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BC572" w14:textId="41AD9DFC" w:rsidR="004455FD" w:rsidRDefault="0033016A">
      <w:pPr>
        <w:rPr>
          <w:b/>
          <w:bCs/>
        </w:rPr>
      </w:pPr>
      <w:r w:rsidRPr="00D77CC4">
        <w:rPr>
          <w:b/>
          <w:bCs/>
        </w:rPr>
        <w:t>Poszkodowany nieprzytomny</w:t>
      </w:r>
    </w:p>
    <w:p w14:paraId="3C929B26" w14:textId="77777777" w:rsidR="004B7D95" w:rsidRPr="00D77CC4" w:rsidRDefault="004B7D95">
      <w:pPr>
        <w:rPr>
          <w:b/>
          <w:bCs/>
        </w:rPr>
      </w:pPr>
    </w:p>
    <w:p w14:paraId="4FD4204D" w14:textId="4FBE8CA4" w:rsidR="00D77CC4" w:rsidRDefault="00236B44" w:rsidP="004B7D95">
      <w:pPr>
        <w:spacing w:line="240" w:lineRule="auto"/>
      </w:pPr>
      <w:r>
        <w:t xml:space="preserve">W </w:t>
      </w:r>
      <w:r w:rsidR="004B7D95">
        <w:t>Skró</w:t>
      </w:r>
      <w:r>
        <w:t>cie</w:t>
      </w:r>
      <w:r w:rsidR="004B7D95">
        <w:t>:</w:t>
      </w:r>
    </w:p>
    <w:p w14:paraId="517B93AE" w14:textId="0E7C4D8C" w:rsidR="0033016A" w:rsidRDefault="0033016A" w:rsidP="004B7D95">
      <w:pPr>
        <w:spacing w:line="240" w:lineRule="auto"/>
      </w:pPr>
      <w:r>
        <w:t>- Bezpieczeństwo własne</w:t>
      </w:r>
    </w:p>
    <w:p w14:paraId="51B7AF80" w14:textId="36E11007" w:rsidR="0033016A" w:rsidRDefault="0033016A" w:rsidP="004B7D95">
      <w:pPr>
        <w:spacing w:line="240" w:lineRule="auto"/>
      </w:pPr>
      <w:r>
        <w:t>- Halo czy Pan/Pani mnie słyszy</w:t>
      </w:r>
      <w:r w:rsidR="00D77CC4">
        <w:t>?</w:t>
      </w:r>
    </w:p>
    <w:p w14:paraId="70153457" w14:textId="7330A752" w:rsidR="0033016A" w:rsidRDefault="0033016A" w:rsidP="004B7D95">
      <w:pPr>
        <w:spacing w:line="240" w:lineRule="auto"/>
      </w:pPr>
      <w:r>
        <w:t xml:space="preserve">- Badanie ABC </w:t>
      </w:r>
    </w:p>
    <w:p w14:paraId="2C8FD945" w14:textId="7D05ADD6" w:rsidR="00D77CC4" w:rsidRDefault="00D77CC4" w:rsidP="004B7D95">
      <w:pPr>
        <w:spacing w:line="240" w:lineRule="auto"/>
      </w:pPr>
      <w:r>
        <w:t>- Pozycja bezpieczna (boczna ustalona)</w:t>
      </w:r>
    </w:p>
    <w:p w14:paraId="21B8EE5F" w14:textId="1435A4EE" w:rsidR="00D77CC4" w:rsidRDefault="00D77CC4" w:rsidP="004B7D95">
      <w:pPr>
        <w:spacing w:line="240" w:lineRule="auto"/>
      </w:pPr>
      <w:r>
        <w:t xml:space="preserve">- Wezwanie kwalifikowanej pomocy </w:t>
      </w:r>
    </w:p>
    <w:p w14:paraId="6904F109" w14:textId="5DEADC55" w:rsidR="00D77CC4" w:rsidRDefault="00D77CC4" w:rsidP="004B7D95">
      <w:pPr>
        <w:spacing w:line="240" w:lineRule="auto"/>
      </w:pPr>
      <w:r>
        <w:t>- Nr alarmowy 999/112</w:t>
      </w:r>
    </w:p>
    <w:p w14:paraId="161390CF" w14:textId="1028A98C" w:rsidR="00D77CC4" w:rsidRDefault="00D77CC4" w:rsidP="004B7D95">
      <w:pPr>
        <w:spacing w:line="240" w:lineRule="auto"/>
      </w:pPr>
      <w:r>
        <w:t xml:space="preserve">- Kontrola parametrów życiowych do czasu przyjazdu Zespołu Ratownictwa Medycznego </w:t>
      </w:r>
    </w:p>
    <w:p w14:paraId="02FD1224" w14:textId="77777777" w:rsidR="004B7D95" w:rsidRDefault="004B7D95" w:rsidP="00236B44">
      <w:pPr>
        <w:jc w:val="both"/>
      </w:pPr>
    </w:p>
    <w:p w14:paraId="3936B177" w14:textId="560421A6" w:rsidR="004B7D95" w:rsidRDefault="004B7D95" w:rsidP="00236B44">
      <w:pPr>
        <w:jc w:val="both"/>
      </w:pPr>
      <w:r>
        <w:t xml:space="preserve">Zanim upewnimy się, że poszkodowany jest </w:t>
      </w:r>
      <w:r w:rsidRPr="004B7D95">
        <w:rPr>
          <w:b/>
          <w:bCs/>
        </w:rPr>
        <w:t>nieprzytomny</w:t>
      </w:r>
      <w:r>
        <w:t xml:space="preserve"> i potrzebuje naszej pomocy zadbajmy </w:t>
      </w:r>
      <w:r>
        <w:br/>
        <w:t xml:space="preserve">o </w:t>
      </w:r>
      <w:r w:rsidRPr="004B7D95">
        <w:rPr>
          <w:b/>
          <w:bCs/>
        </w:rPr>
        <w:t xml:space="preserve">własne bezpieczeństwo! </w:t>
      </w:r>
      <w:r>
        <w:t xml:space="preserve">W drugiej kolejności po podejściu do poszkodowanego sprawdźmy </w:t>
      </w:r>
      <w:r w:rsidRPr="004B7D95">
        <w:rPr>
          <w:b/>
          <w:bCs/>
        </w:rPr>
        <w:t>reakcję na głos</w:t>
      </w:r>
      <w:r>
        <w:t xml:space="preserve"> – Halo! czy Pan/Pani mnie słyszy?</w:t>
      </w:r>
      <w:r w:rsidR="00236B44">
        <w:t xml:space="preserve"> – </w:t>
      </w:r>
      <w:r>
        <w:t xml:space="preserve">jeśli brak reakcji delikatnie potrząśmy ramionami. Jeżeli </w:t>
      </w:r>
      <w:r w:rsidR="000F302A">
        <w:t xml:space="preserve">do tej pory </w:t>
      </w:r>
      <w:r>
        <w:t xml:space="preserve">nie uzyskaliśmy żadnej informacji zwrotnej od poszkodowanego w kolejnym etapie zbadajmy chorego według prostego </w:t>
      </w:r>
      <w:r w:rsidRPr="004B7D95">
        <w:rPr>
          <w:b/>
          <w:bCs/>
        </w:rPr>
        <w:t>schematu ABC</w:t>
      </w:r>
      <w:r>
        <w:t xml:space="preserve"> tak aby </w:t>
      </w:r>
      <w:r w:rsidR="000F302A">
        <w:t>dokładniej ocenić stan zdrowia.</w:t>
      </w:r>
    </w:p>
    <w:p w14:paraId="5FF802C2" w14:textId="778BB724" w:rsidR="004B7D95" w:rsidRDefault="004B7D95" w:rsidP="00236B44">
      <w:pPr>
        <w:jc w:val="both"/>
      </w:pPr>
      <w:r w:rsidRPr="004B7D95">
        <w:rPr>
          <w:b/>
          <w:bCs/>
        </w:rPr>
        <w:t>A (</w:t>
      </w:r>
      <w:proofErr w:type="spellStart"/>
      <w:r w:rsidRPr="004B7D95">
        <w:rPr>
          <w:b/>
          <w:bCs/>
        </w:rPr>
        <w:t>airway</w:t>
      </w:r>
      <w:proofErr w:type="spellEnd"/>
      <w:r w:rsidRPr="004B7D95">
        <w:rPr>
          <w:b/>
          <w:bCs/>
        </w:rPr>
        <w:t>) drożność dróg oddechowych</w:t>
      </w:r>
      <w:r>
        <w:t xml:space="preserve"> – odegnijmy delikatnie głowę do tyłu (chwyt czoło-żuchwa) tak aby udrożnić drogi oddechowe</w:t>
      </w:r>
      <w:r w:rsidR="000F302A">
        <w:t>.</w:t>
      </w:r>
    </w:p>
    <w:p w14:paraId="488EC5A3" w14:textId="45FDD81D" w:rsidR="004B7D95" w:rsidRDefault="004B7D95" w:rsidP="00236B44">
      <w:pPr>
        <w:jc w:val="both"/>
      </w:pPr>
      <w:r w:rsidRPr="004B7D95">
        <w:rPr>
          <w:b/>
          <w:bCs/>
        </w:rPr>
        <w:t>B (</w:t>
      </w:r>
      <w:proofErr w:type="spellStart"/>
      <w:r w:rsidRPr="004B7D95">
        <w:rPr>
          <w:b/>
          <w:bCs/>
        </w:rPr>
        <w:t>breathing</w:t>
      </w:r>
      <w:proofErr w:type="spellEnd"/>
      <w:r w:rsidRPr="004B7D95">
        <w:rPr>
          <w:b/>
          <w:bCs/>
        </w:rPr>
        <w:t>)</w:t>
      </w:r>
      <w:r>
        <w:t xml:space="preserve"> – zbadajmy </w:t>
      </w:r>
      <w:r w:rsidRPr="004B7D95">
        <w:rPr>
          <w:b/>
          <w:bCs/>
        </w:rPr>
        <w:t>oddech</w:t>
      </w:r>
      <w:r>
        <w:t xml:space="preserve"> przez 10 sekund na zasadzie: widzę, słyszę, czuję (w ciągu 10 sekund powinniśmy wyczuć przynajmniej dwa pełne oddechy)</w:t>
      </w:r>
      <w:r w:rsidR="000F302A">
        <w:t>.</w:t>
      </w:r>
      <w:r>
        <w:t xml:space="preserve"> </w:t>
      </w:r>
    </w:p>
    <w:p w14:paraId="2840E40B" w14:textId="4252B32F" w:rsidR="004B7D95" w:rsidRDefault="004B7D95" w:rsidP="00236B44">
      <w:pPr>
        <w:jc w:val="both"/>
      </w:pPr>
      <w:r w:rsidRPr="004B7D95">
        <w:rPr>
          <w:b/>
          <w:bCs/>
        </w:rPr>
        <w:t>C (</w:t>
      </w:r>
      <w:proofErr w:type="spellStart"/>
      <w:r w:rsidRPr="004B7D95">
        <w:rPr>
          <w:b/>
          <w:bCs/>
        </w:rPr>
        <w:t>circulation</w:t>
      </w:r>
      <w:proofErr w:type="spellEnd"/>
      <w:r w:rsidRPr="004B7D95">
        <w:rPr>
          <w:b/>
          <w:bCs/>
        </w:rPr>
        <w:t>)</w:t>
      </w:r>
      <w:r>
        <w:t xml:space="preserve"> jeśli mamy w tym doświadczenie zbadajmy obecność </w:t>
      </w:r>
      <w:r w:rsidRPr="004B7D95">
        <w:rPr>
          <w:b/>
          <w:bCs/>
        </w:rPr>
        <w:t>tętn</w:t>
      </w:r>
      <w:r>
        <w:rPr>
          <w:b/>
          <w:bCs/>
        </w:rPr>
        <w:t>a</w:t>
      </w:r>
      <w:r w:rsidR="00236B44">
        <w:rPr>
          <w:b/>
          <w:bCs/>
        </w:rPr>
        <w:t xml:space="preserve"> </w:t>
      </w:r>
      <w:r w:rsidR="00236B44" w:rsidRPr="00236B44">
        <w:t>(krążenia)</w:t>
      </w:r>
      <w:r>
        <w:t xml:space="preserve"> na tętnicy szyjnej</w:t>
      </w:r>
      <w:r w:rsidR="009B29B7">
        <w:br/>
      </w:r>
      <w:r>
        <w:t>i tętnicy promieniowej.</w:t>
      </w:r>
    </w:p>
    <w:p w14:paraId="41E40ABD" w14:textId="5EE7AD64" w:rsidR="004B7D95" w:rsidRDefault="004B7D95" w:rsidP="00236B44">
      <w:pPr>
        <w:jc w:val="both"/>
      </w:pPr>
      <w:r>
        <w:t>Poszkodowany ma zachowany oddech i oznaki krążenia</w:t>
      </w:r>
      <w:r w:rsidR="00236B44">
        <w:t>. U</w:t>
      </w:r>
      <w:r>
        <w:t xml:space="preserve">łóżmy poszkodowanego w </w:t>
      </w:r>
      <w:r w:rsidRPr="004B7D95">
        <w:rPr>
          <w:b/>
          <w:bCs/>
        </w:rPr>
        <w:t>pozycji bezpiecznej</w:t>
      </w:r>
      <w:r w:rsidR="009B29B7">
        <w:rPr>
          <w:b/>
          <w:bCs/>
        </w:rPr>
        <w:t xml:space="preserve"> </w:t>
      </w:r>
      <w:r w:rsidR="009B29B7" w:rsidRPr="009B29B7">
        <w:t>(boczna ustalona)</w:t>
      </w:r>
      <w:r w:rsidR="00BF1E52">
        <w:t>,</w:t>
      </w:r>
      <w:r w:rsidR="009B29B7">
        <w:t xml:space="preserve"> tak aby zapobiec zapadaniu się języka na tylną ścianę gardło co mogło by doprowadzić do zatrzymania krążenia (NZK)</w:t>
      </w:r>
      <w:r w:rsidR="00236B44">
        <w:t xml:space="preserve"> </w:t>
      </w:r>
      <w:r w:rsidR="000F302A">
        <w:rPr>
          <w:color w:val="4472C4" w:themeColor="accent1"/>
        </w:rPr>
        <w:t>p</w:t>
      </w:r>
      <w:r w:rsidR="00236B44" w:rsidRPr="00236B44">
        <w:rPr>
          <w:color w:val="4472C4" w:themeColor="accent1"/>
        </w:rPr>
        <w:t>atrz</w:t>
      </w:r>
      <w:r w:rsidR="000F302A">
        <w:rPr>
          <w:color w:val="4472C4" w:themeColor="accent1"/>
        </w:rPr>
        <w:t>:</w:t>
      </w:r>
      <w:r w:rsidR="00236B44" w:rsidRPr="00236B44">
        <w:rPr>
          <w:color w:val="4472C4" w:themeColor="accent1"/>
        </w:rPr>
        <w:t xml:space="preserve"> postępowanie w zatrzymaniu krążenia</w:t>
      </w:r>
      <w:r>
        <w:t xml:space="preserve">. </w:t>
      </w:r>
      <w:r w:rsidRPr="004B7D95">
        <w:rPr>
          <w:b/>
          <w:bCs/>
        </w:rPr>
        <w:t>Wezwij</w:t>
      </w:r>
      <w:r>
        <w:rPr>
          <w:b/>
          <w:bCs/>
        </w:rPr>
        <w:t>my</w:t>
      </w:r>
      <w:r w:rsidRPr="004B7D95">
        <w:rPr>
          <w:b/>
          <w:bCs/>
        </w:rPr>
        <w:t xml:space="preserve"> pomoc 999/112</w:t>
      </w:r>
      <w:r>
        <w:t xml:space="preserve">. </w:t>
      </w:r>
      <w:r w:rsidRPr="004B7D95">
        <w:rPr>
          <w:b/>
          <w:bCs/>
        </w:rPr>
        <w:t>Kontroluj</w:t>
      </w:r>
      <w:r>
        <w:rPr>
          <w:b/>
          <w:bCs/>
        </w:rPr>
        <w:t>my</w:t>
      </w:r>
      <w:r w:rsidRPr="004B7D95">
        <w:rPr>
          <w:b/>
          <w:bCs/>
        </w:rPr>
        <w:t xml:space="preserve"> </w:t>
      </w:r>
      <w:r w:rsidR="000F302A">
        <w:rPr>
          <w:b/>
          <w:bCs/>
        </w:rPr>
        <w:t>oddech</w:t>
      </w:r>
      <w:r>
        <w:t xml:space="preserve"> do czasu przyjazdu zespołu. </w:t>
      </w:r>
    </w:p>
    <w:sectPr w:rsidR="004B7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6A"/>
    <w:rsid w:val="000F302A"/>
    <w:rsid w:val="00236B44"/>
    <w:rsid w:val="0033016A"/>
    <w:rsid w:val="00373151"/>
    <w:rsid w:val="004B7D95"/>
    <w:rsid w:val="0057265E"/>
    <w:rsid w:val="009B29B7"/>
    <w:rsid w:val="00BB2048"/>
    <w:rsid w:val="00BF1E52"/>
    <w:rsid w:val="00D7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8CB4"/>
  <w15:chartTrackingRefBased/>
  <w15:docId w15:val="{57CA39DC-A92E-4C88-8A59-36F8B37B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215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M</dc:creator>
  <cp:keywords/>
  <dc:description/>
  <cp:lastModifiedBy>Michal M</cp:lastModifiedBy>
  <cp:revision>7</cp:revision>
  <dcterms:created xsi:type="dcterms:W3CDTF">2020-05-05T12:52:00Z</dcterms:created>
  <dcterms:modified xsi:type="dcterms:W3CDTF">2020-05-14T07:32:00Z</dcterms:modified>
</cp:coreProperties>
</file>