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F4F2" w14:textId="5AD55D9B" w:rsidR="00396E68" w:rsidRDefault="006F71DD">
      <w:r>
        <w:t>Struktura danych wewnątrz pliku skompresowanego:</w:t>
      </w:r>
    </w:p>
    <w:p w14:paraId="5728D5F7" w14:textId="5364EEF3" w:rsidR="006F71DD" w:rsidRDefault="006F71DD" w:rsidP="006F71DD">
      <w:pPr>
        <w:pStyle w:val="Akapitzlist"/>
        <w:numPr>
          <w:ilvl w:val="0"/>
          <w:numId w:val="1"/>
        </w:numPr>
      </w:pPr>
      <w:r>
        <w:t>Nagłówek pliku to dwa bajty odpowiednio</w:t>
      </w:r>
    </w:p>
    <w:p w14:paraId="622FD22B" w14:textId="7DE2B617" w:rsidR="006F71DD" w:rsidRDefault="006F71DD" w:rsidP="006F71DD">
      <w:pPr>
        <w:pStyle w:val="Akapitzlist"/>
      </w:pPr>
      <w:r>
        <w:t>CO – plik skompresowany niechroniony hasłem</w:t>
      </w:r>
    </w:p>
    <w:p w14:paraId="6306C605" w14:textId="0F616259" w:rsidR="006F71DD" w:rsidRDefault="006F71DD" w:rsidP="006F71DD">
      <w:pPr>
        <w:pStyle w:val="Akapitzlist"/>
      </w:pPr>
      <w:r>
        <w:t>CP – plik skompresowany chroniony hasłem</w:t>
      </w:r>
    </w:p>
    <w:p w14:paraId="0DB09F42" w14:textId="69E70D07" w:rsidR="006F71DD" w:rsidRDefault="006F71DD" w:rsidP="006F71DD">
      <w:pPr>
        <w:pStyle w:val="Akapitzlist"/>
        <w:numPr>
          <w:ilvl w:val="0"/>
          <w:numId w:val="1"/>
        </w:numPr>
      </w:pPr>
      <w:r>
        <w:t>1 bajt informacji o metodach kompresji z których odpowiednio po kolei</w:t>
      </w:r>
    </w:p>
    <w:p w14:paraId="5FEBB689" w14:textId="1E273515" w:rsidR="006F71DD" w:rsidRDefault="006F71DD" w:rsidP="006F71DD">
      <w:pPr>
        <w:pStyle w:val="Akapitzlist"/>
      </w:pPr>
      <w:r>
        <w:t>3 bity oznaczające wartość N</w:t>
      </w:r>
      <w:r w:rsidR="00FB13A0">
        <w:t>1</w:t>
      </w:r>
      <w:r>
        <w:t xml:space="preserve"> – gdzie N</w:t>
      </w:r>
      <w:r w:rsidR="00FB13A0">
        <w:t>1</w:t>
      </w:r>
      <w:r>
        <w:t xml:space="preserve"> liczba nadmiernych bitów na końcu pliku nie zawierających informacji</w:t>
      </w:r>
    </w:p>
    <w:p w14:paraId="5EECAA6D" w14:textId="7142148F" w:rsidR="00FB13A0" w:rsidRDefault="00FB13A0" w:rsidP="00FB13A0">
      <w:pPr>
        <w:pStyle w:val="Akapitzlist"/>
      </w:pPr>
      <w:r>
        <w:t>2 bity (N2) – gdzie N2 * 4 to liczba bitów nieskompresowanych</w:t>
      </w:r>
    </w:p>
    <w:p w14:paraId="6EC406B4" w14:textId="366F763E" w:rsidR="00FB13A0" w:rsidRDefault="00FB13A0" w:rsidP="00FB13A0">
      <w:pPr>
        <w:pStyle w:val="Akapitzlist"/>
      </w:pPr>
      <w:r>
        <w:t>2 bity (N3) – gdzie (N3+1) * 4 to długość słowa w metodzie kompresji</w:t>
      </w:r>
    </w:p>
    <w:p w14:paraId="6D17F1BA" w14:textId="336D15C9" w:rsidR="00FB13A0" w:rsidRDefault="00FB13A0" w:rsidP="00FB13A0">
      <w:pPr>
        <w:pStyle w:val="Akapitzlist"/>
        <w:numPr>
          <w:ilvl w:val="0"/>
          <w:numId w:val="1"/>
        </w:numPr>
      </w:pPr>
      <w:r>
        <w:t>1 bajt do sprawdzenia integralności pliku – bajt ten jest wynikiem operacji XOR na wszystkich pozostałych bajtach w pliku</w:t>
      </w:r>
    </w:p>
    <w:p w14:paraId="7AE9A0C0" w14:textId="7F6004B7" w:rsidR="009B563C" w:rsidRDefault="009B563C" w:rsidP="00FB13A0">
      <w:pPr>
        <w:pStyle w:val="Akapitzlist"/>
        <w:numPr>
          <w:ilvl w:val="0"/>
          <w:numId w:val="1"/>
        </w:numPr>
      </w:pPr>
      <w:r>
        <w:t>1 bajt nieskompresowanych danych</w:t>
      </w:r>
    </w:p>
    <w:p w14:paraId="67DFF590" w14:textId="5D610D55" w:rsidR="00FB13A0" w:rsidRDefault="00FB13A0" w:rsidP="00FB13A0">
      <w:pPr>
        <w:pStyle w:val="Akapitzlist"/>
        <w:numPr>
          <w:ilvl w:val="0"/>
          <w:numId w:val="1"/>
        </w:numPr>
      </w:pPr>
      <w:r>
        <w:t>Słownik zapisany od korzenia rekurencyjnie w lewą stronę według następującego schematu:</w:t>
      </w:r>
    </w:p>
    <w:p w14:paraId="10307059" w14:textId="033C64D4" w:rsidR="00FB13A0" w:rsidRDefault="00FB13A0" w:rsidP="00FB13A0">
      <w:pPr>
        <w:pStyle w:val="Akapitzlist"/>
      </w:pPr>
      <w:r>
        <w:t>Zaczynając od korzenia: jeśli aktualny węzeł nie jest liściem zapisz 0 do pliku i zastosuj schemat jakby najpierw lewy, a następnie prawy węzeł były korzeniami. Jeśli natomiast węzeł jest liściem to zapisz do pliku 1, a zaraz potem wartość słowa jakie przechowuje liść o długości obliczanej na podstawie N3.</w:t>
      </w:r>
      <w:r w:rsidR="00B77D27">
        <w:t xml:space="preserve"> Słownik jest dopełniany do pełnych bajtów.</w:t>
      </w:r>
    </w:p>
    <w:p w14:paraId="305B6A39" w14:textId="362888D4" w:rsidR="00FB13A0" w:rsidRDefault="00FB13A0" w:rsidP="00FB13A0">
      <w:pPr>
        <w:pStyle w:val="Akapitzlist"/>
        <w:numPr>
          <w:ilvl w:val="0"/>
          <w:numId w:val="1"/>
        </w:numPr>
      </w:pPr>
      <w:r>
        <w:t>Skompresow</w:t>
      </w:r>
      <w:r w:rsidR="00B72381">
        <w:t>ane informacje: Na początku znajduje się określona przez N2 ilość bitów, która w pliku nieskompresowanym znajdowała się na końcu. Następnie zapisane są kody wynikające z drzewa w punkcie 4, przy czym 0 oznacza przejście w lewy węzeł, natomiast 1 w prawy węzeł wewnątrz drzewa. Ostatni bajt dopełniony jest pewną ilością nadmiarowych bitów określoną na podstawie N1.</w:t>
      </w:r>
    </w:p>
    <w:p w14:paraId="4C160EDF" w14:textId="558E7E31" w:rsidR="00B72381" w:rsidRDefault="00B72381" w:rsidP="00FB13A0">
      <w:pPr>
        <w:pStyle w:val="Akapitzlist"/>
        <w:numPr>
          <w:ilvl w:val="0"/>
          <w:numId w:val="1"/>
        </w:numPr>
      </w:pPr>
      <w:r>
        <w:t>Metoda zabezpieczania pliku hasłem: Podane przez użytkownika hasło dzielone jest na części po 4 bajty, które następnie są poddawane operacji XOR celem uzyskania 4 bajtowego klucza. Informacje w pliku po 4 bajcie nie są zapisywane bezpośrednio, lecz są wynikiem operacji XOR na prawidłowych danych oraz owego klucza.</w:t>
      </w:r>
    </w:p>
    <w:sectPr w:rsidR="00B72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0B29"/>
    <w:multiLevelType w:val="hybridMultilevel"/>
    <w:tmpl w:val="940E43E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3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EC"/>
    <w:rsid w:val="00396E68"/>
    <w:rsid w:val="005B01EC"/>
    <w:rsid w:val="006F71DD"/>
    <w:rsid w:val="00791967"/>
    <w:rsid w:val="009B563C"/>
    <w:rsid w:val="00B72381"/>
    <w:rsid w:val="00B77D27"/>
    <w:rsid w:val="00F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E022"/>
  <w15:chartTrackingRefBased/>
  <w15:docId w15:val="{05FA2DD4-DF51-4799-988C-8F714C38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253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Marszewski Marcin (STUD)</dc:creator>
  <cp:keywords/>
  <dc:description/>
  <cp:lastModifiedBy>Marszewski Marcin (STUD)</cp:lastModifiedBy>
  <cp:revision>5</cp:revision>
  <dcterms:created xsi:type="dcterms:W3CDTF">2023-03-25T21:06:00Z</dcterms:created>
  <dcterms:modified xsi:type="dcterms:W3CDTF">2023-03-30T18:12:00Z</dcterms:modified>
</cp:coreProperties>
</file>