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FD0DD4" w14:textId="14C57692" w:rsidR="003454C0" w:rsidRPr="00066C7D" w:rsidRDefault="004B1A91" w:rsidP="003454C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Novo </w:t>
      </w:r>
      <w:r w:rsidR="003454C0" w:rsidRPr="00066C7D">
        <w:rPr>
          <w:b/>
          <w:bCs/>
          <w:sz w:val="20"/>
          <w:szCs w:val="20"/>
        </w:rPr>
        <w:t>Cálculo do Volume (</w:t>
      </w:r>
      <w:r>
        <w:rPr>
          <w:b/>
          <w:bCs/>
          <w:sz w:val="20"/>
          <w:szCs w:val="20"/>
        </w:rPr>
        <w:t>PT</w:t>
      </w:r>
      <w:r w:rsidR="003454C0" w:rsidRPr="00066C7D">
        <w:rPr>
          <w:b/>
          <w:bCs/>
          <w:sz w:val="20"/>
          <w:szCs w:val="20"/>
        </w:rPr>
        <w:t>):</w:t>
      </w:r>
    </w:p>
    <w:p w14:paraId="5ADC0E3B" w14:textId="77777777" w:rsidR="00660FBD" w:rsidRDefault="00944BCB" w:rsidP="00066C7D">
      <w:pPr>
        <w:ind w:firstLine="708"/>
        <w:jc w:val="both"/>
        <w:rPr>
          <w:sz w:val="20"/>
          <w:szCs w:val="20"/>
        </w:rPr>
      </w:pPr>
      <w:r w:rsidRPr="00066C7D">
        <w:rPr>
          <w:sz w:val="20"/>
          <w:szCs w:val="20"/>
        </w:rPr>
        <w:t>A fim de realizar a</w:t>
      </w:r>
      <w:r w:rsidR="003454C0" w:rsidRPr="00066C7D">
        <w:rPr>
          <w:sz w:val="20"/>
          <w:szCs w:val="20"/>
        </w:rPr>
        <w:t xml:space="preserve"> medi</w:t>
      </w:r>
      <w:r w:rsidRPr="00066C7D">
        <w:rPr>
          <w:sz w:val="20"/>
          <w:szCs w:val="20"/>
        </w:rPr>
        <w:t>ção d</w:t>
      </w:r>
      <w:r w:rsidR="003454C0" w:rsidRPr="00066C7D">
        <w:rPr>
          <w:sz w:val="20"/>
          <w:szCs w:val="20"/>
        </w:rPr>
        <w:t>o volume do ovo</w:t>
      </w:r>
      <w:r w:rsidR="00636A6E" w:rsidRPr="00066C7D">
        <w:rPr>
          <w:sz w:val="20"/>
          <w:szCs w:val="20"/>
        </w:rPr>
        <w:t xml:space="preserve"> </w:t>
      </w:r>
      <w:r w:rsidRPr="00066C7D">
        <w:rPr>
          <w:sz w:val="20"/>
          <w:szCs w:val="20"/>
        </w:rPr>
        <w:t>o</w:t>
      </w:r>
      <w:r w:rsidR="00636A6E" w:rsidRPr="00066C7D">
        <w:rPr>
          <w:sz w:val="20"/>
          <w:szCs w:val="20"/>
        </w:rPr>
        <w:t xml:space="preserve"> princípio de Arquimedes</w:t>
      </w:r>
      <w:r w:rsidRPr="00066C7D">
        <w:rPr>
          <w:sz w:val="20"/>
          <w:szCs w:val="20"/>
        </w:rPr>
        <w:t xml:space="preserve"> foi utilizado</w:t>
      </w:r>
      <w:r w:rsidR="00660FBD">
        <w:rPr>
          <w:sz w:val="20"/>
          <w:szCs w:val="20"/>
        </w:rPr>
        <w:t>.</w:t>
      </w:r>
      <w:r w:rsidR="00636A6E" w:rsidRPr="00066C7D">
        <w:rPr>
          <w:sz w:val="20"/>
          <w:szCs w:val="20"/>
        </w:rPr>
        <w:t xml:space="preserve"> </w:t>
      </w:r>
      <w:r w:rsidR="00660FBD">
        <w:rPr>
          <w:sz w:val="20"/>
          <w:szCs w:val="20"/>
        </w:rPr>
        <w:t>T</w:t>
      </w:r>
      <w:r w:rsidRPr="00066C7D">
        <w:rPr>
          <w:sz w:val="20"/>
          <w:szCs w:val="20"/>
        </w:rPr>
        <w:t>al princípio afirma</w:t>
      </w:r>
      <w:r w:rsidR="00636A6E" w:rsidRPr="00066C7D">
        <w:rPr>
          <w:sz w:val="20"/>
          <w:szCs w:val="20"/>
        </w:rPr>
        <w:t xml:space="preserve"> que qualquer corpo imerso em um fluido (líquido ou gás) é submetido a uma força de empuxo igual ao peso do fluido deslocado pelo corpo</w:t>
      </w:r>
      <w:r w:rsidRPr="00066C7D">
        <w:rPr>
          <w:sz w:val="20"/>
          <w:szCs w:val="20"/>
        </w:rPr>
        <w:t>, com isso é possível relacionar a densidade de uma substância com a densidade de uma substância de referência (geralmente a água)</w:t>
      </w:r>
      <w:r w:rsidR="00660FBD">
        <w:rPr>
          <w:sz w:val="20"/>
          <w:szCs w:val="20"/>
        </w:rPr>
        <w:t xml:space="preserve"> </w:t>
      </w:r>
      <w:r w:rsidR="00660FBD" w:rsidRPr="00660FBD">
        <w:rPr>
          <w:color w:val="FF0000"/>
          <w:sz w:val="20"/>
          <w:szCs w:val="20"/>
        </w:rPr>
        <w:t>FONTE</w:t>
      </w:r>
      <w:r w:rsidRPr="00066C7D">
        <w:rPr>
          <w:sz w:val="20"/>
          <w:szCs w:val="20"/>
        </w:rPr>
        <w:t>.</w:t>
      </w:r>
    </w:p>
    <w:p w14:paraId="4AA9C0BE" w14:textId="79C927CD" w:rsidR="004740D9" w:rsidRDefault="00A33E99" w:rsidP="00066C7D">
      <w:pPr>
        <w:ind w:firstLine="708"/>
        <w:jc w:val="both"/>
        <w:rPr>
          <w:rFonts w:eastAsiaTheme="minorEastAsia"/>
          <w:sz w:val="20"/>
          <w:szCs w:val="20"/>
        </w:rPr>
      </w:pPr>
      <w:r w:rsidRPr="00066C7D">
        <w:rPr>
          <w:rFonts w:eastAsiaTheme="minorEastAsia"/>
          <w:sz w:val="20"/>
          <w:szCs w:val="20"/>
        </w:rPr>
        <w:t>No presente artigo, um grupo controle contendo 100 ovos foram analisados.</w:t>
      </w:r>
      <w:r w:rsidR="00580884" w:rsidRPr="00066C7D">
        <w:rPr>
          <w:rFonts w:eastAsiaTheme="minorEastAsia"/>
          <w:sz w:val="20"/>
          <w:szCs w:val="20"/>
        </w:rPr>
        <w:t xml:space="preserve"> </w:t>
      </w:r>
      <w:r w:rsidR="004740D9">
        <w:rPr>
          <w:rFonts w:eastAsiaTheme="minorEastAsia"/>
          <w:sz w:val="20"/>
          <w:szCs w:val="20"/>
        </w:rPr>
        <w:t>A primeira etapa consiste em registrar o peso de cada um dos ovos por meio de uma balança de precisão em duas situações:</w:t>
      </w:r>
    </w:p>
    <w:p w14:paraId="0794DDBA" w14:textId="5B6105D3" w:rsidR="004740D9" w:rsidRDefault="00490B3B" w:rsidP="004740D9">
      <w:pPr>
        <w:pStyle w:val="PargrafodaLista"/>
        <w:numPr>
          <w:ilvl w:val="0"/>
          <w:numId w:val="1"/>
        </w:numPr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O peso do ovo foi medido no diretamente pela balança, sem nenhum sistema auxiliar</w:t>
      </w:r>
    </w:p>
    <w:p w14:paraId="4E1F518D" w14:textId="3228B5FF" w:rsidR="004740D9" w:rsidRPr="004740D9" w:rsidRDefault="00490B3B" w:rsidP="004740D9">
      <w:pPr>
        <w:pStyle w:val="PargrafodaLista"/>
        <w:numPr>
          <w:ilvl w:val="0"/>
          <w:numId w:val="1"/>
        </w:numPr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O p</w:t>
      </w:r>
      <w:r w:rsidR="004740D9">
        <w:rPr>
          <w:rFonts w:eastAsiaTheme="minorEastAsia"/>
          <w:sz w:val="20"/>
          <w:szCs w:val="20"/>
        </w:rPr>
        <w:t xml:space="preserve">eso do ovo </w:t>
      </w:r>
      <w:r>
        <w:rPr>
          <w:rFonts w:eastAsiaTheme="minorEastAsia"/>
          <w:sz w:val="20"/>
          <w:szCs w:val="20"/>
        </w:rPr>
        <w:t xml:space="preserve">foi medido utilizando um sistema que possibilitou a </w:t>
      </w:r>
      <w:r w:rsidR="004740D9">
        <w:rPr>
          <w:rFonts w:eastAsiaTheme="minorEastAsia"/>
          <w:sz w:val="20"/>
          <w:szCs w:val="20"/>
        </w:rPr>
        <w:t>submers</w:t>
      </w:r>
      <w:r>
        <w:rPr>
          <w:rFonts w:eastAsiaTheme="minorEastAsia"/>
          <w:sz w:val="20"/>
          <w:szCs w:val="20"/>
        </w:rPr>
        <w:t>ão</w:t>
      </w:r>
      <w:r w:rsidR="004740D9">
        <w:rPr>
          <w:rFonts w:eastAsiaTheme="minorEastAsia"/>
          <w:sz w:val="20"/>
          <w:szCs w:val="20"/>
        </w:rPr>
        <w:t xml:space="preserve"> em 1 litro de água</w:t>
      </w:r>
      <w:r>
        <w:rPr>
          <w:rFonts w:eastAsiaTheme="minorEastAsia"/>
          <w:sz w:val="20"/>
          <w:szCs w:val="20"/>
        </w:rPr>
        <w:t xml:space="preserve"> destilada. Tal sistema consiste em uma vasilha d’agua que contém um suporte para o ovo, de forma que ele fique posicionado no centro vertical e horizontal da vasilha, porém totalmente submerso na água. Vale ressaltar que o peso do sistema e da água foram desconsiderados.</w:t>
      </w:r>
    </w:p>
    <w:p w14:paraId="6AB99C51" w14:textId="55A5A92C" w:rsidR="00931205" w:rsidRDefault="004740D9" w:rsidP="00931205">
      <w:pPr>
        <w:ind w:firstLine="708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A coleta dos pesos</w:t>
      </w:r>
      <w:r w:rsidR="00490B3B">
        <w:rPr>
          <w:rFonts w:eastAsiaTheme="minorEastAsia"/>
          <w:sz w:val="20"/>
          <w:szCs w:val="20"/>
        </w:rPr>
        <w:t xml:space="preserve"> para cada ovo</w:t>
      </w:r>
      <w:r>
        <w:rPr>
          <w:rFonts w:eastAsiaTheme="minorEastAsia"/>
          <w:sz w:val="20"/>
          <w:szCs w:val="20"/>
        </w:rPr>
        <w:t xml:space="preserve"> foi repetida</w:t>
      </w:r>
      <w:r w:rsidR="00490B3B">
        <w:rPr>
          <w:rFonts w:eastAsiaTheme="minorEastAsia"/>
          <w:sz w:val="20"/>
          <w:szCs w:val="20"/>
        </w:rPr>
        <w:t xml:space="preserve"> 5 vezes, a fim</w:t>
      </w:r>
      <w:r>
        <w:rPr>
          <w:rFonts w:eastAsiaTheme="minorEastAsia"/>
          <w:sz w:val="20"/>
          <w:szCs w:val="20"/>
        </w:rPr>
        <w:t xml:space="preserve"> de avaliar a reprodutibilidade do sistema, ou seja, a</w:t>
      </w:r>
      <w:r w:rsidRPr="004740D9">
        <w:rPr>
          <w:rFonts w:eastAsiaTheme="minorEastAsia"/>
          <w:sz w:val="20"/>
          <w:szCs w:val="20"/>
        </w:rPr>
        <w:t xml:space="preserve"> capacidade de obter resultados consistentes ao repetir um experimento ou teste em diferentes ocasiões</w:t>
      </w:r>
      <w:r w:rsidR="00490B3B">
        <w:rPr>
          <w:rFonts w:eastAsiaTheme="minorEastAsia"/>
          <w:sz w:val="20"/>
          <w:szCs w:val="20"/>
        </w:rPr>
        <w:t xml:space="preserve">. Com isso </w:t>
      </w:r>
      <w:r w:rsidR="00861443">
        <w:rPr>
          <w:rFonts w:eastAsiaTheme="minorEastAsia"/>
          <w:sz w:val="20"/>
          <w:szCs w:val="20"/>
        </w:rPr>
        <w:t>foi possível perceber uma certa variação nas medida</w:t>
      </w:r>
      <w:r w:rsidR="00931205">
        <w:rPr>
          <w:rFonts w:eastAsiaTheme="minorEastAsia"/>
          <w:sz w:val="20"/>
          <w:szCs w:val="20"/>
        </w:rPr>
        <w:t>s</w:t>
      </w:r>
      <w:r w:rsidR="00861443">
        <w:rPr>
          <w:rFonts w:eastAsiaTheme="minorEastAsia"/>
          <w:sz w:val="20"/>
          <w:szCs w:val="20"/>
        </w:rPr>
        <w:t>, porém nada muito expressivo</w:t>
      </w:r>
      <w:r w:rsidR="00931205">
        <w:rPr>
          <w:rFonts w:eastAsiaTheme="minorEastAsia"/>
          <w:sz w:val="20"/>
          <w:szCs w:val="20"/>
        </w:rPr>
        <w:t xml:space="preserve"> (</w:t>
      </w:r>
      <w:r w:rsidR="00861443">
        <w:rPr>
          <w:rFonts w:eastAsiaTheme="minorEastAsia"/>
          <w:sz w:val="20"/>
          <w:szCs w:val="20"/>
        </w:rPr>
        <w:t xml:space="preserve">variando </w:t>
      </w:r>
      <w:r w:rsidR="00931205">
        <w:rPr>
          <w:rFonts w:eastAsiaTheme="minorEastAsia"/>
          <w:sz w:val="20"/>
          <w:szCs w:val="20"/>
        </w:rPr>
        <w:t>menos que 1 grama no máximo). Em sequência, a</w:t>
      </w:r>
      <w:r w:rsidR="00931205" w:rsidRPr="00931205">
        <w:rPr>
          <w:rFonts w:eastAsiaTheme="minorEastAsia"/>
          <w:sz w:val="20"/>
          <w:szCs w:val="20"/>
        </w:rPr>
        <w:t xml:space="preserve"> média aritmética foi utilizada neste conjunto de dados para obter um valor representativo que reflete a centralidade dos valores observados</w:t>
      </w:r>
      <w:r w:rsidR="00931205">
        <w:rPr>
          <w:rFonts w:eastAsiaTheme="minorEastAsia"/>
          <w:sz w:val="20"/>
          <w:szCs w:val="20"/>
        </w:rPr>
        <w:t>.</w:t>
      </w:r>
    </w:p>
    <w:p w14:paraId="79FF47FB" w14:textId="542B11DA" w:rsidR="00B310BD" w:rsidRDefault="00931205" w:rsidP="00AC62E2">
      <w:pPr>
        <w:ind w:firstLine="708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Cada ovo agora contém apenas um único valor para o peso submerso e para o peso no ar</w:t>
      </w:r>
      <w:r w:rsidR="00AC62E2">
        <w:rPr>
          <w:rFonts w:eastAsiaTheme="minorEastAsia"/>
          <w:sz w:val="20"/>
          <w:szCs w:val="20"/>
        </w:rPr>
        <w:t xml:space="preserve">, com isso é possível realizar o cálculo do volume. </w:t>
      </w:r>
      <w:r w:rsidR="00B310BD" w:rsidRPr="00066C7D">
        <w:rPr>
          <w:rFonts w:eastAsiaTheme="minorEastAsia"/>
          <w:sz w:val="20"/>
          <w:szCs w:val="20"/>
        </w:rPr>
        <w:t xml:space="preserve"> </w:t>
      </w:r>
      <w:r w:rsidR="00AC62E2">
        <w:rPr>
          <w:rFonts w:eastAsiaTheme="minorEastAsia"/>
          <w:sz w:val="20"/>
          <w:szCs w:val="20"/>
        </w:rPr>
        <w:t>I</w:t>
      </w:r>
      <w:r w:rsidR="00B310BD" w:rsidRPr="00066C7D">
        <w:rPr>
          <w:rFonts w:eastAsiaTheme="minorEastAsia"/>
          <w:sz w:val="20"/>
          <w:szCs w:val="20"/>
        </w:rPr>
        <w:t xml:space="preserve">nicialmente foi </w:t>
      </w:r>
      <w:r w:rsidR="005C1574" w:rsidRPr="00066C7D">
        <w:rPr>
          <w:rFonts w:eastAsiaTheme="minorEastAsia"/>
          <w:sz w:val="20"/>
          <w:szCs w:val="20"/>
        </w:rPr>
        <w:t xml:space="preserve">calculada a densidade de Arquimedes descrita por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Arq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ar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sub</m:t>
                </m:r>
              </m:sub>
            </m:sSub>
          </m:den>
        </m:f>
        <m:r>
          <w:rPr>
            <w:rFonts w:ascii="Cambria Math" w:eastAsiaTheme="minorEastAsia" w:hAnsi="Cambria Math"/>
            <w:sz w:val="20"/>
            <w:szCs w:val="20"/>
          </w:rPr>
          <m:t>*0.998</m:t>
        </m:r>
      </m:oMath>
      <w:r w:rsidR="005C1574" w:rsidRPr="00066C7D">
        <w:rPr>
          <w:rFonts w:eastAsiaTheme="minorEastAsia"/>
          <w:sz w:val="20"/>
          <w:szCs w:val="20"/>
        </w:rPr>
        <w:t xml:space="preserve"> em sequência, com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Arq</m:t>
            </m:r>
          </m:sub>
        </m:sSub>
      </m:oMath>
      <w:r w:rsidR="005C1574" w:rsidRPr="00066C7D">
        <w:rPr>
          <w:rFonts w:eastAsiaTheme="minorEastAsia"/>
          <w:sz w:val="20"/>
          <w:szCs w:val="20"/>
        </w:rPr>
        <w:t xml:space="preserve"> calculada, basta aplicar o resultado na formula de densidade convencional a fim de extrair o volume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obj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ar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Arq</m:t>
                </m:r>
              </m:sub>
            </m:sSub>
          </m:den>
        </m:f>
      </m:oMath>
      <w:r w:rsidR="00AC62E2">
        <w:rPr>
          <w:rFonts w:eastAsiaTheme="minorEastAsia"/>
          <w:sz w:val="20"/>
          <w:szCs w:val="20"/>
        </w:rPr>
        <w:t>, sendo:</w:t>
      </w:r>
    </w:p>
    <w:p w14:paraId="0EAEA2CB" w14:textId="1BAD9512" w:rsidR="00AC62E2" w:rsidRDefault="00AC62E2" w:rsidP="00AC62E2">
      <w:pPr>
        <w:pStyle w:val="PargrafodaLista"/>
        <w:numPr>
          <w:ilvl w:val="0"/>
          <w:numId w:val="2"/>
        </w:numPr>
        <w:jc w:val="both"/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Arq</m:t>
            </m:r>
          </m:sub>
        </m:sSub>
      </m:oMath>
      <w:r>
        <w:rPr>
          <w:rFonts w:eastAsiaTheme="minorEastAsia"/>
          <w:sz w:val="20"/>
          <w:szCs w:val="20"/>
        </w:rPr>
        <w:t xml:space="preserve"> = Densidade de Arquimedes</w:t>
      </w:r>
    </w:p>
    <w:p w14:paraId="4F0349A5" w14:textId="2DF4E9EB" w:rsidR="00AC62E2" w:rsidRPr="00AC62E2" w:rsidRDefault="00AC62E2" w:rsidP="00AC62E2">
      <w:pPr>
        <w:pStyle w:val="PargrafodaLista"/>
        <w:numPr>
          <w:ilvl w:val="0"/>
          <w:numId w:val="2"/>
        </w:numPr>
        <w:jc w:val="both"/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obj</m:t>
            </m:r>
          </m:sub>
        </m:sSub>
      </m:oMath>
      <w:r>
        <w:rPr>
          <w:rFonts w:eastAsiaTheme="minorEastAsia"/>
          <w:sz w:val="20"/>
          <w:szCs w:val="20"/>
        </w:rPr>
        <w:t xml:space="preserve"> = Volume do objeto</w:t>
      </w:r>
    </w:p>
    <w:p w14:paraId="60A24EC2" w14:textId="5D8E81F4" w:rsidR="00AC62E2" w:rsidRPr="00AC62E2" w:rsidRDefault="00AC62E2" w:rsidP="00AC62E2">
      <w:pPr>
        <w:pStyle w:val="PargrafodaLista"/>
        <w:numPr>
          <w:ilvl w:val="0"/>
          <w:numId w:val="2"/>
        </w:numPr>
        <w:jc w:val="both"/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ar</m:t>
            </m:r>
          </m:sub>
        </m:sSub>
      </m:oMath>
      <w:r>
        <w:rPr>
          <w:rFonts w:eastAsiaTheme="minorEastAsia"/>
          <w:sz w:val="20"/>
          <w:szCs w:val="20"/>
        </w:rPr>
        <w:t xml:space="preserve"> = Massa do ovo no Ar</w:t>
      </w:r>
    </w:p>
    <w:p w14:paraId="1E1DCD41" w14:textId="6347B3C6" w:rsidR="00AC62E2" w:rsidRDefault="00AC62E2" w:rsidP="00AC62E2">
      <w:pPr>
        <w:pStyle w:val="PargrafodaLista"/>
        <w:numPr>
          <w:ilvl w:val="0"/>
          <w:numId w:val="2"/>
        </w:numPr>
        <w:jc w:val="both"/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sub</m:t>
            </m:r>
          </m:sub>
        </m:sSub>
      </m:oMath>
      <w:r>
        <w:rPr>
          <w:rFonts w:eastAsiaTheme="minorEastAsia"/>
          <w:sz w:val="20"/>
          <w:szCs w:val="20"/>
        </w:rPr>
        <w:t xml:space="preserve"> = Massa do ovo submersa</w:t>
      </w:r>
    </w:p>
    <w:p w14:paraId="485C714B" w14:textId="77777777" w:rsidR="00AC62E2" w:rsidRDefault="00AC62E2" w:rsidP="00AC62E2">
      <w:pPr>
        <w:pStyle w:val="PargrafodaLista"/>
        <w:ind w:left="1428"/>
        <w:jc w:val="both"/>
        <w:rPr>
          <w:rFonts w:eastAsiaTheme="minorEastAsia"/>
          <w:sz w:val="20"/>
          <w:szCs w:val="20"/>
        </w:rPr>
      </w:pPr>
    </w:p>
    <w:p w14:paraId="6322A9D9" w14:textId="4BB8BA24" w:rsidR="00AC62E2" w:rsidRPr="007A4F9F" w:rsidRDefault="007A4F9F" w:rsidP="007A4F9F">
      <w:pPr>
        <w:pStyle w:val="PargrafodaLista"/>
        <w:ind w:left="0" w:firstLine="708"/>
        <w:jc w:val="both"/>
        <w:rPr>
          <w:rFonts w:eastAsiaTheme="minorEastAsia"/>
          <w:color w:val="FF0000"/>
          <w:sz w:val="20"/>
          <w:szCs w:val="20"/>
        </w:rPr>
      </w:pPr>
      <w:r w:rsidRPr="007A4F9F">
        <w:rPr>
          <w:rFonts w:eastAsiaTheme="minorEastAsia"/>
          <w:color w:val="FF0000"/>
          <w:sz w:val="20"/>
          <w:szCs w:val="20"/>
        </w:rPr>
        <w:t xml:space="preserve">O cálculo do volume é utilizado para a validação do volume calculado pelo </w:t>
      </w:r>
      <w:proofErr w:type="spellStart"/>
      <w:r w:rsidRPr="007A4F9F">
        <w:rPr>
          <w:rFonts w:eastAsiaTheme="minorEastAsia"/>
          <w:color w:val="FF0000"/>
          <w:sz w:val="20"/>
          <w:szCs w:val="20"/>
        </w:rPr>
        <w:t>algorítmo</w:t>
      </w:r>
      <w:proofErr w:type="spellEnd"/>
    </w:p>
    <w:p w14:paraId="2BA140A8" w14:textId="77777777" w:rsidR="00475261" w:rsidRPr="00066C7D" w:rsidRDefault="00475261" w:rsidP="00066C7D">
      <w:pPr>
        <w:pBdr>
          <w:bottom w:val="single" w:sz="6" w:space="1" w:color="auto"/>
        </w:pBdr>
        <w:ind w:firstLine="708"/>
        <w:jc w:val="both"/>
        <w:rPr>
          <w:rFonts w:eastAsiaTheme="minorEastAsia"/>
          <w:sz w:val="20"/>
          <w:szCs w:val="20"/>
        </w:rPr>
      </w:pPr>
    </w:p>
    <w:p w14:paraId="22431925" w14:textId="108F308E" w:rsidR="007E6083" w:rsidRDefault="007E6083" w:rsidP="00AC62E2">
      <w:pPr>
        <w:rPr>
          <w:rFonts w:eastAsiaTheme="minorEastAsia"/>
        </w:rPr>
      </w:pPr>
    </w:p>
    <w:p w14:paraId="106A81AA" w14:textId="6D4B05E7" w:rsidR="003454C0" w:rsidRDefault="00636A6E" w:rsidP="003454C0">
      <w:pPr>
        <w:jc w:val="both"/>
      </w:pPr>
      <w:r>
        <w:t xml:space="preserve"> </w:t>
      </w:r>
    </w:p>
    <w:sectPr w:rsidR="003454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643C1"/>
    <w:multiLevelType w:val="hybridMultilevel"/>
    <w:tmpl w:val="1414B52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757A0F4B"/>
    <w:multiLevelType w:val="hybridMultilevel"/>
    <w:tmpl w:val="A7E0E49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815609692">
    <w:abstractNumId w:val="0"/>
  </w:num>
  <w:num w:numId="2" w16cid:durableId="7940647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950"/>
    <w:rsid w:val="00066C7D"/>
    <w:rsid w:val="00087950"/>
    <w:rsid w:val="002C5134"/>
    <w:rsid w:val="0031512A"/>
    <w:rsid w:val="003454C0"/>
    <w:rsid w:val="003B5E23"/>
    <w:rsid w:val="00450EAC"/>
    <w:rsid w:val="00456B1E"/>
    <w:rsid w:val="004740D9"/>
    <w:rsid w:val="00475261"/>
    <w:rsid w:val="00490B3B"/>
    <w:rsid w:val="004B1A91"/>
    <w:rsid w:val="005426BB"/>
    <w:rsid w:val="00580884"/>
    <w:rsid w:val="005C1574"/>
    <w:rsid w:val="00636A6E"/>
    <w:rsid w:val="00660FBD"/>
    <w:rsid w:val="007A4F9F"/>
    <w:rsid w:val="007E6083"/>
    <w:rsid w:val="00861443"/>
    <w:rsid w:val="00884B5D"/>
    <w:rsid w:val="008B0BD4"/>
    <w:rsid w:val="00931205"/>
    <w:rsid w:val="00944BCB"/>
    <w:rsid w:val="00A33E99"/>
    <w:rsid w:val="00AC62E2"/>
    <w:rsid w:val="00B3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1B2DA"/>
  <w15:chartTrackingRefBased/>
  <w15:docId w15:val="{114754F0-9F11-4F57-A221-25FB868E5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944BCB"/>
    <w:rPr>
      <w:color w:val="666666"/>
    </w:rPr>
  </w:style>
  <w:style w:type="paragraph" w:styleId="PargrafodaLista">
    <w:name w:val="List Paragraph"/>
    <w:basedOn w:val="Normal"/>
    <w:uiPriority w:val="34"/>
    <w:qFormat/>
    <w:rsid w:val="00474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1312</TotalTime>
  <Pages>1</Pages>
  <Words>344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Salmazo</dc:creator>
  <cp:keywords/>
  <dc:description/>
  <cp:lastModifiedBy>Marcio Salmazo</cp:lastModifiedBy>
  <cp:revision>28</cp:revision>
  <dcterms:created xsi:type="dcterms:W3CDTF">2024-05-20T12:59:00Z</dcterms:created>
  <dcterms:modified xsi:type="dcterms:W3CDTF">2024-05-22T11:54:00Z</dcterms:modified>
</cp:coreProperties>
</file>