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CED1E" w14:textId="2B785D15" w:rsidR="0036722C" w:rsidRDefault="00771AD7">
      <w:r>
        <w:t>Explicações e Notas relevantes do GPT:</w:t>
      </w:r>
    </w:p>
    <w:sectPr w:rsidR="003672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AD7"/>
    <w:rsid w:val="001366E5"/>
    <w:rsid w:val="001515B0"/>
    <w:rsid w:val="00321BFF"/>
    <w:rsid w:val="0036722C"/>
    <w:rsid w:val="00771AD7"/>
    <w:rsid w:val="0093254B"/>
    <w:rsid w:val="00C53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4C005"/>
  <w15:chartTrackingRefBased/>
  <w15:docId w15:val="{59476E0A-E671-421D-A3A5-94446EA21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71A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71A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71A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71A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71A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71A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71A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71A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71A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71A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71A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71A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71AD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71AD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71A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71AD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71A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71A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71A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71A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71A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71A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71A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71AD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71AD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71AD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71A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71AD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71A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33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Marcio Salmazo Ramos</dc:creator>
  <cp:keywords/>
  <dc:description/>
  <cp:lastModifiedBy>Marcio Salmazo Ramos</cp:lastModifiedBy>
  <cp:revision>1</cp:revision>
  <dcterms:created xsi:type="dcterms:W3CDTF">2025-12-04T10:06:00Z</dcterms:created>
  <dcterms:modified xsi:type="dcterms:W3CDTF">2025-12-04T10:07:00Z</dcterms:modified>
</cp:coreProperties>
</file>