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0B801" w14:textId="24083389" w:rsidR="00917D82" w:rsidRDefault="00917D82">
      <w:pPr>
        <w:pStyle w:val="NormalWeb"/>
      </w:pPr>
      <w:r>
        <w:rPr>
          <w:b/>
          <w:bCs/>
        </w:rPr>
        <w:t>Questão 1:</w:t>
      </w:r>
    </w:p>
    <w:p w14:paraId="7FEFD26E" w14:textId="354C941F" w:rsidR="00917D82" w:rsidRDefault="00D106EA" w:rsidP="00D106EA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>
        <w:rPr>
          <w:rFonts w:ascii="Arial" w:eastAsia="Times New Roman" w:hAnsi="Arial" w:cs="Arial"/>
        </w:rPr>
        <w:t>A)</w:t>
      </w:r>
      <w:proofErr w:type="spellStart"/>
      <w:r w:rsidR="00917D82">
        <w:rPr>
          <w:rFonts w:eastAsia="Times New Roman"/>
          <w:b/>
          <w:bCs/>
        </w:rPr>
        <w:t>Controller</w:t>
      </w:r>
      <w:proofErr w:type="spellEnd"/>
      <w:r w:rsidR="00917D82">
        <w:rPr>
          <w:rFonts w:eastAsia="Times New Roman"/>
          <w:b/>
          <w:bCs/>
        </w:rPr>
        <w:t>:</w:t>
      </w:r>
      <w:r w:rsidR="00917D82">
        <w:rPr>
          <w:rFonts w:eastAsia="Times New Roman"/>
        </w:rPr>
        <w:t xml:space="preserve"> Define as ações que sua aplicação pode executar, gerenciando as requisições HTTP e as respostas.</w:t>
      </w:r>
    </w:p>
    <w:p w14:paraId="2E68BE86" w14:textId="77777777" w:rsidR="00917D82" w:rsidRDefault="00917D82" w:rsidP="00D106EA">
      <w:pPr>
        <w:spacing w:before="100" w:beforeAutospacing="1" w:after="100" w:afterAutospacing="1" w:line="240" w:lineRule="auto"/>
        <w:ind w:left="360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proofErr w:type="spellStart"/>
      <w:r>
        <w:rPr>
          <w:rFonts w:eastAsia="Times New Roman"/>
          <w:b/>
          <w:bCs/>
        </w:rPr>
        <w:t>Model</w:t>
      </w:r>
      <w:proofErr w:type="spellEnd"/>
      <w:r>
        <w:rPr>
          <w:rFonts w:eastAsia="Times New Roman"/>
          <w:b/>
          <w:bCs/>
        </w:rPr>
        <w:t>:</w:t>
      </w:r>
      <w:r>
        <w:rPr>
          <w:rFonts w:eastAsia="Times New Roman"/>
        </w:rPr>
        <w:t xml:space="preserve"> Representa os dados da sua aplicação.</w:t>
      </w:r>
    </w:p>
    <w:p w14:paraId="0361D833" w14:textId="1B728209" w:rsidR="00917D82" w:rsidRDefault="00917D82" w:rsidP="00BD01B0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b/>
          <w:bCs/>
        </w:rPr>
        <w:t xml:space="preserve">Herança de </w:t>
      </w:r>
      <w:proofErr w:type="spellStart"/>
      <w:r>
        <w:rPr>
          <w:rFonts w:eastAsia="Times New Roman"/>
          <w:b/>
          <w:bCs/>
        </w:rPr>
        <w:t>ControllerBase</w:t>
      </w:r>
      <w:proofErr w:type="spellEnd"/>
      <w:r>
        <w:rPr>
          <w:rFonts w:eastAsia="Times New Roman"/>
          <w:b/>
          <w:bCs/>
        </w:rPr>
        <w:t>:</w:t>
      </w:r>
      <w:r>
        <w:rPr>
          <w:rFonts w:eastAsia="Times New Roman"/>
        </w:rPr>
        <w:t xml:space="preserve"> Essa herança é usada para obter funcionalidades básicas de um controlador HTTP, como o acesso ao contexto da requisição e métodos para retornar respostas com status HTTP.</w:t>
      </w:r>
    </w:p>
    <w:p w14:paraId="03CB24D6" w14:textId="4E8786C5" w:rsidR="00BD01B0" w:rsidRPr="00BD01B0" w:rsidRDefault="00BD01B0" w:rsidP="00C519D1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 w:rsidRPr="00BD01B0">
        <w:rPr>
          <w:rFonts w:eastAsia="Times New Roman"/>
        </w:rPr>
        <w:t>B)</w:t>
      </w:r>
      <w:r w:rsidR="00A9342B">
        <w:rPr>
          <w:rFonts w:eastAsia="Times New Roman"/>
        </w:rPr>
        <w:t xml:space="preserve"> O método </w:t>
      </w:r>
      <w:proofErr w:type="spellStart"/>
      <w:r w:rsidR="00A9342B">
        <w:rPr>
          <w:rFonts w:eastAsia="Times New Roman"/>
        </w:rPr>
        <w:t>Get</w:t>
      </w:r>
      <w:proofErr w:type="spellEnd"/>
      <w:r w:rsidR="00A9342B">
        <w:rPr>
          <w:rFonts w:eastAsia="Times New Roman"/>
        </w:rPr>
        <w:t xml:space="preserve"> é o único </w:t>
      </w:r>
      <w:r w:rsidR="00EC62C1">
        <w:rPr>
          <w:rFonts w:eastAsia="Times New Roman"/>
        </w:rPr>
        <w:t xml:space="preserve">executável para garantir segurança ao usuário </w:t>
      </w:r>
      <w:r w:rsidR="000F0C2F">
        <w:rPr>
          <w:rFonts w:eastAsia="Times New Roman"/>
        </w:rPr>
        <w:t>e para bloquear que o usuário faça alguma alteração ou dele</w:t>
      </w:r>
      <w:r w:rsidR="00742ED1">
        <w:rPr>
          <w:rFonts w:eastAsia="Times New Roman"/>
        </w:rPr>
        <w:t xml:space="preserve">tar algo na página </w:t>
      </w:r>
      <w:r w:rsidR="007622CF">
        <w:rPr>
          <w:rFonts w:eastAsia="Times New Roman"/>
        </w:rPr>
        <w:t>executada do navegador.</w:t>
      </w:r>
    </w:p>
    <w:p w14:paraId="5BAFD4DF" w14:textId="18CA7535" w:rsidR="00917D82" w:rsidRDefault="00917D82">
      <w:pPr>
        <w:pStyle w:val="NormalWeb"/>
      </w:pPr>
      <w:r>
        <w:t>​</w:t>
      </w:r>
      <w:r>
        <w:rPr>
          <w:b/>
          <w:bCs/>
        </w:rPr>
        <w:t>Questão 2:</w:t>
      </w:r>
    </w:p>
    <w:p w14:paraId="03865FA2" w14:textId="75DBC89F" w:rsidR="00917D82" w:rsidRDefault="00917D82">
      <w:pPr>
        <w:pStyle w:val="NormalWeb"/>
      </w:pPr>
    </w:p>
    <w:p w14:paraId="550F7D8D" w14:textId="29FF2129" w:rsidR="00917D82" w:rsidRDefault="00917D82" w:rsidP="007622CF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a) </w:t>
      </w:r>
      <w:r>
        <w:rPr>
          <w:rFonts w:eastAsia="Times New Roman"/>
          <w:b/>
          <w:bCs/>
        </w:rPr>
        <w:t>POST</w:t>
      </w:r>
    </w:p>
    <w:p w14:paraId="4E5070CD" w14:textId="3BA7F07F" w:rsidR="00917D82" w:rsidRDefault="00917D82" w:rsidP="007622CF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b)  </w:t>
      </w:r>
      <w:r>
        <w:rPr>
          <w:rFonts w:eastAsia="Times New Roman"/>
          <w:b/>
          <w:bCs/>
        </w:rPr>
        <w:t>DELETE</w:t>
      </w:r>
    </w:p>
    <w:p w14:paraId="7F04357F" w14:textId="3E13EA20" w:rsidR="00917D82" w:rsidRDefault="00917D82" w:rsidP="007622CF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c) </w:t>
      </w:r>
      <w:r>
        <w:rPr>
          <w:rFonts w:eastAsia="Times New Roman"/>
          <w:b/>
          <w:bCs/>
        </w:rPr>
        <w:t>GET</w:t>
      </w:r>
    </w:p>
    <w:p w14:paraId="5F853ED9" w14:textId="7EFFF868" w:rsidR="00917D82" w:rsidRDefault="00917D82" w:rsidP="007622CF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d) </w:t>
      </w:r>
      <w:r>
        <w:rPr>
          <w:rFonts w:eastAsia="Times New Roman"/>
          <w:b/>
          <w:bCs/>
        </w:rPr>
        <w:t>GET</w:t>
      </w:r>
    </w:p>
    <w:p w14:paraId="15C8F276" w14:textId="605653E2" w:rsidR="00917D82" w:rsidRDefault="00917D82" w:rsidP="007622CF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e) </w:t>
      </w:r>
      <w:r>
        <w:rPr>
          <w:rFonts w:eastAsia="Times New Roman"/>
          <w:b/>
          <w:bCs/>
        </w:rPr>
        <w:t>PUT</w:t>
      </w:r>
      <w:r>
        <w:rPr>
          <w:rFonts w:eastAsia="Times New Roman"/>
        </w:rPr>
        <w:t xml:space="preserve"> </w:t>
      </w:r>
    </w:p>
    <w:p w14:paraId="590A545C" w14:textId="780D5CAC" w:rsidR="00917D82" w:rsidRDefault="00917D82" w:rsidP="0012692F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f) </w:t>
      </w:r>
      <w:r>
        <w:rPr>
          <w:rFonts w:eastAsia="Times New Roman"/>
          <w:b/>
          <w:bCs/>
        </w:rPr>
        <w:t>POST</w:t>
      </w:r>
    </w:p>
    <w:p w14:paraId="1E5DB845" w14:textId="28A3CFAA" w:rsidR="00917D82" w:rsidRDefault="00917D82">
      <w:pPr>
        <w:pStyle w:val="NormalWeb"/>
      </w:pPr>
      <w:r>
        <w:t>​</w:t>
      </w:r>
      <w:r>
        <w:rPr>
          <w:b/>
          <w:bCs/>
        </w:rPr>
        <w:t xml:space="preserve">Questão 3: </w:t>
      </w:r>
    </w:p>
    <w:p w14:paraId="0C72FF05" w14:textId="77777777" w:rsidR="00917D82" w:rsidRDefault="00917D82" w:rsidP="00917D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  <w:b/>
          <w:bCs/>
        </w:rPr>
        <w:t>Ok():</w:t>
      </w:r>
      <w:r>
        <w:rPr>
          <w:rFonts w:eastAsia="Times New Roman"/>
        </w:rPr>
        <w:t xml:space="preserve"> Retorna o status 200, indicando que a requisição foi bem-sucedida.</w:t>
      </w:r>
    </w:p>
    <w:p w14:paraId="32AE0F06" w14:textId="77777777" w:rsidR="00917D82" w:rsidRDefault="00917D82" w:rsidP="00917D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proofErr w:type="spellStart"/>
      <w:r>
        <w:rPr>
          <w:rFonts w:eastAsia="Times New Roman"/>
          <w:b/>
          <w:bCs/>
        </w:rPr>
        <w:t>BadRequest</w:t>
      </w:r>
      <w:proofErr w:type="spellEnd"/>
      <w:r>
        <w:rPr>
          <w:rFonts w:eastAsia="Times New Roman"/>
          <w:b/>
          <w:bCs/>
        </w:rPr>
        <w:t>():</w:t>
      </w:r>
      <w:r>
        <w:rPr>
          <w:rFonts w:eastAsia="Times New Roman"/>
        </w:rPr>
        <w:t xml:space="preserve"> Retorna o status 400, indicando que a requisição do cliente é inválida.</w:t>
      </w:r>
    </w:p>
    <w:p w14:paraId="5A833976" w14:textId="77777777" w:rsidR="00917D82" w:rsidRDefault="00917D82" w:rsidP="00917D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proofErr w:type="spellStart"/>
      <w:r>
        <w:rPr>
          <w:rFonts w:eastAsia="Times New Roman"/>
          <w:b/>
          <w:bCs/>
        </w:rPr>
        <w:t>NotFound</w:t>
      </w:r>
      <w:proofErr w:type="spellEnd"/>
      <w:r>
        <w:rPr>
          <w:rFonts w:eastAsia="Times New Roman"/>
          <w:b/>
          <w:bCs/>
        </w:rPr>
        <w:t>():</w:t>
      </w:r>
      <w:r>
        <w:rPr>
          <w:rFonts w:eastAsia="Times New Roman"/>
        </w:rPr>
        <w:t xml:space="preserve"> Retorna o status 404, indicando que o recurso solicitado não foi encontrado no servidor.</w:t>
      </w:r>
    </w:p>
    <w:p w14:paraId="77404D5D" w14:textId="77777777" w:rsidR="00917D82" w:rsidRDefault="00917D82">
      <w:pPr>
        <w:pStyle w:val="NormalWeb"/>
      </w:pPr>
      <w:r>
        <w:t>​</w:t>
      </w:r>
      <w:r>
        <w:rPr>
          <w:b/>
          <w:bCs/>
        </w:rPr>
        <w:t>Questão 4: Partes de uma URL</w:t>
      </w:r>
    </w:p>
    <w:p w14:paraId="78E4DF65" w14:textId="718A1141" w:rsidR="00917D82" w:rsidRDefault="00917D82" w:rsidP="00917D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  <w:b/>
          <w:bCs/>
        </w:rPr>
        <w:t>https://</w:t>
      </w:r>
      <w:r>
        <w:rPr>
          <w:rFonts w:eastAsia="Times New Roman"/>
        </w:rPr>
        <w:t xml:space="preserve">: Indica o protocolo de comunicação, neste caso o HTTPS </w:t>
      </w:r>
    </w:p>
    <w:p w14:paraId="7F5B1435" w14:textId="626CFE9A" w:rsidR="00917D82" w:rsidRDefault="00917D82" w:rsidP="00917D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  <w:b/>
          <w:bCs/>
        </w:rPr>
        <w:t>minhaapi.com.br</w:t>
      </w:r>
      <w:r>
        <w:rPr>
          <w:rFonts w:eastAsia="Times New Roman"/>
        </w:rPr>
        <w:t>: É o domínio,</w:t>
      </w:r>
      <w:r w:rsidR="00345D1A">
        <w:rPr>
          <w:rFonts w:eastAsia="Times New Roman"/>
        </w:rPr>
        <w:t xml:space="preserve"> </w:t>
      </w:r>
      <w:r>
        <w:rPr>
          <w:rFonts w:eastAsia="Times New Roman"/>
        </w:rPr>
        <w:t>o endereço do servidor onde a API está hospedada.</w:t>
      </w:r>
    </w:p>
    <w:p w14:paraId="64233275" w14:textId="77777777" w:rsidR="00917D82" w:rsidRDefault="00917D82" w:rsidP="00917D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  <w:b/>
          <w:bCs/>
        </w:rPr>
        <w:t>/</w:t>
      </w:r>
      <w:proofErr w:type="spellStart"/>
      <w:r>
        <w:rPr>
          <w:rFonts w:eastAsia="Times New Roman"/>
          <w:b/>
          <w:bCs/>
        </w:rPr>
        <w:t>api</w:t>
      </w:r>
      <w:proofErr w:type="spellEnd"/>
      <w:r>
        <w:rPr>
          <w:rFonts w:eastAsia="Times New Roman"/>
          <w:b/>
          <w:bCs/>
        </w:rPr>
        <w:t>/vendas</w:t>
      </w:r>
      <w:r>
        <w:rPr>
          <w:rFonts w:eastAsia="Times New Roman"/>
        </w:rPr>
        <w:t>: É o caminho (path) da API, que especifica o recurso que está sendo acessado.</w:t>
      </w:r>
    </w:p>
    <w:p w14:paraId="2BDA6072" w14:textId="77777777" w:rsidR="00917D82" w:rsidRDefault="00917D82"/>
    <w:sectPr w:rsidR="00917D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E58F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A677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E05A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59460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542548">
    <w:abstractNumId w:val="2"/>
  </w:num>
  <w:num w:numId="2" w16cid:durableId="356320780">
    <w:abstractNumId w:val="0"/>
  </w:num>
  <w:num w:numId="3" w16cid:durableId="2105420054">
    <w:abstractNumId w:val="1"/>
  </w:num>
  <w:num w:numId="4" w16cid:durableId="1421177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1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82"/>
    <w:rsid w:val="000C7101"/>
    <w:rsid w:val="000F0C2F"/>
    <w:rsid w:val="0012692F"/>
    <w:rsid w:val="00345D1A"/>
    <w:rsid w:val="006B3A72"/>
    <w:rsid w:val="00742ED1"/>
    <w:rsid w:val="007622CF"/>
    <w:rsid w:val="007B7EB2"/>
    <w:rsid w:val="007C1514"/>
    <w:rsid w:val="00917D82"/>
    <w:rsid w:val="00A51FC4"/>
    <w:rsid w:val="00A9342B"/>
    <w:rsid w:val="00BD01B0"/>
    <w:rsid w:val="00C519D1"/>
    <w:rsid w:val="00D106EA"/>
    <w:rsid w:val="00EC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B6CA28"/>
  <w15:chartTrackingRefBased/>
  <w15:docId w15:val="{017D9486-0364-E545-95C9-4DE4A5F3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7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7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7D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7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7D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7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7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7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7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D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7D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7D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7D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7D8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7D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7D8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7D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7D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7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7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7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7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7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7D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7D8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7D8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7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7D8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7D8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7D82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Alexandre</dc:creator>
  <cp:keywords/>
  <dc:description/>
  <cp:lastModifiedBy>Marcio Alexandre</cp:lastModifiedBy>
  <cp:revision>2</cp:revision>
  <dcterms:created xsi:type="dcterms:W3CDTF">2025-08-25T01:06:00Z</dcterms:created>
  <dcterms:modified xsi:type="dcterms:W3CDTF">2025-08-25T01:06:00Z</dcterms:modified>
</cp:coreProperties>
</file>