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71AD7" w14:textId="77777777" w:rsidR="00C570A4" w:rsidRPr="006F1C40" w:rsidRDefault="00C570A4" w:rsidP="00C570A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2D6752" wp14:editId="6AA54708">
                <wp:simplePos x="0" y="0"/>
                <wp:positionH relativeFrom="column">
                  <wp:posOffset>1539240</wp:posOffset>
                </wp:positionH>
                <wp:positionV relativeFrom="paragraph">
                  <wp:posOffset>2767329</wp:posOffset>
                </wp:positionV>
                <wp:extent cx="1914525" cy="657225"/>
                <wp:effectExtent l="0" t="0" r="9525" b="9525"/>
                <wp:wrapNone/>
                <wp:docPr id="1541396729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149A7E" w14:textId="239A1AB1" w:rsidR="00C570A4" w:rsidRPr="00BF5561" w:rsidRDefault="00307EF1" w:rsidP="00C570A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307EF1">
                              <w:rPr>
                                <w:rFonts w:ascii="Arial" w:hAnsi="Arial" w:cs="Arial"/>
                              </w:rPr>
                              <w:t>PROBABILIDADE E ESTATÍSTICA PARA ANÁLISE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D675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21.2pt;margin-top:217.9pt;width:150.75pt;height:51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" fillcolor="white [3201]" stroked="f" strokeweight=".5pt">
                <v:textbox>
                  <w:txbxContent>
                    <w:p w14:paraId="11149A7E" w14:textId="239A1AB1" w:rsidR="00C570A4" w:rsidRPr="00BF5561" w:rsidRDefault="00307EF1" w:rsidP="00C570A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307EF1">
                        <w:rPr>
                          <w:rFonts w:ascii="Arial" w:hAnsi="Arial" w:cs="Arial"/>
                        </w:rPr>
                        <w:t>PROBABILIDADE E ESTATÍSTICA PARA ANÁLISE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176CDA5" wp14:editId="75BC31DE">
                <wp:simplePos x="0" y="0"/>
                <wp:positionH relativeFrom="column">
                  <wp:posOffset>1529715</wp:posOffset>
                </wp:positionH>
                <wp:positionV relativeFrom="paragraph">
                  <wp:posOffset>7834630</wp:posOffset>
                </wp:positionV>
                <wp:extent cx="2609850" cy="1619250"/>
                <wp:effectExtent l="0" t="0" r="0" b="0"/>
                <wp:wrapNone/>
                <wp:docPr id="299933782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7796FC" w14:textId="77777777" w:rsidR="00C570A4" w:rsidRDefault="00C570A4" w:rsidP="00C570A4">
                            <w:pPr>
                              <w:jc w:val="center"/>
                            </w:pPr>
                            <w:r>
                              <w:t>SÃO PAULO – SP</w:t>
                            </w:r>
                          </w:p>
                          <w:p w14:paraId="2CE818C4" w14:textId="77777777" w:rsidR="00C570A4" w:rsidRDefault="00C570A4" w:rsidP="00C570A4"/>
                          <w:p w14:paraId="5F0ADB29" w14:textId="77777777" w:rsidR="00C570A4" w:rsidRDefault="00C570A4" w:rsidP="00C570A4"/>
                          <w:p w14:paraId="3E86AA6E" w14:textId="77777777" w:rsidR="00C570A4" w:rsidRDefault="00C570A4" w:rsidP="00C570A4">
                            <w:pPr>
                              <w:jc w:val="center"/>
                            </w:pPr>
                            <w: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6CDA5" id="Caixa de Texto 5" o:spid="_x0000_s1027" type="#_x0000_t202" style="position:absolute;margin-left:120.45pt;margin-top:616.9pt;width:205.5pt;height:127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" fillcolor="white [3201]" stroked="f" strokeweight=".5pt">
                <v:textbox>
                  <w:txbxContent>
                    <w:p w14:paraId="5E7796FC" w14:textId="77777777" w:rsidR="00C570A4" w:rsidRDefault="00C570A4" w:rsidP="00C570A4">
                      <w:pPr>
                        <w:jc w:val="center"/>
                      </w:pPr>
                      <w:r>
                        <w:t>SÃO PAULO – SP</w:t>
                      </w:r>
                    </w:p>
                    <w:p w14:paraId="2CE818C4" w14:textId="77777777" w:rsidR="00C570A4" w:rsidRDefault="00C570A4" w:rsidP="00C570A4"/>
                    <w:p w14:paraId="5F0ADB29" w14:textId="77777777" w:rsidR="00C570A4" w:rsidRDefault="00C570A4" w:rsidP="00C570A4"/>
                    <w:p w14:paraId="3E86AA6E" w14:textId="77777777" w:rsidR="00C570A4" w:rsidRDefault="00C570A4" w:rsidP="00C570A4">
                      <w:pPr>
                        <w:jc w:val="center"/>
                      </w:pPr>
                      <w: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FD20676" wp14:editId="474EBD99">
                <wp:simplePos x="0" y="0"/>
                <wp:positionH relativeFrom="column">
                  <wp:posOffset>862965</wp:posOffset>
                </wp:positionH>
                <wp:positionV relativeFrom="paragraph">
                  <wp:posOffset>4624705</wp:posOffset>
                </wp:positionV>
                <wp:extent cx="3409950" cy="1123950"/>
                <wp:effectExtent l="0" t="0" r="0" b="0"/>
                <wp:wrapNone/>
                <wp:docPr id="310647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452570" w14:textId="77777777" w:rsidR="00C570A4" w:rsidRPr="00705632" w:rsidRDefault="00C570A4" w:rsidP="00C570A4">
                            <w:r>
                              <w:t xml:space="preserve">Nome: </w:t>
                            </w:r>
                            <w:r w:rsidRPr="00705632">
                              <w:t>Marcio Guilherme Jacobino de Freitas Santos</w:t>
                            </w:r>
                          </w:p>
                          <w:p w14:paraId="2ABA0D9C" w14:textId="77777777" w:rsidR="00C570A4" w:rsidRPr="00705632" w:rsidRDefault="00C570A4" w:rsidP="00C570A4"/>
                          <w:p w14:paraId="3EA8DDEF" w14:textId="77777777" w:rsidR="00C570A4" w:rsidRDefault="00C570A4" w:rsidP="00C570A4">
                            <w:r w:rsidRPr="00705632">
                              <w:t>RA: 3752556802</w:t>
                            </w:r>
                          </w:p>
                          <w:p w14:paraId="6F56DF81" w14:textId="77777777" w:rsidR="00C570A4" w:rsidRDefault="00C570A4" w:rsidP="00C570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20676" id="Caixa de Texto 4" o:spid="_x0000_s1028" type="#_x0000_t202" style="position:absolute;margin-left:67.95pt;margin-top:364.15pt;width:268.5pt;height:88.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" fillcolor="white [3201]" stroked="f" strokeweight=".5pt">
                <v:textbox>
                  <w:txbxContent>
                    <w:p w14:paraId="4F452570" w14:textId="77777777" w:rsidR="00C570A4" w:rsidRPr="00705632" w:rsidRDefault="00C570A4" w:rsidP="00C570A4">
                      <w:r>
                        <w:t xml:space="preserve">Nome: </w:t>
                      </w:r>
                      <w:r w:rsidRPr="00705632">
                        <w:t>Marcio Guilherme Jacobino de Freitas Santos</w:t>
                      </w:r>
                    </w:p>
                    <w:p w14:paraId="2ABA0D9C" w14:textId="77777777" w:rsidR="00C570A4" w:rsidRPr="00705632" w:rsidRDefault="00C570A4" w:rsidP="00C570A4"/>
                    <w:p w14:paraId="3EA8DDEF" w14:textId="77777777" w:rsidR="00C570A4" w:rsidRDefault="00C570A4" w:rsidP="00C570A4">
                      <w:r w:rsidRPr="00705632">
                        <w:t>RA: 3752556802</w:t>
                      </w:r>
                    </w:p>
                    <w:p w14:paraId="6F56DF81" w14:textId="77777777" w:rsidR="00C570A4" w:rsidRDefault="00C570A4" w:rsidP="00C570A4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CC8387" wp14:editId="6ADEAFED">
                <wp:simplePos x="0" y="0"/>
                <wp:positionH relativeFrom="column">
                  <wp:posOffset>1615440</wp:posOffset>
                </wp:positionH>
                <wp:positionV relativeFrom="paragraph">
                  <wp:posOffset>2395855</wp:posOffset>
                </wp:positionV>
                <wp:extent cx="1724025" cy="504825"/>
                <wp:effectExtent l="0" t="0" r="0" b="9525"/>
                <wp:wrapNone/>
                <wp:docPr id="409430069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C95537" w14:textId="77777777" w:rsidR="00C570A4" w:rsidRPr="00BF5561" w:rsidRDefault="00C570A4" w:rsidP="00C570A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F5561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PORTIFÓLIO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CC8387" id="Caixa de Texto 2" o:spid="_x0000_s1029" type="#_x0000_t202" style="position:absolute;margin-left:127.2pt;margin-top:188.65pt;width:135.75pt;height:39.7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" fillcolor="white [3201]" stroked="f" strokeweight=".5pt">
                <v:textbox>
                  <w:txbxContent>
                    <w:p w14:paraId="72C95537" w14:textId="77777777" w:rsidR="00C570A4" w:rsidRPr="00BF5561" w:rsidRDefault="00C570A4" w:rsidP="00C570A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BF5561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PORTIFÓLIO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2608" behindDoc="0" locked="0" layoutInCell="1" allowOverlap="1" wp14:anchorId="7C1007C9" wp14:editId="0E07B16B">
            <wp:simplePos x="0" y="0"/>
            <wp:positionH relativeFrom="column">
              <wp:posOffset>824865</wp:posOffset>
            </wp:positionH>
            <wp:positionV relativeFrom="paragraph">
              <wp:posOffset>-1214120</wp:posOffset>
            </wp:positionV>
            <wp:extent cx="3248025" cy="3248025"/>
            <wp:effectExtent l="0" t="0" r="9525" b="9525"/>
            <wp:wrapNone/>
            <wp:docPr id="1357642644" name="Imagem 1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42644" name="Imagem 1" descr="Logotipo, nome da empres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1C40">
        <w:rPr>
          <w:lang w:val="en-US"/>
        </w:rPr>
        <w:br w:type="page"/>
      </w:r>
    </w:p>
    <w:p w14:paraId="3369A105" w14:textId="2215F9E1" w:rsidR="00E923FA" w:rsidRDefault="00FA1C20" w:rsidP="00FA1C20">
      <w:pPr>
        <w:pStyle w:val="Ttulo1"/>
        <w:rPr>
          <w:rFonts w:ascii="Arial" w:hAnsi="Arial" w:cs="Arial"/>
          <w:color w:val="auto"/>
        </w:rPr>
      </w:pPr>
      <w:bookmarkStart w:id="0" w:name="_Toc196075186"/>
      <w:r w:rsidRPr="00400A0C">
        <w:rPr>
          <w:rFonts w:ascii="Arial" w:hAnsi="Arial" w:cs="Arial"/>
          <w:color w:val="auto"/>
        </w:rPr>
        <w:lastRenderedPageBreak/>
        <w:t>S</w:t>
      </w:r>
      <w:r w:rsidR="00400A0C" w:rsidRPr="00400A0C">
        <w:rPr>
          <w:rFonts w:ascii="Arial" w:hAnsi="Arial" w:cs="Arial"/>
          <w:color w:val="auto"/>
        </w:rPr>
        <w:t>UMÁRIO</w:t>
      </w:r>
      <w:bookmarkEnd w:id="0"/>
    </w:p>
    <w:sdt>
      <w:sdtPr>
        <w:id w:val="20064779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609E3C9" w14:textId="14D55CEC" w:rsidR="00604CB1" w:rsidRDefault="00604CB1">
          <w:pPr>
            <w:pStyle w:val="CabealhodoSumrio"/>
          </w:pPr>
        </w:p>
        <w:p w14:paraId="34BE0AA4" w14:textId="71B0C782" w:rsidR="00604CB1" w:rsidRDefault="00604CB1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075186" w:history="1">
            <w:r w:rsidRPr="000E0161">
              <w:rPr>
                <w:rStyle w:val="Hyperlink"/>
                <w:rFonts w:ascii="Arial" w:hAnsi="Arial" w:cs="Arial"/>
                <w:noProof/>
              </w:rPr>
              <w:t>SUMÁRIO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_Toc196075186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88BB" w14:textId="25E2B400" w:rsidR="00604CB1" w:rsidRDefault="00604CB1">
          <w:r>
            <w:rPr>
              <w:b/>
              <w:bCs/>
            </w:rPr>
            <w:fldChar w:fldCharType="end"/>
          </w:r>
        </w:p>
      </w:sdtContent>
    </w:sdt>
    <w:p w14:paraId="4EE114D8" w14:textId="585A8035" w:rsidR="00604CB1" w:rsidRDefault="00604CB1">
      <w:r>
        <w:br w:type="page"/>
      </w:r>
    </w:p>
    <w:p w14:paraId="22F54D1E" w14:textId="5BC8BCD7" w:rsidR="00400A0C" w:rsidRDefault="00604CB1" w:rsidP="00604CB1">
      <w:pPr>
        <w:pStyle w:val="Ttulo1"/>
        <w:rPr>
          <w:rFonts w:ascii="Arial" w:hAnsi="Arial" w:cs="Arial"/>
          <w:color w:val="auto"/>
        </w:rPr>
      </w:pPr>
      <w:r w:rsidRPr="00604CB1">
        <w:rPr>
          <w:rFonts w:ascii="Arial" w:hAnsi="Arial" w:cs="Arial"/>
          <w:color w:val="auto"/>
        </w:rPr>
        <w:lastRenderedPageBreak/>
        <w:t>1.INTRODUÇÃO</w:t>
      </w:r>
    </w:p>
    <w:p w14:paraId="3518CC0C" w14:textId="10422FA7" w:rsidR="00604CB1" w:rsidRPr="00663078" w:rsidRDefault="00604CB1" w:rsidP="0003153A">
      <w:pPr>
        <w:spacing w:line="240" w:lineRule="auto"/>
        <w:ind w:firstLine="709"/>
        <w:rPr>
          <w:rFonts w:ascii="Arial" w:hAnsi="Arial" w:cs="Arial"/>
        </w:rPr>
      </w:pPr>
      <w:r w:rsidRPr="00663078">
        <w:rPr>
          <w:rFonts w:ascii="Arial" w:hAnsi="Arial" w:cs="Arial"/>
        </w:rPr>
        <w:t>Este relatório apresenta uma análise exploratória dos acidentes rodoviários ocorridos no Brasil ao longo do ano de 2024, com base em dados provenientes do sistema DATATRAN. A principal finalidade deste estudo é identificar padrões relevantes, tendências recorrentes e responder a perguntas-chave que permitam compreender melhor o cenário de acidentes nas rodovias brasileiras. A partir disso, busca-se apoiar a formulação de estratégias de prevenção e segurança viária. A análise foi conduzida a partir de um conjunto de dados que será explorado ao longo do relatório, contendo informações detalhadas sobre cada ocorrência, como a unidade federativa (UF), o tipo e a causa do acidente, as condições climáticas no momento do evento e a fase do dia em que ele ocorreu. Esses elementos foram selecionados como variáveis centrais por sua relevância na caracterização e explicação dos fatores associados aos acidentes. O número total de registros disponíveis será apresentado na seção de resultados, assim como os principais achados obtidos a partir da aplicação de técnicas estatísticas e ferramentas de visualização de dados.</w:t>
      </w:r>
    </w:p>
    <w:p w14:paraId="143AC6C9" w14:textId="2DE8C3B8" w:rsidR="00F55242" w:rsidRDefault="00F55242">
      <w:r>
        <w:br w:type="page"/>
      </w:r>
    </w:p>
    <w:p w14:paraId="55A9343F" w14:textId="0D60105D" w:rsidR="00F55242" w:rsidRDefault="00F55242" w:rsidP="00F55242">
      <w:pPr>
        <w:pStyle w:val="Ttulo1"/>
        <w:rPr>
          <w:rFonts w:ascii="Arial" w:hAnsi="Arial" w:cs="Arial"/>
          <w:color w:val="auto"/>
        </w:rPr>
      </w:pPr>
      <w:r w:rsidRPr="00413822">
        <w:rPr>
          <w:rFonts w:ascii="Arial" w:hAnsi="Arial" w:cs="Arial"/>
          <w:color w:val="auto"/>
        </w:rPr>
        <w:lastRenderedPageBreak/>
        <w:t>2.M</w:t>
      </w:r>
      <w:r w:rsidR="00413822" w:rsidRPr="00413822">
        <w:rPr>
          <w:rFonts w:ascii="Arial" w:hAnsi="Arial" w:cs="Arial"/>
          <w:color w:val="auto"/>
        </w:rPr>
        <w:t>ÉTODOS</w:t>
      </w:r>
    </w:p>
    <w:p w14:paraId="7424690B" w14:textId="77777777" w:rsidR="0003153A" w:rsidRPr="0003153A" w:rsidRDefault="0003153A" w:rsidP="0003153A">
      <w:pPr>
        <w:spacing w:line="240" w:lineRule="auto"/>
        <w:ind w:firstLine="709"/>
        <w:rPr>
          <w:rFonts w:ascii="Arial" w:hAnsi="Arial" w:cs="Arial"/>
        </w:rPr>
      </w:pPr>
      <w:r w:rsidRPr="0003153A">
        <w:rPr>
          <w:rFonts w:ascii="Arial" w:hAnsi="Arial" w:cs="Arial"/>
        </w:rPr>
        <w:t xml:space="preserve">A análise foi conduzida utilizando a linguagem R, uma das ferramentas mais robustas e amplamente adotadas para tratamento e visualização de dados estatísticos. No processo, foram utilizados alguns pacotes fundamentais do ecossistema R, que possibilitaram a manipulação eficiente do </w:t>
      </w:r>
      <w:proofErr w:type="spellStart"/>
      <w:r w:rsidRPr="0003153A">
        <w:rPr>
          <w:rFonts w:ascii="Arial" w:hAnsi="Arial" w:cs="Arial"/>
        </w:rPr>
        <w:t>dataset</w:t>
      </w:r>
      <w:proofErr w:type="spellEnd"/>
      <w:r w:rsidRPr="0003153A">
        <w:rPr>
          <w:rFonts w:ascii="Arial" w:hAnsi="Arial" w:cs="Arial"/>
        </w:rPr>
        <w:t xml:space="preserve"> e a construção de visualizações informativas.</w:t>
      </w:r>
    </w:p>
    <w:p w14:paraId="33DEBC4A" w14:textId="0AF0017E" w:rsidR="0003153A" w:rsidRPr="0003153A" w:rsidRDefault="0003153A" w:rsidP="0003153A">
      <w:pPr>
        <w:spacing w:line="240" w:lineRule="auto"/>
        <w:rPr>
          <w:rFonts w:ascii="Arial" w:hAnsi="Arial" w:cs="Arial"/>
        </w:rPr>
      </w:pPr>
      <w:r w:rsidRPr="0003153A">
        <w:rPr>
          <w:rFonts w:ascii="Arial" w:hAnsi="Arial" w:cs="Arial"/>
        </w:rPr>
        <w:t>O pacote</w:t>
      </w:r>
      <w:r w:rsidR="00A17C9C" w:rsidRPr="0003153A">
        <w:rPr>
          <w:rFonts w:ascii="Arial" w:hAnsi="Arial" w:cs="Arial"/>
        </w:rPr>
        <w:t xml:space="preserve"> READR </w:t>
      </w:r>
      <w:r w:rsidRPr="0003153A">
        <w:rPr>
          <w:rFonts w:ascii="Arial" w:hAnsi="Arial" w:cs="Arial"/>
        </w:rPr>
        <w:t>foi empregado para realizar a leitura do arquivo CSV contendo os dados de acidentes. Ele oferece funções otimizadas para importar dados de forma rápida e com tratamento adequado de codificações e tipos de variáveis, garantindo que o conjunto fosse carregado de maneira consistente e estruturada para as etapas seguintes.</w:t>
      </w:r>
    </w:p>
    <w:p w14:paraId="02EA2EF0" w14:textId="5909FF53" w:rsidR="0003153A" w:rsidRPr="0003153A" w:rsidRDefault="0003153A" w:rsidP="0003153A">
      <w:pPr>
        <w:spacing w:line="240" w:lineRule="auto"/>
        <w:rPr>
          <w:rFonts w:ascii="Arial" w:hAnsi="Arial" w:cs="Arial"/>
        </w:rPr>
      </w:pPr>
      <w:r w:rsidRPr="0003153A">
        <w:rPr>
          <w:rFonts w:ascii="Arial" w:hAnsi="Arial" w:cs="Arial"/>
        </w:rPr>
        <w:t>Em seguida, o pacote</w:t>
      </w:r>
      <w:r w:rsidR="00A17C9C" w:rsidRPr="00A17C9C">
        <w:rPr>
          <w:rFonts w:ascii="Arial" w:hAnsi="Arial" w:cs="Arial"/>
        </w:rPr>
        <w:t xml:space="preserve"> DPLYR</w:t>
      </w:r>
      <w:r w:rsidR="00A17C9C" w:rsidRPr="0003153A">
        <w:rPr>
          <w:rFonts w:ascii="Arial" w:hAnsi="Arial" w:cs="Arial"/>
        </w:rPr>
        <w:t xml:space="preserve"> </w:t>
      </w:r>
      <w:r w:rsidRPr="0003153A">
        <w:rPr>
          <w:rFonts w:ascii="Arial" w:hAnsi="Arial" w:cs="Arial"/>
        </w:rPr>
        <w:t>foi utilizado para manipulação dos dados, especialmente nas etapas de filtragem, agrupamento, ordenação e sumarização de informações. Suas funções verbais e encadeáveis tornam o processo de transformação de dados mais intuitivo, legível e eficiente, facilitando a criação de pipelines de análise claros e reprodutíveis.</w:t>
      </w:r>
    </w:p>
    <w:p w14:paraId="6D176EAC" w14:textId="41EF7FF1" w:rsidR="0003153A" w:rsidRPr="0003153A" w:rsidRDefault="0003153A" w:rsidP="0003153A">
      <w:pPr>
        <w:spacing w:line="240" w:lineRule="auto"/>
        <w:rPr>
          <w:rFonts w:ascii="Arial" w:hAnsi="Arial" w:cs="Arial"/>
        </w:rPr>
      </w:pPr>
      <w:r w:rsidRPr="0003153A">
        <w:rPr>
          <w:rFonts w:ascii="Arial" w:hAnsi="Arial" w:cs="Arial"/>
        </w:rPr>
        <w:t xml:space="preserve">Por fim, para a geração dos gráficos e visualizações, foi utilizado o pacote </w:t>
      </w:r>
      <w:r w:rsidR="00A17C9C" w:rsidRPr="00A17C9C">
        <w:rPr>
          <w:rFonts w:ascii="Arial" w:hAnsi="Arial" w:cs="Arial"/>
        </w:rPr>
        <w:t>GGPLOT2</w:t>
      </w:r>
      <w:r w:rsidRPr="0003153A">
        <w:rPr>
          <w:rFonts w:ascii="Arial" w:hAnsi="Arial" w:cs="Arial"/>
        </w:rPr>
        <w:t>, que se destaca pela sua flexibilidade e capacidade de produzir representações visuais de alta qualidade. Com ele, foi possível explorar padrões nos dados de forma visual, facilitando a identificação de tendências e comparações entre variáveis como estados, fases do dia e tipos de acidente.</w:t>
      </w:r>
    </w:p>
    <w:p w14:paraId="6EC96066" w14:textId="77777777" w:rsidR="00A17C9C" w:rsidRDefault="00A17C9C">
      <w:r>
        <w:t>Código:</w:t>
      </w:r>
    </w:p>
    <w:p w14:paraId="04146954" w14:textId="77777777" w:rsidR="00EE4968" w:rsidRDefault="00EE4968">
      <w:r w:rsidRPr="00EE4968">
        <w:drawing>
          <wp:inline distT="0" distB="0" distL="0" distR="0" wp14:anchorId="6771D6EF" wp14:editId="1D09F6DF">
            <wp:extent cx="5772349" cy="2343150"/>
            <wp:effectExtent l="0" t="0" r="0" b="0"/>
            <wp:docPr id="1019414097" name="Imagem 1" descr="Interface gráfica do usuário, Texto, Aplicativo,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14097" name="Imagem 1" descr="Interface gráfica do usuário, Texto, Aplicativo, Email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7746" cy="234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1AC8" w14:textId="77777777" w:rsidR="005629CC" w:rsidRDefault="009D3D2C">
      <w:r w:rsidRPr="009D3D2C">
        <w:lastRenderedPageBreak/>
        <w:drawing>
          <wp:inline distT="0" distB="0" distL="0" distR="0" wp14:anchorId="0E40C46C" wp14:editId="7EAE5408">
            <wp:extent cx="4915586" cy="7944959"/>
            <wp:effectExtent l="0" t="0" r="0" b="0"/>
            <wp:docPr id="50607239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72399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C7EB" w14:textId="77777777" w:rsidR="005629CC" w:rsidRDefault="005629CC">
      <w:r>
        <w:br w:type="page"/>
      </w:r>
    </w:p>
    <w:p w14:paraId="76710677" w14:textId="77777777" w:rsidR="0015165C" w:rsidRDefault="005629CC" w:rsidP="005629CC">
      <w:pPr>
        <w:pStyle w:val="Ttulo1"/>
        <w:rPr>
          <w:rFonts w:ascii="Arial" w:hAnsi="Arial" w:cs="Arial"/>
        </w:rPr>
      </w:pPr>
      <w:r w:rsidRPr="005629CC">
        <w:rPr>
          <w:rFonts w:ascii="Arial" w:hAnsi="Arial" w:cs="Arial"/>
          <w:color w:val="auto"/>
        </w:rPr>
        <w:lastRenderedPageBreak/>
        <w:t>3.RESULTADOS</w:t>
      </w:r>
      <w:r w:rsidR="0015165C">
        <w:rPr>
          <w:rFonts w:ascii="Arial" w:hAnsi="Arial" w:cs="Arial"/>
        </w:rPr>
        <w:t xml:space="preserve"> </w:t>
      </w:r>
    </w:p>
    <w:p w14:paraId="4B0E938A" w14:textId="77777777" w:rsidR="004D0E85" w:rsidRDefault="0015165C" w:rsidP="0015165C">
      <w:pPr>
        <w:rPr>
          <w:rFonts w:ascii="Arial" w:hAnsi="Arial" w:cs="Arial"/>
          <w:b/>
          <w:bCs/>
        </w:rPr>
      </w:pPr>
      <w:r w:rsidRPr="004D0E85">
        <w:rPr>
          <w:rFonts w:ascii="Arial" w:hAnsi="Arial" w:cs="Arial"/>
          <w:b/>
          <w:bCs/>
        </w:rPr>
        <w:t>a) Qual foi o estado com o maior número de acidentes?</w:t>
      </w:r>
      <w:r w:rsidRPr="004D0E85">
        <w:rPr>
          <w:rFonts w:ascii="Arial" w:hAnsi="Arial" w:cs="Arial"/>
          <w:b/>
          <w:bCs/>
        </w:rPr>
        <w:t xml:space="preserve"> </w:t>
      </w:r>
    </w:p>
    <w:p w14:paraId="1FB7FBAB" w14:textId="6B11A467" w:rsidR="0015165C" w:rsidRDefault="0015165C" w:rsidP="0015165C">
      <w:pPr>
        <w:rPr>
          <w:rFonts w:ascii="Arial" w:hAnsi="Arial" w:cs="Arial"/>
        </w:rPr>
      </w:pPr>
      <w:r w:rsidRPr="004D0E85">
        <w:rPr>
          <w:rFonts w:ascii="Arial" w:hAnsi="Arial" w:cs="Arial"/>
          <w:b/>
          <w:bCs/>
        </w:rPr>
        <w:t xml:space="preserve">R: </w:t>
      </w:r>
      <w:r w:rsidRPr="004D0E85">
        <w:rPr>
          <w:rFonts w:ascii="Arial" w:hAnsi="Arial" w:cs="Arial"/>
        </w:rPr>
        <w:t>Minas Gerais</w:t>
      </w:r>
      <w:r w:rsidR="004D0E85" w:rsidRPr="004D0E85">
        <w:rPr>
          <w:rFonts w:ascii="Arial" w:hAnsi="Arial" w:cs="Arial"/>
        </w:rPr>
        <w:t xml:space="preserve"> com</w:t>
      </w:r>
      <w:r w:rsidR="00D33EC3">
        <w:rPr>
          <w:rFonts w:ascii="Arial" w:hAnsi="Arial" w:cs="Arial"/>
        </w:rPr>
        <w:t xml:space="preserve"> 7.597 acidentes</w:t>
      </w:r>
    </w:p>
    <w:p w14:paraId="1F624233" w14:textId="6C658A0E" w:rsidR="00D33EC3" w:rsidRDefault="00DE0B2D" w:rsidP="0015165C">
      <w:pPr>
        <w:rPr>
          <w:rFonts w:ascii="Arial" w:hAnsi="Arial" w:cs="Arial"/>
          <w:b/>
          <w:bCs/>
        </w:rPr>
      </w:pPr>
      <w:r w:rsidRPr="00DE0B2D">
        <w:rPr>
          <w:rFonts w:ascii="Arial" w:hAnsi="Arial" w:cs="Arial"/>
          <w:b/>
          <w:bCs/>
        </w:rPr>
        <w:drawing>
          <wp:inline distT="0" distB="0" distL="0" distR="0" wp14:anchorId="0E6E2FE7" wp14:editId="1E491DE7">
            <wp:extent cx="5400040" cy="5739130"/>
            <wp:effectExtent l="0" t="0" r="0" b="0"/>
            <wp:docPr id="1706051663" name="Imagem 1" descr="Gráfico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51663" name="Imagem 1" descr="Gráfico, Histogram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FCCA" w14:textId="77777777" w:rsidR="009440ED" w:rsidRDefault="009440ED" w:rsidP="0015165C">
      <w:pPr>
        <w:rPr>
          <w:rFonts w:ascii="Arial" w:hAnsi="Arial" w:cs="Arial"/>
          <w:b/>
          <w:bCs/>
        </w:rPr>
      </w:pPr>
    </w:p>
    <w:p w14:paraId="2A5F0A62" w14:textId="77777777" w:rsidR="009440ED" w:rsidRDefault="009440ED" w:rsidP="0015165C">
      <w:pPr>
        <w:rPr>
          <w:rFonts w:ascii="Arial" w:hAnsi="Arial" w:cs="Arial"/>
          <w:b/>
          <w:bCs/>
        </w:rPr>
      </w:pPr>
    </w:p>
    <w:p w14:paraId="6C4AC431" w14:textId="77777777" w:rsidR="009440ED" w:rsidRDefault="009440ED" w:rsidP="0015165C">
      <w:pPr>
        <w:rPr>
          <w:rFonts w:ascii="Arial" w:hAnsi="Arial" w:cs="Arial"/>
          <w:b/>
          <w:bCs/>
        </w:rPr>
      </w:pPr>
    </w:p>
    <w:p w14:paraId="67C703B3" w14:textId="77777777" w:rsidR="009440ED" w:rsidRDefault="009440ED" w:rsidP="0015165C">
      <w:pPr>
        <w:rPr>
          <w:rFonts w:ascii="Arial" w:hAnsi="Arial" w:cs="Arial"/>
          <w:b/>
          <w:bCs/>
        </w:rPr>
      </w:pPr>
    </w:p>
    <w:p w14:paraId="059FDEE5" w14:textId="77777777" w:rsidR="009440ED" w:rsidRDefault="009440ED" w:rsidP="0015165C">
      <w:pPr>
        <w:rPr>
          <w:rFonts w:ascii="Arial" w:hAnsi="Arial" w:cs="Arial"/>
          <w:b/>
          <w:bCs/>
        </w:rPr>
      </w:pPr>
    </w:p>
    <w:p w14:paraId="0BADF7BC" w14:textId="77777777" w:rsidR="009440ED" w:rsidRDefault="009440ED" w:rsidP="0015165C">
      <w:pPr>
        <w:rPr>
          <w:rFonts w:ascii="Arial" w:hAnsi="Arial" w:cs="Arial"/>
          <w:b/>
          <w:bCs/>
        </w:rPr>
      </w:pPr>
    </w:p>
    <w:p w14:paraId="6A05B99D" w14:textId="42D9A177" w:rsidR="00DE0B2D" w:rsidRDefault="00DE0B2D" w:rsidP="0015165C">
      <w:pPr>
        <w:rPr>
          <w:rFonts w:ascii="Arial" w:hAnsi="Arial" w:cs="Arial"/>
        </w:rPr>
      </w:pPr>
      <w:r w:rsidRPr="00DE0B2D">
        <w:rPr>
          <w:rFonts w:ascii="Arial" w:hAnsi="Arial" w:cs="Arial"/>
          <w:b/>
          <w:bCs/>
        </w:rPr>
        <w:lastRenderedPageBreak/>
        <w:t>b) Qual a probabilidade de um acidente ocorrer em condições climáticas claras?</w:t>
      </w:r>
      <w:r w:rsidR="00FB6E6B">
        <w:rPr>
          <w:rFonts w:ascii="Arial" w:hAnsi="Arial" w:cs="Arial"/>
          <w:b/>
          <w:bCs/>
        </w:rPr>
        <w:t xml:space="preserve"> R: </w:t>
      </w:r>
      <w:r w:rsidR="00D1384B">
        <w:rPr>
          <w:rFonts w:ascii="Arial" w:hAnsi="Arial" w:cs="Arial"/>
        </w:rPr>
        <w:t>O</w:t>
      </w:r>
      <w:r w:rsidR="009440ED" w:rsidRPr="009440ED">
        <w:rPr>
          <w:rFonts w:ascii="Arial" w:hAnsi="Arial" w:cs="Arial"/>
        </w:rPr>
        <w:t xml:space="preserve">bservou-se que aproximadamente 66% dos acidentes ocorreram sob céu </w:t>
      </w:r>
      <w:proofErr w:type="spellStart"/>
      <w:r w:rsidR="009440ED" w:rsidRPr="009440ED">
        <w:rPr>
          <w:rFonts w:ascii="Arial" w:hAnsi="Arial" w:cs="Arial"/>
        </w:rPr>
        <w:t>claro.Isso</w:t>
      </w:r>
      <w:proofErr w:type="spellEnd"/>
      <w:r w:rsidR="009440ED" w:rsidRPr="009440ED">
        <w:rPr>
          <w:rFonts w:ascii="Arial" w:hAnsi="Arial" w:cs="Arial"/>
        </w:rPr>
        <w:t xml:space="preserve"> sugere que fatores relacionados ao comportamento humano, falhas mecânicas ou condições da via tendem a ter maior influência na ocorrência de acidentes do que o clima em si.</w:t>
      </w:r>
    </w:p>
    <w:p w14:paraId="16CC2A9E" w14:textId="43FB9021" w:rsidR="009440ED" w:rsidRPr="00FB6E6B" w:rsidRDefault="00D1384B" w:rsidP="0015165C">
      <w:pPr>
        <w:rPr>
          <w:rFonts w:ascii="Arial" w:hAnsi="Arial" w:cs="Arial"/>
        </w:rPr>
      </w:pPr>
      <w:r w:rsidRPr="00D1384B">
        <w:rPr>
          <w:rFonts w:ascii="Arial" w:hAnsi="Arial" w:cs="Arial"/>
        </w:rPr>
        <w:drawing>
          <wp:inline distT="0" distB="0" distL="0" distR="0" wp14:anchorId="24D519CE" wp14:editId="5532BBC8">
            <wp:extent cx="5400040" cy="4849495"/>
            <wp:effectExtent l="0" t="0" r="0" b="8255"/>
            <wp:docPr id="118351644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16449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0CB1" w14:textId="77777777" w:rsidR="00CB638F" w:rsidRDefault="00CB638F">
      <w:pPr>
        <w:rPr>
          <w:rFonts w:ascii="Arial" w:hAnsi="Arial" w:cs="Arial"/>
          <w:b/>
          <w:bCs/>
        </w:rPr>
      </w:pPr>
    </w:p>
    <w:p w14:paraId="3F7D608D" w14:textId="77777777" w:rsidR="00CB638F" w:rsidRDefault="00CB638F">
      <w:pPr>
        <w:rPr>
          <w:rFonts w:ascii="Arial" w:hAnsi="Arial" w:cs="Arial"/>
          <w:b/>
          <w:bCs/>
        </w:rPr>
      </w:pPr>
    </w:p>
    <w:p w14:paraId="0BE85BC1" w14:textId="77777777" w:rsidR="00CB638F" w:rsidRDefault="00CB638F">
      <w:pPr>
        <w:rPr>
          <w:rFonts w:ascii="Arial" w:hAnsi="Arial" w:cs="Arial"/>
          <w:b/>
          <w:bCs/>
        </w:rPr>
      </w:pPr>
    </w:p>
    <w:p w14:paraId="70E503BD" w14:textId="77777777" w:rsidR="00CB638F" w:rsidRDefault="00CB638F">
      <w:pPr>
        <w:rPr>
          <w:rFonts w:ascii="Arial" w:hAnsi="Arial" w:cs="Arial"/>
          <w:b/>
          <w:bCs/>
        </w:rPr>
      </w:pPr>
    </w:p>
    <w:p w14:paraId="0F7A1400" w14:textId="77777777" w:rsidR="00CB638F" w:rsidRDefault="00CB638F">
      <w:pPr>
        <w:rPr>
          <w:rFonts w:ascii="Arial" w:hAnsi="Arial" w:cs="Arial"/>
          <w:b/>
          <w:bCs/>
        </w:rPr>
      </w:pPr>
    </w:p>
    <w:p w14:paraId="06B4E06F" w14:textId="77777777" w:rsidR="00CB638F" w:rsidRDefault="00CB638F">
      <w:pPr>
        <w:rPr>
          <w:rFonts w:ascii="Arial" w:hAnsi="Arial" w:cs="Arial"/>
          <w:b/>
          <w:bCs/>
        </w:rPr>
      </w:pPr>
    </w:p>
    <w:p w14:paraId="3C4E3139" w14:textId="77777777" w:rsidR="00CB638F" w:rsidRDefault="00CB638F">
      <w:pPr>
        <w:rPr>
          <w:rFonts w:ascii="Arial" w:hAnsi="Arial" w:cs="Arial"/>
          <w:b/>
          <w:bCs/>
        </w:rPr>
      </w:pPr>
    </w:p>
    <w:p w14:paraId="41873713" w14:textId="77777777" w:rsidR="00CB638F" w:rsidRDefault="00CB638F">
      <w:pPr>
        <w:rPr>
          <w:rFonts w:ascii="Arial" w:hAnsi="Arial" w:cs="Arial"/>
          <w:b/>
          <w:bCs/>
        </w:rPr>
      </w:pPr>
    </w:p>
    <w:p w14:paraId="13C08731" w14:textId="77777777" w:rsidR="00CB638F" w:rsidRDefault="00CB638F">
      <w:pPr>
        <w:rPr>
          <w:rFonts w:ascii="Arial" w:hAnsi="Arial" w:cs="Arial"/>
          <w:b/>
          <w:bCs/>
        </w:rPr>
      </w:pPr>
    </w:p>
    <w:p w14:paraId="5BD43A29" w14:textId="7B58ABB7" w:rsidR="00522C8E" w:rsidRPr="00682D28" w:rsidRDefault="00522C8E">
      <w:pPr>
        <w:rPr>
          <w:rFonts w:ascii="Arial" w:hAnsi="Arial" w:cs="Arial"/>
          <w:b/>
          <w:bCs/>
        </w:rPr>
      </w:pPr>
      <w:r w:rsidRPr="00682D28">
        <w:rPr>
          <w:rFonts w:ascii="Arial" w:hAnsi="Arial" w:cs="Arial"/>
          <w:b/>
          <w:bCs/>
        </w:rPr>
        <w:lastRenderedPageBreak/>
        <w:t>c) Como a fase do dia afeta a ocorrência de acidentes?</w:t>
      </w:r>
    </w:p>
    <w:p w14:paraId="49357AB5" w14:textId="77777777" w:rsidR="00CB638F" w:rsidRDefault="00682D28">
      <w:pPr>
        <w:rPr>
          <w:rFonts w:ascii="Arial" w:hAnsi="Arial" w:cs="Arial"/>
        </w:rPr>
      </w:pPr>
      <w:r w:rsidRPr="00682D28">
        <w:rPr>
          <w:rFonts w:ascii="Arial" w:hAnsi="Arial" w:cs="Arial"/>
          <w:b/>
          <w:bCs/>
        </w:rPr>
        <w:t>R:</w:t>
      </w:r>
      <w:r>
        <w:rPr>
          <w:b/>
          <w:bCs/>
        </w:rPr>
        <w:t xml:space="preserve"> </w:t>
      </w:r>
      <w:r w:rsidR="00CB638F" w:rsidRPr="00CB638F">
        <w:rPr>
          <w:rFonts w:ascii="Arial" w:hAnsi="Arial" w:cs="Arial"/>
        </w:rPr>
        <w:t>A fase do dia exerce influência significativa na ocorrência de acidentes, com maior concentração de casos observada durante o período diurno, especialmente em horários de maior fluxo, como manhã e tarde. Esses momentos geralmente coincidem com deslocamentos para o trabalho e atividades cotidianas, o que aumenta o volume de veículos nas vias e, consequentemente, o risco de acidentes.</w:t>
      </w:r>
    </w:p>
    <w:p w14:paraId="1628570A" w14:textId="77777777" w:rsidR="008A5BC3" w:rsidRDefault="008A5BC3">
      <w:pPr>
        <w:rPr>
          <w:b/>
          <w:bCs/>
        </w:rPr>
      </w:pPr>
      <w:r w:rsidRPr="008A5BC3">
        <w:rPr>
          <w:b/>
          <w:bCs/>
        </w:rPr>
        <w:drawing>
          <wp:inline distT="0" distB="0" distL="0" distR="0" wp14:anchorId="2BD889B4" wp14:editId="1ABE430E">
            <wp:extent cx="5400040" cy="3782060"/>
            <wp:effectExtent l="0" t="0" r="0" b="8890"/>
            <wp:docPr id="80383720" name="Imagem 1" descr="Gráfico, Gráfico de fun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3720" name="Imagem 1" descr="Gráfico, Gráfico de funil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D6BE" w14:textId="77777777" w:rsidR="008A5BC3" w:rsidRDefault="008A5BC3">
      <w:pPr>
        <w:rPr>
          <w:b/>
          <w:bCs/>
        </w:rPr>
      </w:pPr>
    </w:p>
    <w:p w14:paraId="759A4146" w14:textId="77777777" w:rsidR="008711E0" w:rsidRDefault="008711E0">
      <w:pPr>
        <w:rPr>
          <w:rFonts w:ascii="Arial" w:hAnsi="Arial" w:cs="Arial"/>
          <w:b/>
          <w:bCs/>
        </w:rPr>
      </w:pPr>
    </w:p>
    <w:p w14:paraId="267DC8CA" w14:textId="77777777" w:rsidR="008711E0" w:rsidRDefault="008711E0">
      <w:pPr>
        <w:rPr>
          <w:rFonts w:ascii="Arial" w:hAnsi="Arial" w:cs="Arial"/>
          <w:b/>
          <w:bCs/>
        </w:rPr>
      </w:pPr>
    </w:p>
    <w:p w14:paraId="2BD81D7F" w14:textId="77777777" w:rsidR="008711E0" w:rsidRDefault="008711E0">
      <w:pPr>
        <w:rPr>
          <w:rFonts w:ascii="Arial" w:hAnsi="Arial" w:cs="Arial"/>
          <w:b/>
          <w:bCs/>
        </w:rPr>
      </w:pPr>
    </w:p>
    <w:p w14:paraId="4A93150A" w14:textId="77777777" w:rsidR="008711E0" w:rsidRDefault="008711E0">
      <w:pPr>
        <w:rPr>
          <w:rFonts w:ascii="Arial" w:hAnsi="Arial" w:cs="Arial"/>
          <w:b/>
          <w:bCs/>
        </w:rPr>
      </w:pPr>
    </w:p>
    <w:p w14:paraId="616D8FC5" w14:textId="77777777" w:rsidR="008711E0" w:rsidRDefault="008711E0">
      <w:pPr>
        <w:rPr>
          <w:rFonts w:ascii="Arial" w:hAnsi="Arial" w:cs="Arial"/>
          <w:b/>
          <w:bCs/>
        </w:rPr>
      </w:pPr>
    </w:p>
    <w:p w14:paraId="5AFE9A3B" w14:textId="77777777" w:rsidR="008711E0" w:rsidRDefault="008711E0">
      <w:pPr>
        <w:rPr>
          <w:rFonts w:ascii="Arial" w:hAnsi="Arial" w:cs="Arial"/>
          <w:b/>
          <w:bCs/>
        </w:rPr>
      </w:pPr>
    </w:p>
    <w:p w14:paraId="7A86DE36" w14:textId="77777777" w:rsidR="008711E0" w:rsidRDefault="008711E0">
      <w:pPr>
        <w:rPr>
          <w:rFonts w:ascii="Arial" w:hAnsi="Arial" w:cs="Arial"/>
          <w:b/>
          <w:bCs/>
        </w:rPr>
      </w:pPr>
    </w:p>
    <w:p w14:paraId="77CE1847" w14:textId="77777777" w:rsidR="008711E0" w:rsidRDefault="008711E0">
      <w:pPr>
        <w:rPr>
          <w:rFonts w:ascii="Arial" w:hAnsi="Arial" w:cs="Arial"/>
          <w:b/>
          <w:bCs/>
        </w:rPr>
      </w:pPr>
    </w:p>
    <w:p w14:paraId="16223059" w14:textId="77777777" w:rsidR="008711E0" w:rsidRDefault="008711E0">
      <w:pPr>
        <w:rPr>
          <w:rFonts w:ascii="Arial" w:hAnsi="Arial" w:cs="Arial"/>
          <w:b/>
          <w:bCs/>
        </w:rPr>
      </w:pPr>
    </w:p>
    <w:p w14:paraId="41CB4E84" w14:textId="77777777" w:rsidR="008711E0" w:rsidRDefault="003934CC">
      <w:pPr>
        <w:rPr>
          <w:rFonts w:ascii="Arial" w:hAnsi="Arial" w:cs="Arial"/>
        </w:rPr>
      </w:pPr>
      <w:r w:rsidRPr="008711E0">
        <w:rPr>
          <w:rFonts w:ascii="Arial" w:hAnsi="Arial" w:cs="Arial"/>
          <w:b/>
          <w:bCs/>
        </w:rPr>
        <w:lastRenderedPageBreak/>
        <w:t>d) Insights sobre tipos de acidentes e causas predominantes</w:t>
      </w:r>
      <w:r w:rsidR="008711E0" w:rsidRPr="008711E0">
        <w:rPr>
          <w:rFonts w:ascii="Arial" w:hAnsi="Arial" w:cs="Arial"/>
          <w:b/>
          <w:bCs/>
        </w:rPr>
        <w:t>. R:</w:t>
      </w:r>
      <w:r w:rsidR="008711E0" w:rsidRPr="008711E0">
        <w:t xml:space="preserve"> </w:t>
      </w:r>
      <w:r w:rsidR="008711E0" w:rsidRPr="008711E0">
        <w:rPr>
          <w:rFonts w:ascii="Arial" w:hAnsi="Arial" w:cs="Arial"/>
        </w:rPr>
        <w:t>Os tipos de acidentes mais frequentes envolvem colisões e atropelamentos, refletindo a intensidade do tráfego e a vulnerabilidade de pedestres. Quanto às causas, destacam-se o desrespeito às normas de trânsito, como ultrapassagens indevidas e ingestão de álcool, evidenciando comportamentos de risco como principais fatores contribuintes para a ocorrência dos acidentes.</w:t>
      </w:r>
    </w:p>
    <w:p w14:paraId="3ADF582B" w14:textId="77777777" w:rsidR="00555FAB" w:rsidRDefault="00555FAB">
      <w:pPr>
        <w:rPr>
          <w:b/>
          <w:bCs/>
        </w:rPr>
      </w:pPr>
      <w:r w:rsidRPr="00555FAB">
        <w:rPr>
          <w:b/>
          <w:bCs/>
        </w:rPr>
        <w:drawing>
          <wp:inline distT="0" distB="0" distL="0" distR="0" wp14:anchorId="796EBE03" wp14:editId="0A04A5B3">
            <wp:extent cx="5400040" cy="3324860"/>
            <wp:effectExtent l="0" t="0" r="0" b="8890"/>
            <wp:docPr id="138130716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307166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5B83" w14:textId="0DE82C65" w:rsidR="00D1384B" w:rsidRDefault="00555FA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FBCF79" wp14:editId="06882525">
            <wp:extent cx="4962146" cy="6610350"/>
            <wp:effectExtent l="0" t="0" r="0" b="0"/>
            <wp:docPr id="1913700750" name="Imagem 1" descr="Gráfico, Gráfico de barras, Gráfico de fun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00750" name="Imagem 1" descr="Gráfico, Gráfico de barras, Gráfico de funil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4449" cy="66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84B">
        <w:rPr>
          <w:b/>
          <w:bCs/>
        </w:rPr>
        <w:br w:type="page"/>
      </w:r>
    </w:p>
    <w:p w14:paraId="19F221D4" w14:textId="77777777" w:rsidR="00A17C9C" w:rsidRPr="0015165C" w:rsidRDefault="00A17C9C" w:rsidP="0015165C">
      <w:pPr>
        <w:rPr>
          <w:b/>
          <w:bCs/>
        </w:rPr>
      </w:pPr>
    </w:p>
    <w:p w14:paraId="7153FD73" w14:textId="77777777" w:rsidR="00663078" w:rsidRDefault="00663078"/>
    <w:p w14:paraId="6793B7F6" w14:textId="03CE8193" w:rsidR="00413822" w:rsidRDefault="005629CC" w:rsidP="00663078">
      <w:pPr>
        <w:pStyle w:val="Ttulo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4</w:t>
      </w:r>
      <w:r w:rsidR="00663078" w:rsidRPr="00663078">
        <w:rPr>
          <w:rFonts w:ascii="Arial" w:hAnsi="Arial" w:cs="Arial"/>
          <w:color w:val="auto"/>
        </w:rPr>
        <w:t>.CONCLUSÃO</w:t>
      </w:r>
    </w:p>
    <w:p w14:paraId="558EE6F7" w14:textId="663F7A41" w:rsidR="00663078" w:rsidRDefault="00663078" w:rsidP="0003153A">
      <w:pPr>
        <w:spacing w:line="240" w:lineRule="auto"/>
        <w:ind w:firstLine="709"/>
        <w:rPr>
          <w:rFonts w:ascii="Arial" w:hAnsi="Arial" w:cs="Arial"/>
        </w:rPr>
      </w:pPr>
      <w:r w:rsidRPr="00663078">
        <w:rPr>
          <w:rFonts w:ascii="Arial" w:hAnsi="Arial" w:cs="Arial"/>
        </w:rPr>
        <w:t>A análise dos dados de acidentes rodoviários no Brasil em 2024 permitiu identificar importantes padrões e evidências que podem subsidiar ações estratégicas na área de segurança viária. Observou-se que determinados estados concentram um número significativamente maior de ocorrências, o que pode estar relacionado a fatores como extensão da malha rodoviária, volume de tráfego e fiscalização. Além disso, constatou-se que a maioria dos acidentes ocorreu sob condições climáticas de céu claro, o que sugere que o clima, embora relevante, não é o principal determinante desses eventos, reforçando a hipótese de que fatores humanos e comportamentais têm papel central na gênese dos acidentes.</w:t>
      </w:r>
      <w:r>
        <w:rPr>
          <w:rFonts w:ascii="Arial" w:hAnsi="Arial" w:cs="Arial"/>
        </w:rPr>
        <w:t xml:space="preserve"> </w:t>
      </w:r>
      <w:r w:rsidRPr="00663078">
        <w:rPr>
          <w:rFonts w:ascii="Arial" w:hAnsi="Arial" w:cs="Arial"/>
        </w:rPr>
        <w:t>Outro aspecto relevante identificado foi a influência da fase do dia na frequência de ocorrências, com certos períodos apresentando picos de acidentes, o que pode indicar a necessidade de reforço em ações educativas e de fiscalização em horários mais críticos. No que diz respeito à natureza dos acidentes, prevalecem aqueles associados a condutas de risco, como ultrapassagens indevidas e ingestão de álcool por parte dos condutores. Esses resultados evidenciam a urgência de políticas públicas voltadas para a conscientização, fiscalização e melhoria das condições de tráfego.</w:t>
      </w:r>
    </w:p>
    <w:p w14:paraId="6911373A" w14:textId="11E33C59" w:rsidR="00663078" w:rsidRPr="00663078" w:rsidRDefault="00663078" w:rsidP="0003153A">
      <w:pPr>
        <w:spacing w:line="240" w:lineRule="auto"/>
        <w:rPr>
          <w:rFonts w:ascii="Arial" w:hAnsi="Arial" w:cs="Arial"/>
        </w:rPr>
      </w:pPr>
      <w:r w:rsidRPr="00663078">
        <w:rPr>
          <w:rFonts w:ascii="Arial" w:hAnsi="Arial" w:cs="Arial"/>
        </w:rPr>
        <w:t>De forma geral, a aplicação de métodos estatísticos e ferramentas de análise de dados demonstrou-se fundamental para extrair conhecimento relevante a partir de grandes volumes de informação. Este tipo de abordagem não apenas contribui para a compreensão mais precisa da realidade, mas também oferece subsídios técnicos para o planejamento de intervenções mais eficazes, visando à redução dos índices de acidentes e à promoção de um trânsito mais seguro</w:t>
      </w:r>
      <w:r w:rsidRPr="00663078">
        <w:t>.</w:t>
      </w:r>
    </w:p>
    <w:p w14:paraId="400E0187" w14:textId="2C41F85D" w:rsidR="00663078" w:rsidRDefault="00663078">
      <w:r>
        <w:br w:type="page"/>
      </w:r>
    </w:p>
    <w:p w14:paraId="79E1DF13" w14:textId="68203AAD" w:rsidR="00663078" w:rsidRDefault="00555FAB" w:rsidP="00663078">
      <w:pPr>
        <w:pStyle w:val="Ttulo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5</w:t>
      </w:r>
      <w:r w:rsidR="00663078" w:rsidRPr="00663078">
        <w:rPr>
          <w:rFonts w:ascii="Arial" w:hAnsi="Arial" w:cs="Arial"/>
          <w:color w:val="auto"/>
        </w:rPr>
        <w:t>.ANEXOS</w:t>
      </w:r>
    </w:p>
    <w:p w14:paraId="7735D513" w14:textId="5CB24E28" w:rsidR="005049FC" w:rsidRDefault="005049FC" w:rsidP="005049FC">
      <w:r w:rsidRPr="005049FC">
        <w:drawing>
          <wp:inline distT="0" distB="0" distL="0" distR="0" wp14:anchorId="3F6D4539" wp14:editId="138F411E">
            <wp:extent cx="5087060" cy="7821116"/>
            <wp:effectExtent l="0" t="0" r="0" b="8890"/>
            <wp:docPr id="42235402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54029" name="Imagem 1" descr="Tabel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82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FACD" w14:textId="23F9E75F" w:rsidR="005049FC" w:rsidRDefault="004F1F6C" w:rsidP="005049FC">
      <w:r w:rsidRPr="004F1F6C">
        <w:lastRenderedPageBreak/>
        <w:drawing>
          <wp:inline distT="0" distB="0" distL="0" distR="0" wp14:anchorId="452DF8E2" wp14:editId="66038431">
            <wp:extent cx="5400040" cy="4855845"/>
            <wp:effectExtent l="0" t="0" r="0" b="1905"/>
            <wp:docPr id="200188832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88322" name="Imagem 1" descr="Tabel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52EE" w14:textId="724C8CD5" w:rsidR="004F1F6C" w:rsidRDefault="008C3618" w:rsidP="005049FC">
      <w:r w:rsidRPr="008C3618">
        <w:lastRenderedPageBreak/>
        <w:drawing>
          <wp:inline distT="0" distB="0" distL="0" distR="0" wp14:anchorId="7DC3CCE6" wp14:editId="2CB24973">
            <wp:extent cx="5400040" cy="5408930"/>
            <wp:effectExtent l="0" t="0" r="0" b="1270"/>
            <wp:docPr id="1710927516" name="Imagem 1" descr="Gráfico, Gráfico de barras, Gráfico de fun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27516" name="Imagem 1" descr="Gráfico, Gráfico de barras, Gráfico de funil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54FF" w14:textId="129A13BD" w:rsidR="008C3618" w:rsidRDefault="008C3618" w:rsidP="005049FC">
      <w:r w:rsidRPr="008C3618">
        <w:lastRenderedPageBreak/>
        <w:drawing>
          <wp:inline distT="0" distB="0" distL="0" distR="0" wp14:anchorId="3BF3FB86" wp14:editId="4F58FF5C">
            <wp:extent cx="4791744" cy="6868484"/>
            <wp:effectExtent l="0" t="0" r="8890" b="8890"/>
            <wp:docPr id="33014519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45191" name="Imagem 1" descr="Interface gráfica do usuário, Texto, Aplicativ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841F" w14:textId="07B6D8A3" w:rsidR="008C3618" w:rsidRDefault="00266D72" w:rsidP="005049FC">
      <w:r w:rsidRPr="00266D72">
        <w:lastRenderedPageBreak/>
        <w:drawing>
          <wp:inline distT="0" distB="0" distL="0" distR="0" wp14:anchorId="0CA18AE8" wp14:editId="2CE300F7">
            <wp:extent cx="5363323" cy="5677692"/>
            <wp:effectExtent l="0" t="0" r="8890" b="0"/>
            <wp:docPr id="1343523808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523808" name="Imagem 1" descr="Gráfico, Gráfico de barras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624F" w14:textId="77C03746" w:rsidR="00266D72" w:rsidRPr="005049FC" w:rsidRDefault="009A6856" w:rsidP="005049FC">
      <w:r w:rsidRPr="009A6856">
        <w:lastRenderedPageBreak/>
        <w:drawing>
          <wp:inline distT="0" distB="0" distL="0" distR="0" wp14:anchorId="241569E0" wp14:editId="7330CB28">
            <wp:extent cx="4953000" cy="4909900"/>
            <wp:effectExtent l="0" t="0" r="0" b="5080"/>
            <wp:docPr id="962908606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08606" name="Imagem 1" descr="Gráfic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5394" cy="493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D72" w:rsidRPr="00504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FA"/>
    <w:rsid w:val="0003153A"/>
    <w:rsid w:val="00100955"/>
    <w:rsid w:val="0015165C"/>
    <w:rsid w:val="001755B1"/>
    <w:rsid w:val="00266D72"/>
    <w:rsid w:val="00307EF1"/>
    <w:rsid w:val="00392A80"/>
    <w:rsid w:val="003934CC"/>
    <w:rsid w:val="00400A0C"/>
    <w:rsid w:val="00413822"/>
    <w:rsid w:val="004D0E85"/>
    <w:rsid w:val="004F1F6C"/>
    <w:rsid w:val="005049FC"/>
    <w:rsid w:val="00522C8E"/>
    <w:rsid w:val="00555FAB"/>
    <w:rsid w:val="005629CC"/>
    <w:rsid w:val="00604CB1"/>
    <w:rsid w:val="00663078"/>
    <w:rsid w:val="00682D28"/>
    <w:rsid w:val="008711E0"/>
    <w:rsid w:val="008A5BC3"/>
    <w:rsid w:val="008C3618"/>
    <w:rsid w:val="008D2C46"/>
    <w:rsid w:val="009440ED"/>
    <w:rsid w:val="009A6856"/>
    <w:rsid w:val="009D3D2C"/>
    <w:rsid w:val="00A17C9C"/>
    <w:rsid w:val="00C570A4"/>
    <w:rsid w:val="00CB638F"/>
    <w:rsid w:val="00D1384B"/>
    <w:rsid w:val="00D33EC3"/>
    <w:rsid w:val="00DE0B2D"/>
    <w:rsid w:val="00E25F07"/>
    <w:rsid w:val="00E923FA"/>
    <w:rsid w:val="00EA02ED"/>
    <w:rsid w:val="00EE4968"/>
    <w:rsid w:val="00F55242"/>
    <w:rsid w:val="00FA1C20"/>
    <w:rsid w:val="00FB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FEFA3"/>
  <w15:chartTrackingRefBased/>
  <w15:docId w15:val="{E905DF6E-513E-4DB4-9A84-82E025F8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0A4"/>
  </w:style>
  <w:style w:type="paragraph" w:styleId="Ttulo1">
    <w:name w:val="heading 1"/>
    <w:basedOn w:val="Normal"/>
    <w:next w:val="Normal"/>
    <w:link w:val="Ttulo1Char"/>
    <w:uiPriority w:val="9"/>
    <w:qFormat/>
    <w:rsid w:val="00E92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2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2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2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2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2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2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2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2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2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2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2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23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23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23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23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23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23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2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2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2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2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2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23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23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23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2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23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23FA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604CB1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04CB1"/>
    <w:pPr>
      <w:spacing w:after="100"/>
    </w:pPr>
  </w:style>
  <w:style w:type="character" w:styleId="Hyperlink">
    <w:name w:val="Hyperlink"/>
    <w:basedOn w:val="Fontepargpadro"/>
    <w:uiPriority w:val="99"/>
    <w:unhideWhenUsed/>
    <w:rsid w:val="00604CB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068D9-FB3C-48D1-BEF8-CB5C3039F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905</Words>
  <Characters>4887</Characters>
  <Application>Microsoft Office Word</Application>
  <DocSecurity>0</DocSecurity>
  <Lines>40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guilherme</dc:creator>
  <cp:keywords/>
  <dc:description/>
  <cp:lastModifiedBy>marcio guilherme</cp:lastModifiedBy>
  <cp:revision>2</cp:revision>
  <dcterms:created xsi:type="dcterms:W3CDTF">2025-04-21T00:50:00Z</dcterms:created>
  <dcterms:modified xsi:type="dcterms:W3CDTF">2025-04-21T00:50:00Z</dcterms:modified>
</cp:coreProperties>
</file>