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DC11" w14:textId="0628B9EC" w:rsidR="00417CD3" w:rsidRDefault="00417CD3">
      <w:pPr>
        <w:rPr>
          <w:rFonts w:cs="Minion Pro"/>
          <w:color w:val="000000"/>
          <w:sz w:val="20"/>
          <w:szCs w:val="20"/>
        </w:rPr>
      </w:pPr>
      <w:r>
        <w:rPr>
          <w:b/>
          <w:bCs/>
          <w:sz w:val="38"/>
          <w:szCs w:val="38"/>
        </w:rPr>
        <w:t>Palavras do autor</w:t>
      </w:r>
    </w:p>
    <w:p w14:paraId="777B353C" w14:textId="77777777" w:rsidR="00417CD3" w:rsidRDefault="00417CD3">
      <w:pPr>
        <w:rPr>
          <w:rFonts w:cs="Minion Pro"/>
          <w:color w:val="000000"/>
          <w:sz w:val="20"/>
          <w:szCs w:val="20"/>
        </w:rPr>
      </w:pPr>
    </w:p>
    <w:p w14:paraId="52A268C0" w14:textId="6371581E" w:rsidR="00B96AD0" w:rsidRDefault="00417CD3">
      <w:pPr>
        <w:rPr>
          <w:rFonts w:cs="Minion Pro"/>
          <w:b/>
          <w:bCs/>
          <w:color w:val="000000"/>
          <w:sz w:val="20"/>
          <w:szCs w:val="20"/>
          <w:u w:val="single"/>
        </w:rPr>
      </w:pPr>
      <w:r>
        <w:rPr>
          <w:rFonts w:cs="Minion Pro"/>
          <w:color w:val="000000"/>
          <w:sz w:val="20"/>
          <w:szCs w:val="20"/>
        </w:rPr>
        <w:t xml:space="preserve">Diante dessa demanda por profissionais capazes de solucionar problemas, na primeira unidade desse livro, você terá a oportunidade de </w:t>
      </w:r>
      <w:r w:rsidRPr="00417CD3">
        <w:rPr>
          <w:rFonts w:cs="Minion Pro"/>
          <w:b/>
          <w:bCs/>
          <w:color w:val="000000"/>
          <w:sz w:val="20"/>
          <w:szCs w:val="20"/>
        </w:rPr>
        <w:t>conhecer e compreender os fundamentos de algoritmos e das linguagens de programação</w:t>
      </w:r>
      <w:r>
        <w:rPr>
          <w:rFonts w:cs="Minion Pro"/>
          <w:color w:val="000000"/>
          <w:sz w:val="20"/>
          <w:szCs w:val="20"/>
        </w:rPr>
        <w:t xml:space="preserve">. Na segunda unidade, </w:t>
      </w:r>
      <w:r w:rsidRPr="00417CD3">
        <w:rPr>
          <w:rFonts w:cs="Minion Pro"/>
          <w:b/>
          <w:bCs/>
          <w:color w:val="000000"/>
          <w:sz w:val="20"/>
          <w:szCs w:val="20"/>
        </w:rPr>
        <w:t>você aprenderá as estruturas de decisão e repetição.</w:t>
      </w:r>
      <w:r>
        <w:rPr>
          <w:rFonts w:cs="Minion Pro"/>
          <w:color w:val="000000"/>
          <w:sz w:val="20"/>
          <w:szCs w:val="20"/>
        </w:rPr>
        <w:t xml:space="preserve"> O conteúdo da terceira unidade abrirá para você uma gama de possibilidades, pois você </w:t>
      </w:r>
      <w:r w:rsidRPr="00417CD3">
        <w:rPr>
          <w:rFonts w:cs="Minion Pro"/>
          <w:b/>
          <w:bCs/>
          <w:color w:val="000000"/>
          <w:sz w:val="20"/>
          <w:szCs w:val="20"/>
        </w:rPr>
        <w:t xml:space="preserve">conhecerá o que são, quais os tipos e para que servem as funções e recursividade. </w:t>
      </w:r>
      <w:r>
        <w:rPr>
          <w:rFonts w:cs="Minion Pro"/>
          <w:color w:val="000000"/>
          <w:sz w:val="20"/>
          <w:szCs w:val="20"/>
        </w:rPr>
        <w:t xml:space="preserve">Na última unidade, você aprenderá técnicas que permitirão a você </w:t>
      </w:r>
      <w:r w:rsidRPr="00417CD3">
        <w:rPr>
          <w:rFonts w:cs="Minion Pro"/>
          <w:b/>
          <w:bCs/>
          <w:color w:val="000000"/>
          <w:sz w:val="20"/>
          <w:szCs w:val="20"/>
        </w:rPr>
        <w:t>organizar e otimizar seu programa</w:t>
      </w:r>
      <w:r>
        <w:rPr>
          <w:rFonts w:cs="Minion Pro"/>
          <w:color w:val="000000"/>
          <w:sz w:val="20"/>
          <w:szCs w:val="20"/>
        </w:rPr>
        <w:t xml:space="preserve">, por meio das </w:t>
      </w:r>
      <w:r w:rsidRPr="00417CD3">
        <w:rPr>
          <w:rFonts w:cs="Minion Pro"/>
          <w:b/>
          <w:bCs/>
          <w:color w:val="000000"/>
          <w:sz w:val="20"/>
          <w:szCs w:val="20"/>
        </w:rPr>
        <w:t>estruturas de dados com listas, filas e pilhas.</w:t>
      </w:r>
    </w:p>
    <w:p w14:paraId="0E4E5862" w14:textId="6EA16723" w:rsidR="00417CD3" w:rsidRDefault="00417CD3">
      <w:pPr>
        <w:rPr>
          <w:rFonts w:cs="Minion Pro"/>
          <w:b/>
          <w:bCs/>
          <w:color w:val="000000"/>
          <w:sz w:val="20"/>
          <w:szCs w:val="20"/>
          <w:u w:val="single"/>
        </w:rPr>
      </w:pPr>
    </w:p>
    <w:p w14:paraId="43A29253" w14:textId="77777777" w:rsidR="00417CD3" w:rsidRDefault="00417CD3" w:rsidP="00417CD3">
      <w:pPr>
        <w:pStyle w:val="Pa23"/>
        <w:spacing w:before="280"/>
        <w:jc w:val="both"/>
        <w:rPr>
          <w:color w:val="000000"/>
          <w:sz w:val="22"/>
          <w:szCs w:val="22"/>
        </w:rPr>
      </w:pPr>
      <w:r>
        <w:rPr>
          <w:rStyle w:val="A8"/>
        </w:rPr>
        <w:t>Seção 1</w:t>
      </w:r>
    </w:p>
    <w:p w14:paraId="40FEAB1E" w14:textId="0FDA233A" w:rsidR="00417CD3" w:rsidRDefault="00417CD3" w:rsidP="00417CD3">
      <w:pPr>
        <w:rPr>
          <w:rFonts w:ascii="Minion Pro" w:hAnsi="Minion Pro" w:cs="Minion Pro"/>
          <w:b/>
          <w:bCs/>
          <w:color w:val="000000"/>
          <w:sz w:val="30"/>
          <w:szCs w:val="30"/>
        </w:rPr>
      </w:pPr>
      <w:r>
        <w:rPr>
          <w:rFonts w:ascii="Minion Pro" w:hAnsi="Minion Pro" w:cs="Minion Pro"/>
          <w:b/>
          <w:bCs/>
          <w:color w:val="000000"/>
          <w:sz w:val="30"/>
          <w:szCs w:val="30"/>
        </w:rPr>
        <w:t>Conceitos de algoritmos e programação</w:t>
      </w:r>
    </w:p>
    <w:p w14:paraId="3E861135" w14:textId="119EE348" w:rsidR="00417CD3" w:rsidRDefault="00417CD3" w:rsidP="00417CD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Caro aluno, vale saber que um algoritmo é uma sequência finita de passos que podem levar à criação e execução de uma determinada tarefa com a intenção de resolver uma problemática (FORBELLONE; EBERSPÄCHER, 2005).</w:t>
      </w:r>
    </w:p>
    <w:p w14:paraId="1782044B" w14:textId="72D3AD37" w:rsidR="00417CD3" w:rsidRDefault="00417CD3" w:rsidP="00417CD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Berg e </w:t>
      </w:r>
      <w:proofErr w:type="spellStart"/>
      <w:r>
        <w:rPr>
          <w:rFonts w:cs="Minion Pro"/>
          <w:color w:val="000000"/>
          <w:sz w:val="20"/>
          <w:szCs w:val="20"/>
        </w:rPr>
        <w:t>Figueiro</w:t>
      </w:r>
      <w:proofErr w:type="spellEnd"/>
      <w:r>
        <w:rPr>
          <w:rFonts w:cs="Minion Pro"/>
          <w:color w:val="000000"/>
          <w:sz w:val="20"/>
          <w:szCs w:val="20"/>
        </w:rPr>
        <w:t>́(1998) descrevem algoritmos como uma sequência ordenada de passos que deve ser seguida para atingir um objetivo.</w:t>
      </w:r>
    </w:p>
    <w:p w14:paraId="07503FF2" w14:textId="77777777" w:rsidR="00417CD3" w:rsidRDefault="00417CD3" w:rsidP="00417CD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O algoritmo deverá ser elaborado nas formas descritas a seguir:</w:t>
      </w:r>
    </w:p>
    <w:p w14:paraId="0FA5D9FF" w14:textId="33C2E2E1" w:rsidR="001D1783" w:rsidRPr="001D1783" w:rsidRDefault="00417CD3" w:rsidP="001D178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- Linguagem natural.</w:t>
      </w:r>
    </w:p>
    <w:p w14:paraId="63741216" w14:textId="68A8C268" w:rsidR="001D1783" w:rsidRPr="001D1783" w:rsidRDefault="001D1783" w:rsidP="001D1783">
      <w:r w:rsidRPr="001D1783">
        <w:rPr>
          <w:rFonts w:ascii="Minion Pro" w:hAnsi="Minion Pro" w:cs="Minion Pro"/>
          <w:color w:val="000000"/>
          <w:sz w:val="20"/>
          <w:szCs w:val="20"/>
        </w:rPr>
        <w:t>Segundo Santos (2001), a linguagem natural é uma forma de comuni</w:t>
      </w:r>
      <w:r w:rsidRPr="001D1783">
        <w:rPr>
          <w:rFonts w:ascii="Minion Pro" w:hAnsi="Minion Pro" w:cs="Minion Pro"/>
          <w:color w:val="000000"/>
          <w:sz w:val="20"/>
          <w:szCs w:val="20"/>
        </w:rPr>
        <w:softHyphen/>
        <w:t>cação entre as pessoas de diversas línguas, ela pode ser falada, escrita, gesti</w:t>
      </w:r>
      <w:r w:rsidRPr="001D1783">
        <w:rPr>
          <w:rFonts w:ascii="Minion Pro" w:hAnsi="Minion Pro" w:cs="Minion Pro"/>
          <w:color w:val="000000"/>
          <w:sz w:val="20"/>
          <w:szCs w:val="20"/>
        </w:rPr>
        <w:softHyphen/>
        <w:t>culada entre outras formas de comunicação.</w:t>
      </w:r>
    </w:p>
    <w:p w14:paraId="3C81361F" w14:textId="2842C475" w:rsidR="00417CD3" w:rsidRDefault="00417CD3" w:rsidP="00417CD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- Diagrama de blocos (fluxograma).</w:t>
      </w:r>
    </w:p>
    <w:p w14:paraId="4242B93F" w14:textId="7D53F798" w:rsidR="001D1783" w:rsidRDefault="001D1783" w:rsidP="001D178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Segundo Manzano, Franco e Villar (2015), podemos caracterizar diagrama de blocos como um conjunto de símbolos </w:t>
      </w:r>
      <w:r w:rsidRPr="001D1783">
        <w:rPr>
          <w:rFonts w:cs="Minion Pro"/>
          <w:color w:val="000000"/>
          <w:sz w:val="20"/>
          <w:szCs w:val="20"/>
        </w:rPr>
        <w:t>gráficos</w:t>
      </w:r>
      <w:r>
        <w:rPr>
          <w:rFonts w:cs="Minion Pro"/>
          <w:color w:val="000000"/>
          <w:sz w:val="20"/>
          <w:szCs w:val="20"/>
        </w:rPr>
        <w:t>, em que cada um desses símbolos representa ações especificas a serem executadas pelo computador.</w:t>
      </w:r>
      <w:r>
        <w:rPr>
          <w:rFonts w:cs="Minion Pro"/>
          <w:color w:val="000000"/>
          <w:sz w:val="20"/>
          <w:szCs w:val="20"/>
        </w:rPr>
        <w:t xml:space="preserve"> </w:t>
      </w:r>
    </w:p>
    <w:p w14:paraId="6C701CBF" w14:textId="77777777" w:rsidR="009D421B" w:rsidRDefault="001D1783" w:rsidP="009D421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São </w:t>
      </w:r>
      <w:r>
        <w:rPr>
          <w:rFonts w:cs="Minion Pro"/>
          <w:color w:val="000000"/>
          <w:sz w:val="20"/>
          <w:szCs w:val="20"/>
        </w:rPr>
        <w:t>padronizados pela ANSI</w:t>
      </w:r>
      <w:r>
        <w:rPr>
          <w:rFonts w:cs="Minion Pro"/>
          <w:color w:val="000000"/>
          <w:sz w:val="20"/>
          <w:szCs w:val="20"/>
        </w:rPr>
        <w:t>;</w:t>
      </w:r>
    </w:p>
    <w:p w14:paraId="5F9A789C" w14:textId="02861213" w:rsidR="009D421B" w:rsidRPr="001D1783" w:rsidRDefault="009D421B" w:rsidP="009D421B">
      <w:pPr>
        <w:rPr>
          <w:rFonts w:ascii="Calibri" w:hAnsi="Calibri" w:cs="Calibri"/>
          <w:color w:val="000000"/>
          <w:sz w:val="18"/>
          <w:szCs w:val="18"/>
        </w:rPr>
      </w:pPr>
      <w:r w:rsidRPr="001D1783">
        <w:rPr>
          <w:rFonts w:ascii="Calibri" w:hAnsi="Calibri" w:cs="Calibri"/>
          <w:color w:val="000000"/>
          <w:sz w:val="18"/>
          <w:szCs w:val="18"/>
        </w:rPr>
        <w:t>Algumas dicas para construir um diagrama de blocos (fluxograma) são as seguintes:</w:t>
      </w:r>
    </w:p>
    <w:p w14:paraId="4411F43B" w14:textId="77777777" w:rsidR="009D421B" w:rsidRPr="001D1783" w:rsidRDefault="009D421B" w:rsidP="009D42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 w:val="18"/>
          <w:szCs w:val="18"/>
        </w:rPr>
      </w:pPr>
      <w:r w:rsidRPr="001D1783">
        <w:rPr>
          <w:rFonts w:ascii="Calibri" w:hAnsi="Calibri" w:cs="Calibri"/>
          <w:color w:val="000000"/>
          <w:sz w:val="18"/>
          <w:szCs w:val="18"/>
        </w:rPr>
        <w:t>Estar atento aos níveis.</w:t>
      </w:r>
    </w:p>
    <w:p w14:paraId="7FD34310" w14:textId="77777777" w:rsidR="009D421B" w:rsidRPr="001D1783" w:rsidRDefault="009D421B" w:rsidP="009D42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 w:val="18"/>
          <w:szCs w:val="18"/>
        </w:rPr>
      </w:pPr>
      <w:r w:rsidRPr="001D1783">
        <w:rPr>
          <w:rFonts w:ascii="Calibri" w:hAnsi="Calibri" w:cs="Calibri"/>
          <w:color w:val="000000"/>
          <w:sz w:val="18"/>
          <w:szCs w:val="18"/>
        </w:rPr>
        <w:t>O diagrama de blocos (fluxograma) deve começar de cima para baixo e da esquerda para direita.</w:t>
      </w:r>
    </w:p>
    <w:p w14:paraId="66C0AF87" w14:textId="77777777" w:rsidR="009D421B" w:rsidRPr="001D1783" w:rsidRDefault="009D421B" w:rsidP="009D42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 w:val="18"/>
          <w:szCs w:val="18"/>
        </w:rPr>
      </w:pPr>
      <w:r w:rsidRPr="001D1783">
        <w:rPr>
          <w:rFonts w:ascii="Calibri" w:hAnsi="Calibri" w:cs="Calibri"/>
          <w:color w:val="000000"/>
          <w:sz w:val="18"/>
          <w:szCs w:val="18"/>
        </w:rPr>
        <w:t>Ficar atento para não cruzar as linhas, principalmente as linhas de fluxos de dados.</w:t>
      </w:r>
    </w:p>
    <w:p w14:paraId="33D77ED3" w14:textId="77777777" w:rsidR="009D421B" w:rsidRPr="001D1783" w:rsidRDefault="009D421B" w:rsidP="001D1783">
      <w:pPr>
        <w:rPr>
          <w:u w:val="single"/>
        </w:rPr>
      </w:pPr>
    </w:p>
    <w:p w14:paraId="4D3B373E" w14:textId="3F713159" w:rsidR="00417CD3" w:rsidRDefault="00417CD3" w:rsidP="00417CD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- Pseudocódigo.</w:t>
      </w:r>
    </w:p>
    <w:p w14:paraId="77CC0039" w14:textId="77777777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b/>
          <w:bCs/>
          <w:color w:val="000000"/>
          <w:sz w:val="20"/>
          <w:szCs w:val="20"/>
        </w:rPr>
        <w:t>Pseudocódigo</w:t>
      </w:r>
    </w:p>
    <w:p w14:paraId="747EF680" w14:textId="1F958D07" w:rsidR="009D421B" w:rsidRDefault="009D421B" w:rsidP="009D421B">
      <w:pPr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Segundo Aguilar (2011), o pseudocódigo </w:t>
      </w:r>
      <w:proofErr w:type="spellStart"/>
      <w:r w:rsidRPr="009D421B">
        <w:rPr>
          <w:rFonts w:ascii="Minion Pro" w:hAnsi="Minion Pro" w:cs="Minion Pro"/>
          <w:color w:val="000000"/>
          <w:sz w:val="20"/>
          <w:szCs w:val="20"/>
        </w:rPr>
        <w:t>éconsiderado</w:t>
      </w:r>
      <w:proofErr w:type="spellEnd"/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 uma ferramenta que pode auxiliar a programação, ela pode ser escrita em palavras similares ao inglês ou ao português para facilitar a interpretação e o desenvolvimento de um programa.</w:t>
      </w:r>
    </w:p>
    <w:p w14:paraId="49F6AC13" w14:textId="77777777" w:rsidR="009D421B" w:rsidRPr="009D421B" w:rsidRDefault="009D421B" w:rsidP="009D421B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color w:val="000000"/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t>importante estar atento para algumas regras básicas quando utilizar pseudocódigos:</w:t>
      </w:r>
    </w:p>
    <w:p w14:paraId="17342DB2" w14:textId="77777777" w:rsidR="009D421B" w:rsidRPr="009D421B" w:rsidRDefault="009D421B" w:rsidP="009D42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t>Escolher um nome.</w:t>
      </w:r>
    </w:p>
    <w:p w14:paraId="47C9C281" w14:textId="77777777" w:rsidR="009D421B" w:rsidRPr="009D421B" w:rsidRDefault="009D421B" w:rsidP="009D42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t>Avaliar as variáveis, dar atenção aos seus tipos e características.</w:t>
      </w:r>
    </w:p>
    <w:p w14:paraId="2237BB96" w14:textId="77777777" w:rsidR="009D421B" w:rsidRPr="009D421B" w:rsidRDefault="009D421B" w:rsidP="009D42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t>Descrever de forma clara o que será armazenado e se as variáveis destinadas a essa informação estão corretas.</w:t>
      </w:r>
    </w:p>
    <w:p w14:paraId="4F243279" w14:textId="77777777" w:rsidR="009D421B" w:rsidRPr="009D421B" w:rsidRDefault="009D421B" w:rsidP="009D42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t>Verificar se as instruções fazem sentido e se têm uma sequência lógica.</w:t>
      </w:r>
    </w:p>
    <w:p w14:paraId="3AB122A6" w14:textId="77777777" w:rsidR="009D421B" w:rsidRPr="009D421B" w:rsidRDefault="009D421B" w:rsidP="009D42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t>Avaliar o resultado e quando pertinente, mostra-lo na tela.</w:t>
      </w:r>
    </w:p>
    <w:p w14:paraId="388B1A37" w14:textId="77777777" w:rsidR="009D421B" w:rsidRPr="009D421B" w:rsidRDefault="009D421B" w:rsidP="009D42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t>Finalizar o algoritmo</w:t>
      </w:r>
    </w:p>
    <w:p w14:paraId="475019B0" w14:textId="4B7976A3" w:rsidR="009D421B" w:rsidRDefault="009D421B" w:rsidP="009D421B">
      <w:pPr>
        <w:rPr>
          <w:rFonts w:cs="Minion Pro"/>
          <w:color w:val="000000"/>
          <w:sz w:val="20"/>
          <w:szCs w:val="20"/>
        </w:rPr>
      </w:pPr>
    </w:p>
    <w:p w14:paraId="0DC93012" w14:textId="7A45E8BE" w:rsidR="009D421B" w:rsidRDefault="009D421B" w:rsidP="009D421B">
      <w:pPr>
        <w:rPr>
          <w:rFonts w:cs="Minion Pro"/>
          <w:color w:val="000000"/>
          <w:sz w:val="20"/>
          <w:szCs w:val="20"/>
        </w:rPr>
      </w:pPr>
    </w:p>
    <w:p w14:paraId="66FEC8CB" w14:textId="5769F2AE" w:rsidR="009D421B" w:rsidRPr="009D421B" w:rsidRDefault="009D421B" w:rsidP="009D421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Após os estudos de algoritmos e as suas formas de construções, Manzano, Franco e Villar (2015) colocam em destaque os paradigmas de programação, que são caracterizados pelos paradigmas de programação estruturada, em que o algoritmo </w:t>
      </w:r>
      <w:proofErr w:type="spellStart"/>
      <w:r>
        <w:rPr>
          <w:rFonts w:cs="Minion Pro"/>
          <w:color w:val="000000"/>
          <w:sz w:val="20"/>
          <w:szCs w:val="20"/>
        </w:rPr>
        <w:t>éconstruído</w:t>
      </w:r>
      <w:proofErr w:type="spellEnd"/>
      <w:r>
        <w:rPr>
          <w:rFonts w:cs="Minion Pro"/>
          <w:color w:val="000000"/>
          <w:sz w:val="20"/>
          <w:szCs w:val="20"/>
        </w:rPr>
        <w:t xml:space="preserve"> como sequência linear de funções ou módulo. O outro paradigma é orientado a objetos ou simplesmente programação orientada a objetos, na qual o programador abstrai um programa como uma coleção de objetos que interagem entre si.</w:t>
      </w:r>
    </w:p>
    <w:p w14:paraId="6F1BFBBE" w14:textId="77777777" w:rsidR="009D421B" w:rsidRDefault="009D421B" w:rsidP="009D421B">
      <w:pPr>
        <w:rPr>
          <w:rFonts w:cs="Minion Pro"/>
          <w:color w:val="000000"/>
          <w:sz w:val="20"/>
          <w:szCs w:val="20"/>
        </w:rPr>
      </w:pPr>
    </w:p>
    <w:p w14:paraId="1B7298E7" w14:textId="240BADEC" w:rsidR="001D1783" w:rsidRPr="001D1783" w:rsidRDefault="00417CD3" w:rsidP="009D421B">
      <w:pPr>
        <w:rPr>
          <w:rFonts w:ascii="Calibri" w:hAnsi="Calibri" w:cs="Calibri"/>
          <w:color w:val="000000"/>
          <w:sz w:val="18"/>
          <w:szCs w:val="18"/>
        </w:rPr>
      </w:pPr>
      <w:r>
        <w:rPr>
          <w:rFonts w:cs="Minion Pro"/>
          <w:color w:val="000000"/>
          <w:sz w:val="20"/>
          <w:szCs w:val="20"/>
        </w:rPr>
        <w:t>De posse dos resultados, os algoritmos podem contribuir de forma signi</w:t>
      </w:r>
      <w:r>
        <w:rPr>
          <w:rFonts w:cs="Minion Pro"/>
          <w:color w:val="000000"/>
          <w:sz w:val="20"/>
          <w:szCs w:val="20"/>
        </w:rPr>
        <w:softHyphen/>
        <w:t>ficativa na elaboração de códigos de programação.</w:t>
      </w:r>
    </w:p>
    <w:p w14:paraId="5B4307BD" w14:textId="77777777" w:rsidR="001D1783" w:rsidRPr="001D1783" w:rsidRDefault="001D1783" w:rsidP="00417CD3">
      <w:pPr>
        <w:rPr>
          <w:rFonts w:cs="Minion Pro"/>
          <w:color w:val="000000"/>
          <w:sz w:val="20"/>
          <w:szCs w:val="20"/>
          <w:u w:val="single"/>
        </w:rPr>
      </w:pPr>
    </w:p>
    <w:p w14:paraId="196FC8E5" w14:textId="63131EF6" w:rsidR="00417CD3" w:rsidRDefault="00417CD3" w:rsidP="00417CD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Nesse sentido, os algoritmos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nortearão você a descobrir qual o melhor percurso para solucionar um problema computacional.</w:t>
      </w:r>
    </w:p>
    <w:p w14:paraId="77EE72F0" w14:textId="77777777" w:rsidR="00417CD3" w:rsidRDefault="00417CD3" w:rsidP="00417CD3">
      <w:pPr>
        <w:pStyle w:val="Pa17"/>
        <w:spacing w:after="40"/>
        <w:ind w:firstLine="28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Para melhor entendimento dos algoritmos, é necessário dividi-los em três partes: entrada, processamento e saída.</w:t>
      </w:r>
    </w:p>
    <w:p w14:paraId="11BC6AAF" w14:textId="77777777" w:rsidR="00417CD3" w:rsidRDefault="00417CD3" w:rsidP="00417CD3">
      <w:pPr>
        <w:pStyle w:val="Default"/>
        <w:numPr>
          <w:ilvl w:val="0"/>
          <w:numId w:val="1"/>
        </w:numPr>
        <w:spacing w:after="5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Entrada: </w:t>
      </w:r>
      <w:r>
        <w:rPr>
          <w:sz w:val="20"/>
          <w:szCs w:val="20"/>
        </w:rPr>
        <w:t>dados de entrada do algoritmo, no caso do algoritmo para cozimento do arroz, seriam os insumos (ingredientes) necessários para o preparo do arroz.</w:t>
      </w:r>
    </w:p>
    <w:p w14:paraId="04557B0B" w14:textId="77777777" w:rsidR="00417CD3" w:rsidRDefault="00417CD3" w:rsidP="00417CD3">
      <w:pPr>
        <w:pStyle w:val="Default"/>
        <w:numPr>
          <w:ilvl w:val="0"/>
          <w:numId w:val="1"/>
        </w:numPr>
        <w:spacing w:after="53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Processamento: </w:t>
      </w:r>
      <w:r>
        <w:rPr>
          <w:sz w:val="20"/>
          <w:szCs w:val="20"/>
        </w:rPr>
        <w:t>são os procedimentos necessários para chegar ao resultado final (o cozimento do arroz).</w:t>
      </w:r>
    </w:p>
    <w:p w14:paraId="5E5E02B3" w14:textId="77777777" w:rsidR="00417CD3" w:rsidRDefault="00417CD3" w:rsidP="00417CD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Saída: </w:t>
      </w:r>
      <w:r>
        <w:rPr>
          <w:sz w:val="20"/>
          <w:szCs w:val="20"/>
        </w:rPr>
        <w:t>resultado que o algoritmo quer chegar após o processamento dos dados de entrada, finalização do arroz (momento que será servido).</w:t>
      </w:r>
    </w:p>
    <w:p w14:paraId="02C8271C" w14:textId="579A8596" w:rsidR="00417CD3" w:rsidRDefault="00417CD3" w:rsidP="00417CD3">
      <w:pPr>
        <w:rPr>
          <w:u w:val="single"/>
        </w:rPr>
      </w:pPr>
    </w:p>
    <w:p w14:paraId="7A0079F7" w14:textId="17711279" w:rsidR="00D7717E" w:rsidRDefault="001D1783" w:rsidP="00407C2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O</w:t>
      </w:r>
      <w:r>
        <w:rPr>
          <w:rFonts w:cs="Minion Pro"/>
          <w:color w:val="000000"/>
          <w:sz w:val="20"/>
          <w:szCs w:val="20"/>
        </w:rPr>
        <w:t xml:space="preserve"> que são variáveis e atribuições</w:t>
      </w:r>
      <w:r>
        <w:rPr>
          <w:rFonts w:cs="Minion Pro"/>
          <w:color w:val="000000"/>
          <w:sz w:val="20"/>
          <w:szCs w:val="20"/>
        </w:rPr>
        <w:t xml:space="preserve">: </w:t>
      </w:r>
      <w:r>
        <w:rPr>
          <w:rFonts w:cs="Minion Pro"/>
          <w:color w:val="000000"/>
          <w:sz w:val="20"/>
          <w:szCs w:val="20"/>
        </w:rPr>
        <w:t>As variáveis, como o próprio nome sugere, consistem em algo que pode sofrer variações,</w:t>
      </w:r>
    </w:p>
    <w:p w14:paraId="172FE90C" w14:textId="060CF792" w:rsidR="001D1783" w:rsidRDefault="001D1783" w:rsidP="00417CD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 que são </w:t>
      </w:r>
      <w:r>
        <w:rPr>
          <w:rFonts w:cs="Minion Pro"/>
          <w:color w:val="000000"/>
          <w:sz w:val="20"/>
          <w:szCs w:val="20"/>
        </w:rPr>
        <w:t>atribuição (</w:t>
      </w:r>
      <w:r>
        <w:rPr>
          <w:rFonts w:cs="Minion Pro"/>
          <w:color w:val="000000"/>
          <w:sz w:val="18"/>
          <w:szCs w:val="18"/>
        </w:rPr>
        <w:t>¬</w:t>
      </w:r>
      <w:r>
        <w:rPr>
          <w:rFonts w:cs="Minion Pro"/>
          <w:color w:val="000000"/>
          <w:sz w:val="20"/>
          <w:szCs w:val="20"/>
        </w:rPr>
        <w:t>), que tem a função de indicar valores para as variá</w:t>
      </w:r>
      <w:r>
        <w:rPr>
          <w:rFonts w:cs="Minion Pro"/>
          <w:color w:val="000000"/>
          <w:sz w:val="20"/>
          <w:szCs w:val="20"/>
        </w:rPr>
        <w:softHyphen/>
        <w:t>veis, ou seja, atribuir informação para variável.</w:t>
      </w:r>
    </w:p>
    <w:p w14:paraId="3A8A03F6" w14:textId="628B8DC8" w:rsidR="001D1783" w:rsidRPr="001D1783" w:rsidRDefault="001D1783" w:rsidP="001D1783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D1783">
        <w:rPr>
          <w:rFonts w:ascii="Courier New" w:hAnsi="Courier New" w:cs="Courier New"/>
          <w:color w:val="000000"/>
          <w:sz w:val="20"/>
          <w:szCs w:val="20"/>
        </w:rPr>
        <w:t xml:space="preserve">valor1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&lt;- </w:t>
      </w:r>
      <w:r w:rsidRPr="001D1783">
        <w:rPr>
          <w:rFonts w:ascii="Courier New" w:hAnsi="Courier New" w:cs="Courier New"/>
          <w:color w:val="000000"/>
          <w:sz w:val="20"/>
          <w:szCs w:val="20"/>
        </w:rPr>
        <w:t>8</w:t>
      </w:r>
    </w:p>
    <w:p w14:paraId="3A825F53" w14:textId="67DE6307" w:rsidR="001D1783" w:rsidRDefault="001D1783" w:rsidP="001D1783">
      <w:pPr>
        <w:rPr>
          <w:rFonts w:ascii="Courier New" w:hAnsi="Courier New" w:cs="Courier New"/>
          <w:color w:val="000000"/>
          <w:sz w:val="20"/>
          <w:szCs w:val="20"/>
        </w:rPr>
      </w:pPr>
      <w:r w:rsidRPr="001D1783">
        <w:rPr>
          <w:rFonts w:ascii="Courier New" w:hAnsi="Courier New" w:cs="Courier New"/>
          <w:color w:val="000000"/>
          <w:sz w:val="20"/>
          <w:szCs w:val="20"/>
        </w:rPr>
        <w:t xml:space="preserve">nome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&lt;- </w:t>
      </w:r>
      <w:r w:rsidRPr="001D17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márcio</w:t>
      </w:r>
    </w:p>
    <w:p w14:paraId="1BE748C8" w14:textId="77777777" w:rsidR="00407C29" w:rsidRDefault="00407C29" w:rsidP="00407C29">
      <w:pPr>
        <w:rPr>
          <w:rFonts w:cs="Minion Pro"/>
          <w:color w:val="000000"/>
          <w:sz w:val="20"/>
          <w:szCs w:val="20"/>
        </w:rPr>
      </w:pPr>
    </w:p>
    <w:p w14:paraId="12DFDA81" w14:textId="6FC70477" w:rsidR="00407C29" w:rsidRDefault="00407C29" w:rsidP="00407C2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Pois bem, as variáveis são locais reservados na memória para armazenamento dos dados, cada uma possui um nome próprio para sua identificação.</w:t>
      </w:r>
    </w:p>
    <w:p w14:paraId="41033474" w14:textId="77777777" w:rsidR="00407C29" w:rsidRDefault="00407C29" w:rsidP="00407C29">
      <w:pPr>
        <w:rPr>
          <w:rFonts w:cs="Minion Pro"/>
          <w:color w:val="000000"/>
          <w:sz w:val="20"/>
          <w:szCs w:val="20"/>
        </w:rPr>
      </w:pPr>
    </w:p>
    <w:p w14:paraId="73EE5E46" w14:textId="39E813E3" w:rsidR="00407C29" w:rsidRDefault="00407C29" w:rsidP="001D1783">
      <w:pPr>
        <w:rPr>
          <w:rFonts w:cs="Minion Pro"/>
          <w:color w:val="000000"/>
          <w:sz w:val="20"/>
          <w:szCs w:val="20"/>
          <w:u w:val="single"/>
        </w:rPr>
      </w:pPr>
      <w:r>
        <w:rPr>
          <w:rFonts w:cs="Minion Pro"/>
          <w:color w:val="000000"/>
          <w:sz w:val="20"/>
          <w:szCs w:val="20"/>
        </w:rPr>
        <w:t xml:space="preserve">Agora você vai conhecer como funcionam as constantes. Vamos lá! O próprio nome já sugere, constante é algo que não se altera. Para </w:t>
      </w:r>
      <w:proofErr w:type="spellStart"/>
      <w:r>
        <w:rPr>
          <w:rFonts w:cs="Minion Pro"/>
          <w:color w:val="000000"/>
          <w:sz w:val="20"/>
          <w:szCs w:val="20"/>
        </w:rPr>
        <w:t>Schildt</w:t>
      </w:r>
      <w:proofErr w:type="spellEnd"/>
      <w:r>
        <w:rPr>
          <w:rFonts w:cs="Minion Pro"/>
          <w:color w:val="000000"/>
          <w:sz w:val="20"/>
          <w:szCs w:val="20"/>
        </w:rPr>
        <w:t xml:space="preserve"> (2005), as constantes são consideradas modificadores de tipo de acesso, ou seja, não podem ser alteradas, elas podem ser representadas pelo comando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>
        <w:rPr>
          <w:rFonts w:cs="Minion Pro"/>
          <w:color w:val="000000"/>
          <w:sz w:val="20"/>
          <w:szCs w:val="20"/>
        </w:rPr>
        <w:t>”.</w:t>
      </w:r>
    </w:p>
    <w:p w14:paraId="174FAC35" w14:textId="3250386E" w:rsidR="00407C29" w:rsidRPr="00407C29" w:rsidRDefault="00407C29" w:rsidP="001D1783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cs="Minion Pro"/>
          <w:color w:val="000000"/>
          <w:sz w:val="20"/>
          <w:szCs w:val="20"/>
        </w:rPr>
        <w:t>As constantes também podem ser caracterizadas por qualquer tipo de dados básicos, por exemplo: as constantes do tipo texto são envolvidas por aspas simples (‘) ou aspas duplas, as aspas simples representam um único caractere, por exemplo</w:t>
      </w:r>
      <w:r w:rsidRPr="00407C29"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‘a’ ou ‘100’ e as aspas duplas caracterizam um conjunto de caracteres, por exemplo “A conversão da temperatura </w:t>
      </w:r>
      <w:proofErr w:type="spellStart"/>
      <w:r>
        <w:rPr>
          <w:rFonts w:cs="Minion Pro"/>
          <w:color w:val="000000"/>
          <w:sz w:val="20"/>
          <w:szCs w:val="20"/>
        </w:rPr>
        <w:t>de</w:t>
      </w:r>
      <w:proofErr w:type="spellEnd"/>
      <w:r>
        <w:rPr>
          <w:rFonts w:cs="Minion Pro"/>
          <w:color w:val="000000"/>
          <w:sz w:val="20"/>
          <w:szCs w:val="20"/>
        </w:rPr>
        <w:t xml:space="preserve"> graus centígrados para graus Fahrenheit”.</w:t>
      </w:r>
    </w:p>
    <w:p w14:paraId="1011AEE6" w14:textId="77777777" w:rsidR="00407C29" w:rsidRPr="00407C29" w:rsidRDefault="00407C29" w:rsidP="001D1783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2BEF2D40" w14:textId="77777777" w:rsidR="009D421B" w:rsidRPr="009D421B" w:rsidRDefault="009D421B" w:rsidP="001D1783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2805F637" w14:textId="34756175" w:rsidR="009D421B" w:rsidRDefault="009D421B" w:rsidP="001D178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Conceitos de linguagem de programação</w:t>
      </w:r>
    </w:p>
    <w:p w14:paraId="7721A338" w14:textId="6220262A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jc w:val="both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</w:rPr>
        <w:t>S</w:t>
      </w:r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egundo </w:t>
      </w:r>
      <w:proofErr w:type="spellStart"/>
      <w:r w:rsidRPr="009D421B">
        <w:rPr>
          <w:rFonts w:ascii="Minion Pro" w:hAnsi="Minion Pro" w:cs="Minion Pro"/>
          <w:color w:val="000000"/>
          <w:sz w:val="20"/>
          <w:szCs w:val="20"/>
        </w:rPr>
        <w:t>Marçula</w:t>
      </w:r>
      <w:proofErr w:type="spellEnd"/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 (2013 p. 170): </w:t>
      </w:r>
    </w:p>
    <w:p w14:paraId="6CDFD540" w14:textId="11A7BF4D" w:rsidR="009D421B" w:rsidRDefault="009D421B" w:rsidP="009D421B">
      <w:pPr>
        <w:rPr>
          <w:sz w:val="18"/>
          <w:szCs w:val="18"/>
        </w:rPr>
      </w:pPr>
      <w:r w:rsidRPr="009D421B">
        <w:rPr>
          <w:rFonts w:ascii="Calibri" w:hAnsi="Calibri" w:cs="Calibri"/>
          <w:color w:val="000000"/>
          <w:sz w:val="18"/>
          <w:szCs w:val="18"/>
        </w:rPr>
        <w:lastRenderedPageBreak/>
        <w:t>A linguagem de programação (LP) pode ser entendida como um conjunto de palavras (vocabulário) e um conjunto de regras gramaticais (para relacionar essas palavras) usados</w:t>
      </w:r>
      <w:r w:rsidRPr="009D421B">
        <w:rPr>
          <w:sz w:val="18"/>
          <w:szCs w:val="18"/>
        </w:rPr>
        <w:t xml:space="preserve"> </w:t>
      </w:r>
      <w:r>
        <w:rPr>
          <w:sz w:val="18"/>
          <w:szCs w:val="18"/>
        </w:rPr>
        <w:t>para instruir o sistema de computação a realizar tarefas específicas e, com isso, criar os programas. Cada linguagem tem o seu conjunto de palavras-chave e sintaxes.</w:t>
      </w:r>
    </w:p>
    <w:p w14:paraId="6B62B8A6" w14:textId="48894736" w:rsidR="009D421B" w:rsidRDefault="009D421B" w:rsidP="009D421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Para Tucker (2010), da mesma forma que entendemos as linguagens naturais, essas utilizadas por todos no dia a dia, a linguagem de programação é a comunicação de ideias entre o computador e as pessoas.</w:t>
      </w:r>
    </w:p>
    <w:p w14:paraId="557DB7A9" w14:textId="3A3844E9" w:rsidR="009D421B" w:rsidRDefault="009D421B" w:rsidP="009D421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“paradigma significa modelo, padrão. No contexto da programação de computadores, um paradigma é um jeito, uma maneira, um estilo de se programar”.</w:t>
      </w:r>
    </w:p>
    <w:p w14:paraId="43D21AF5" w14:textId="77777777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color w:val="000000"/>
          <w:sz w:val="20"/>
          <w:szCs w:val="20"/>
        </w:rPr>
        <w:t>Tucker (2010), quatro paradigmas de programação tiveram sua evolução reconhecida nas últimas três décadas:</w:t>
      </w:r>
    </w:p>
    <w:p w14:paraId="6E60F55B" w14:textId="77777777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b/>
          <w:bCs/>
          <w:color w:val="000000"/>
          <w:sz w:val="20"/>
          <w:szCs w:val="20"/>
        </w:rPr>
        <w:t>Programação imperativa</w:t>
      </w:r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: considerada o paradigma mais antigo, pode armazenar o programa e suas variáveis juntamente, assim como a abstração procedural, as atribuições, as sequências, os laços, os comandos condicionais e a manipulação de exceções são seus componentes de programação. </w:t>
      </w:r>
    </w:p>
    <w:p w14:paraId="18B1986D" w14:textId="77777777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Exemplo de programação imperativa: COBOL, Fortran, C, Ada e Perl. </w:t>
      </w:r>
    </w:p>
    <w:p w14:paraId="70314484" w14:textId="77777777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b/>
          <w:bCs/>
          <w:color w:val="000000"/>
          <w:sz w:val="20"/>
          <w:szCs w:val="20"/>
        </w:rPr>
        <w:t xml:space="preserve">Programação orientada a objeto: </w:t>
      </w:r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também conhecida na computação como (POO), como o próprio nome sugere, é considerado uma coleção de objetos que se inter-relacionam, facilitando assim a programação. São exemplos de POO: </w:t>
      </w:r>
      <w:proofErr w:type="spellStart"/>
      <w:r w:rsidRPr="009D421B">
        <w:rPr>
          <w:rFonts w:ascii="Minion Pro" w:hAnsi="Minion Pro" w:cs="Minion Pro"/>
          <w:color w:val="000000"/>
          <w:sz w:val="20"/>
          <w:szCs w:val="20"/>
        </w:rPr>
        <w:t>vSmalltalk</w:t>
      </w:r>
      <w:proofErr w:type="spellEnd"/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, C++, Java e C#. </w:t>
      </w:r>
    </w:p>
    <w:p w14:paraId="2D1E81A0" w14:textId="77777777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b/>
          <w:bCs/>
          <w:color w:val="000000"/>
          <w:sz w:val="20"/>
          <w:szCs w:val="20"/>
        </w:rPr>
        <w:t>Programação funcional</w:t>
      </w:r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: caraterizada por possuir atuação matemática, cada uma com um espaço de entrada (domínio) e resultado (faixa). Exemplos de programação funcional: </w:t>
      </w:r>
      <w:proofErr w:type="spellStart"/>
      <w:r w:rsidRPr="009D421B">
        <w:rPr>
          <w:rFonts w:ascii="Minion Pro" w:hAnsi="Minion Pro" w:cs="Minion Pro"/>
          <w:color w:val="000000"/>
          <w:sz w:val="20"/>
          <w:szCs w:val="20"/>
        </w:rPr>
        <w:t>Lisp</w:t>
      </w:r>
      <w:proofErr w:type="spellEnd"/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, </w:t>
      </w:r>
      <w:proofErr w:type="spellStart"/>
      <w:r w:rsidRPr="009D421B">
        <w:rPr>
          <w:rFonts w:ascii="Minion Pro" w:hAnsi="Minion Pro" w:cs="Minion Pro"/>
          <w:color w:val="000000"/>
          <w:sz w:val="20"/>
          <w:szCs w:val="20"/>
        </w:rPr>
        <w:t>Scheme</w:t>
      </w:r>
      <w:proofErr w:type="spellEnd"/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, </w:t>
      </w:r>
      <w:proofErr w:type="spellStart"/>
      <w:r w:rsidRPr="009D421B">
        <w:rPr>
          <w:rFonts w:ascii="Minion Pro" w:hAnsi="Minion Pro" w:cs="Minion Pro"/>
          <w:color w:val="000000"/>
          <w:sz w:val="20"/>
          <w:szCs w:val="20"/>
        </w:rPr>
        <w:t>Haskell</w:t>
      </w:r>
      <w:proofErr w:type="spellEnd"/>
      <w:r w:rsidRPr="009D421B">
        <w:rPr>
          <w:rFonts w:ascii="Minion Pro" w:hAnsi="Minion Pro" w:cs="Minion Pro"/>
          <w:color w:val="000000"/>
          <w:sz w:val="20"/>
          <w:szCs w:val="20"/>
        </w:rPr>
        <w:t xml:space="preserve"> e ML.</w:t>
      </w:r>
    </w:p>
    <w:p w14:paraId="1BB8659B" w14:textId="2059C24D" w:rsidR="009D421B" w:rsidRDefault="009D421B" w:rsidP="009D421B">
      <w:pPr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b/>
          <w:bCs/>
          <w:color w:val="000000"/>
          <w:sz w:val="20"/>
          <w:szCs w:val="20"/>
        </w:rPr>
        <w:t xml:space="preserve">Programação lógica: </w:t>
      </w:r>
      <w:r w:rsidRPr="009D421B">
        <w:rPr>
          <w:rFonts w:ascii="Minion Pro" w:hAnsi="Minion Pro" w:cs="Minion Pro"/>
          <w:color w:val="000000"/>
          <w:sz w:val="20"/>
          <w:szCs w:val="20"/>
        </w:rPr>
        <w:t>considerada uma programação declarativa, na qual um programa pode modelar uma situação-problema declarando qual resul</w:t>
      </w:r>
      <w:r w:rsidRPr="009D421B">
        <w:rPr>
          <w:rFonts w:ascii="Minion Pro" w:hAnsi="Minion Pro" w:cs="Minion Pro"/>
          <w:color w:val="000000"/>
          <w:sz w:val="20"/>
          <w:szCs w:val="20"/>
        </w:rPr>
        <w:softHyphen/>
        <w:t>tado o programa deve obter, em vez de como ele deve ser obtido. Podemos citar como exemplo de programação lógica o Prolog.</w:t>
      </w:r>
    </w:p>
    <w:p w14:paraId="2E7FC72F" w14:textId="77092D4A" w:rsidR="009D421B" w:rsidRDefault="009D421B" w:rsidP="009D421B">
      <w:pPr>
        <w:rPr>
          <w:rFonts w:ascii="Minion Pro" w:hAnsi="Minion Pro" w:cs="Minion Pro"/>
          <w:color w:val="000000"/>
          <w:sz w:val="20"/>
          <w:szCs w:val="20"/>
        </w:rPr>
      </w:pPr>
    </w:p>
    <w:p w14:paraId="361B5A35" w14:textId="69A48AB6" w:rsidR="009D421B" w:rsidRDefault="009D421B" w:rsidP="009D421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Tucker (2010, p. 24), “[a] sintaxe de uma linguagem de programação </w:t>
      </w:r>
      <w:proofErr w:type="spellStart"/>
      <w:r>
        <w:rPr>
          <w:rFonts w:cs="Minion Pro"/>
          <w:color w:val="000000"/>
          <w:sz w:val="20"/>
          <w:szCs w:val="20"/>
        </w:rPr>
        <w:t>éuma</w:t>
      </w:r>
      <w:proofErr w:type="spellEnd"/>
      <w:r>
        <w:rPr>
          <w:rFonts w:cs="Minion Pro"/>
          <w:color w:val="000000"/>
          <w:sz w:val="20"/>
          <w:szCs w:val="20"/>
        </w:rPr>
        <w:t xml:space="preserve"> descrição precisa de todos os seus programas gramaticalmente corretos”.</w:t>
      </w:r>
    </w:p>
    <w:p w14:paraId="686A531D" w14:textId="5203680F" w:rsidR="009D421B" w:rsidRDefault="009D421B" w:rsidP="009D421B">
      <w:pPr>
        <w:rPr>
          <w:rFonts w:cs="Minion Pro"/>
          <w:color w:val="000000"/>
          <w:sz w:val="20"/>
          <w:szCs w:val="20"/>
        </w:rPr>
      </w:pPr>
    </w:p>
    <w:p w14:paraId="67BBF032" w14:textId="5D2ACA65" w:rsidR="009D421B" w:rsidRDefault="009D421B" w:rsidP="009D421B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Componentes de um programa de computador</w:t>
      </w:r>
    </w:p>
    <w:p w14:paraId="4DA36C8B" w14:textId="2F0EEA2D" w:rsidR="009D421B" w:rsidRDefault="009D421B" w:rsidP="009D421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Segundo Damas (2016), um programa é uma sequência de instruções de tal forma que permita resolver um determinado problema. Um programa pode ser desenvolvido em módulos distintos e/ou em subprogramas.</w:t>
      </w:r>
    </w:p>
    <w:p w14:paraId="42A243C5" w14:textId="77777777" w:rsidR="009D421B" w:rsidRPr="009D421B" w:rsidRDefault="009D421B" w:rsidP="009D421B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color w:val="000000"/>
          <w:sz w:val="20"/>
          <w:szCs w:val="20"/>
        </w:rPr>
        <w:t>Lembrando que para criar um programa de computador será necessário seguir as regras, segundo Aguilar (2011):</w:t>
      </w:r>
    </w:p>
    <w:p w14:paraId="660EB3A2" w14:textId="77777777" w:rsidR="009D421B" w:rsidRPr="009D421B" w:rsidRDefault="009D421B" w:rsidP="009D421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color w:val="000000"/>
          <w:sz w:val="20"/>
          <w:szCs w:val="20"/>
        </w:rPr>
        <w:t>Definir e analisar o problema a ser solucionado.</w:t>
      </w:r>
    </w:p>
    <w:p w14:paraId="5D0E2A3D" w14:textId="77777777" w:rsidR="009D421B" w:rsidRPr="009D421B" w:rsidRDefault="009D421B" w:rsidP="009D421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color w:val="000000"/>
          <w:sz w:val="20"/>
          <w:szCs w:val="20"/>
        </w:rPr>
        <w:t>Criar um algoritmo ou um diagrama de fluxo.</w:t>
      </w:r>
    </w:p>
    <w:p w14:paraId="03773E94" w14:textId="462B3DC8" w:rsidR="009D421B" w:rsidRDefault="009D421B" w:rsidP="009D421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9D421B">
        <w:rPr>
          <w:rFonts w:ascii="Minion Pro" w:hAnsi="Minion Pro" w:cs="Minion Pro"/>
          <w:color w:val="000000"/>
          <w:sz w:val="20"/>
          <w:szCs w:val="20"/>
        </w:rPr>
        <w:t>Realizar o pseudocódigo.</w:t>
      </w:r>
    </w:p>
    <w:p w14:paraId="496B8D3B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Para executar um programa é importante estar atento à sequência que os dados percorrem:</w:t>
      </w:r>
    </w:p>
    <w:p w14:paraId="3E15DC09" w14:textId="77777777" w:rsidR="00D7717E" w:rsidRPr="00D7717E" w:rsidRDefault="00D7717E" w:rsidP="00D7717E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Entrada de dados: realiza as coletas de dados.</w:t>
      </w:r>
    </w:p>
    <w:p w14:paraId="67A729AC" w14:textId="77777777" w:rsidR="00D7717E" w:rsidRPr="00D7717E" w:rsidRDefault="00D7717E" w:rsidP="00D7717E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Processamento: os dados são transformados em informação.</w:t>
      </w:r>
    </w:p>
    <w:p w14:paraId="12F6949D" w14:textId="31DAE3BD" w:rsidR="00D7717E" w:rsidRDefault="00D7717E" w:rsidP="00D7717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Saída: onde todas as informações geradas pelo processamento de dados são apresentadas em um periférico.</w:t>
      </w:r>
    </w:p>
    <w:p w14:paraId="355F9796" w14:textId="77777777" w:rsidR="00D7717E" w:rsidRPr="00D7717E" w:rsidRDefault="00D7717E" w:rsidP="00D7717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</w:p>
    <w:p w14:paraId="03EE0564" w14:textId="2F472BBC" w:rsidR="00D7717E" w:rsidRPr="00D7717E" w:rsidRDefault="00D7717E" w:rsidP="009D421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Segundo Aguilar (2011), as sintaxes (instrução) deverão ser escritas e armazenadas na memória do computador na mesma ordem que se espera serem executadas, ou seja, </w:t>
      </w:r>
      <w:r w:rsidRPr="00D7717E">
        <w:rPr>
          <w:rFonts w:cs="Minion Pro"/>
          <w:b/>
          <w:bCs/>
          <w:color w:val="000000"/>
          <w:sz w:val="20"/>
          <w:szCs w:val="20"/>
          <w:u w:val="single"/>
        </w:rPr>
        <w:t>elas podem ser lineares</w:t>
      </w:r>
      <w:r>
        <w:rPr>
          <w:rFonts w:cs="Minion Pro"/>
          <w:color w:val="000000"/>
          <w:sz w:val="20"/>
          <w:szCs w:val="20"/>
        </w:rPr>
        <w:t xml:space="preserve"> (executadas sequencial</w:t>
      </w:r>
      <w:r>
        <w:rPr>
          <w:rFonts w:cs="Minion Pro"/>
          <w:color w:val="000000"/>
          <w:sz w:val="20"/>
          <w:szCs w:val="20"/>
        </w:rPr>
        <w:softHyphen/>
        <w:t xml:space="preserve">mente) </w:t>
      </w:r>
      <w:r w:rsidRPr="00D7717E">
        <w:rPr>
          <w:rFonts w:cs="Minion Pro"/>
          <w:b/>
          <w:bCs/>
          <w:color w:val="000000"/>
          <w:sz w:val="20"/>
          <w:szCs w:val="20"/>
          <w:u w:val="single"/>
        </w:rPr>
        <w:t>e não lineares</w:t>
      </w:r>
      <w:r>
        <w:rPr>
          <w:rFonts w:cs="Minion Pro"/>
          <w:color w:val="000000"/>
          <w:sz w:val="20"/>
          <w:szCs w:val="20"/>
        </w:rPr>
        <w:t xml:space="preserve"> (executadas de forma a serem redirecionadas, isto é, uma instrução de bifurcação).</w:t>
      </w:r>
    </w:p>
    <w:p w14:paraId="4EE19CDC" w14:textId="77777777" w:rsidR="00D7717E" w:rsidRDefault="00D7717E" w:rsidP="00D7717E">
      <w:pPr>
        <w:pStyle w:val="PargrafodaLista"/>
        <w:rPr>
          <w:rFonts w:ascii="Minion Pro" w:hAnsi="Minion Pro" w:cs="Minion Pro"/>
          <w:color w:val="000000"/>
          <w:sz w:val="20"/>
          <w:szCs w:val="20"/>
        </w:rPr>
      </w:pPr>
    </w:p>
    <w:p w14:paraId="6DBBF883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lastRenderedPageBreak/>
        <w:t>Muito bem, a partir de agora você irá conhecer as sequências de instru</w:t>
      </w:r>
      <w:r w:rsidRPr="00D7717E">
        <w:rPr>
          <w:rFonts w:ascii="Minion Pro" w:hAnsi="Minion Pro" w:cs="Minion Pro"/>
          <w:color w:val="000000"/>
          <w:sz w:val="20"/>
          <w:szCs w:val="20"/>
        </w:rPr>
        <w:softHyphen/>
        <w:t>ções para criação de um programa de computador. Vamos lá!</w:t>
      </w:r>
    </w:p>
    <w:p w14:paraId="5F39A689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No contexto geral ficaria assim:</w:t>
      </w:r>
    </w:p>
    <w:p w14:paraId="41B6B3CE" w14:textId="77777777" w:rsidR="00D7717E" w:rsidRPr="00D7717E" w:rsidRDefault="00D7717E" w:rsidP="00D7717E">
      <w:pPr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Início do programa.</w:t>
      </w:r>
    </w:p>
    <w:p w14:paraId="191CBE1B" w14:textId="77777777" w:rsidR="00D7717E" w:rsidRPr="00D7717E" w:rsidRDefault="00D7717E" w:rsidP="00D7717E">
      <w:pPr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Definição das variáveis e de possíveis atribuições.</w:t>
      </w:r>
    </w:p>
    <w:p w14:paraId="7EB5C43B" w14:textId="77777777" w:rsidR="00D7717E" w:rsidRPr="00D7717E" w:rsidRDefault="00D7717E" w:rsidP="00D7717E">
      <w:pPr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Instrução de leitura dos dados.</w:t>
      </w:r>
    </w:p>
    <w:p w14:paraId="1E361501" w14:textId="77777777" w:rsidR="00D7717E" w:rsidRPr="00D7717E" w:rsidRDefault="00D7717E" w:rsidP="00D7717E">
      <w:pPr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Instrução do formato de escrita.</w:t>
      </w:r>
    </w:p>
    <w:p w14:paraId="1BD08DB9" w14:textId="77777777" w:rsidR="00D7717E" w:rsidRPr="00D7717E" w:rsidRDefault="00D7717E" w:rsidP="00D7717E">
      <w:pPr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ind w:left="360" w:hanging="360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Demais instruções e funções.</w:t>
      </w:r>
    </w:p>
    <w:p w14:paraId="2AD9BB30" w14:textId="77777777" w:rsidR="00D7717E" w:rsidRPr="00D7717E" w:rsidRDefault="00D7717E" w:rsidP="00D771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Fim do programa.</w:t>
      </w:r>
    </w:p>
    <w:p w14:paraId="5865A7C2" w14:textId="7DEEF720" w:rsidR="00D7717E" w:rsidRDefault="00D7717E" w:rsidP="00D7717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  <w:u w:val="single"/>
        </w:rPr>
      </w:pPr>
    </w:p>
    <w:p w14:paraId="538B8CE5" w14:textId="2BA91A37" w:rsidR="00D7717E" w:rsidRPr="009D421B" w:rsidRDefault="00D7717E" w:rsidP="00D7717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  <w:u w:val="single"/>
        </w:rPr>
      </w:pPr>
      <w:r>
        <w:rPr>
          <w:rFonts w:cs="Minion Pro"/>
          <w:color w:val="000000"/>
          <w:sz w:val="20"/>
          <w:szCs w:val="20"/>
        </w:rPr>
        <w:t>Em algoritmos, a forma de escrever (maiúsculas e minúsculas) não acarretará em erros, porém, em linguagem de programação C é preciso diferenciar as palavras em letras maiúsculas e minúsculas.</w:t>
      </w:r>
    </w:p>
    <w:p w14:paraId="6A3A85BB" w14:textId="115F6E79" w:rsidR="009D421B" w:rsidRDefault="009D421B" w:rsidP="009D421B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8C10EB" w14:textId="77777777" w:rsidR="00D7717E" w:rsidRPr="00D7717E" w:rsidRDefault="00D7717E" w:rsidP="00D7717E">
      <w:pPr>
        <w:pStyle w:val="Default"/>
      </w:pPr>
      <w:r>
        <w:rPr>
          <w:sz w:val="20"/>
          <w:szCs w:val="20"/>
        </w:rPr>
        <w:t>operadores aritméticos</w:t>
      </w:r>
    </w:p>
    <w:p w14:paraId="0C71BF32" w14:textId="77777777" w:rsidR="00D7717E" w:rsidRPr="00D7717E" w:rsidRDefault="00D7717E" w:rsidP="00D7717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Operadores binários</w:t>
      </w:r>
    </w:p>
    <w:p w14:paraId="02C0A102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+ soma</w:t>
      </w:r>
    </w:p>
    <w:p w14:paraId="32ED73EA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- subtração</w:t>
      </w:r>
    </w:p>
    <w:p w14:paraId="5A84959A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* multiplicação</w:t>
      </w:r>
    </w:p>
    <w:p w14:paraId="2B6C0B44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/ divisão</w:t>
      </w:r>
    </w:p>
    <w:p w14:paraId="6AF8ECC4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% resto de divisão</w:t>
      </w:r>
    </w:p>
    <w:p w14:paraId="12A5CC45" w14:textId="77777777" w:rsid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</w:p>
    <w:p w14:paraId="6AA01CD4" w14:textId="7D9A2318" w:rsid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Operador unário</w:t>
      </w:r>
    </w:p>
    <w:p w14:paraId="69272AFC" w14:textId="77777777" w:rsidR="00D7717E" w:rsidRPr="00D7717E" w:rsidRDefault="00D7717E" w:rsidP="00D7717E">
      <w:pPr>
        <w:autoSpaceDE w:val="0"/>
        <w:autoSpaceDN w:val="0"/>
        <w:adjustRightInd w:val="0"/>
        <w:spacing w:after="40" w:line="201" w:lineRule="atLeast"/>
        <w:ind w:firstLine="280"/>
        <w:jc w:val="both"/>
        <w:rPr>
          <w:rFonts w:ascii="Minion Pro" w:hAnsi="Minion Pro" w:cs="Minion Pro"/>
          <w:color w:val="000000"/>
          <w:sz w:val="20"/>
          <w:szCs w:val="20"/>
        </w:rPr>
      </w:pPr>
      <w:r w:rsidRPr="00D7717E">
        <w:rPr>
          <w:rFonts w:ascii="Minion Pro" w:hAnsi="Minion Pro" w:cs="Minion Pro"/>
          <w:color w:val="000000"/>
          <w:sz w:val="20"/>
          <w:szCs w:val="20"/>
        </w:rPr>
        <w:t>a= -5;</w:t>
      </w:r>
    </w:p>
    <w:p w14:paraId="1D413A1F" w14:textId="28C06B8B" w:rsid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</w:rPr>
        <w:t xml:space="preserve">      </w:t>
      </w:r>
      <w:r w:rsidRPr="00D7717E">
        <w:rPr>
          <w:rFonts w:ascii="Minion Pro" w:hAnsi="Minion Pro" w:cs="Minion Pro"/>
          <w:color w:val="000000"/>
          <w:sz w:val="20"/>
          <w:szCs w:val="20"/>
        </w:rPr>
        <w:t>a= -a;</w:t>
      </w:r>
    </w:p>
    <w:p w14:paraId="78EA7B63" w14:textId="669FF2B2" w:rsidR="00407C29" w:rsidRPr="00407C29" w:rsidRDefault="00407C29" w:rsidP="00407C29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  <w:u w:val="single"/>
        </w:rPr>
      </w:pPr>
      <w:r>
        <w:rPr>
          <w:color w:val="000000"/>
          <w:sz w:val="18"/>
          <w:szCs w:val="18"/>
        </w:rPr>
        <w:t>Para um programa retornar ao sistema operacional, segundo Manzano, Franco e Villar (2015), será necessário utilizar a instrução retorna zero “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0</w:t>
      </w:r>
      <w:r>
        <w:rPr>
          <w:color w:val="000000"/>
          <w:sz w:val="18"/>
          <w:szCs w:val="18"/>
        </w:rPr>
        <w:t>”,</w:t>
      </w:r>
    </w:p>
    <w:p w14:paraId="0816F524" w14:textId="34A9EA68" w:rsid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noProof/>
          <w:color w:val="000000"/>
          <w:sz w:val="20"/>
          <w:szCs w:val="20"/>
        </w:rPr>
        <w:drawing>
          <wp:inline distT="0" distB="0" distL="0" distR="0" wp14:anchorId="105EB97E" wp14:editId="1E9F95E7">
            <wp:extent cx="5396230" cy="2341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4B2" w14:textId="6415899D" w:rsidR="00D7717E" w:rsidRP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noProof/>
          <w:color w:val="000000"/>
          <w:sz w:val="20"/>
          <w:szCs w:val="20"/>
        </w:rPr>
        <w:drawing>
          <wp:inline distT="0" distB="0" distL="0" distR="0" wp14:anchorId="033D7706" wp14:editId="3274E323">
            <wp:extent cx="5396230" cy="16440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3430" w14:textId="153124E9" w:rsidR="00D7717E" w:rsidRP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  <w:u w:val="single"/>
        </w:rPr>
        <w:t>Operador Lógico Não é Unário</w:t>
      </w:r>
    </w:p>
    <w:p w14:paraId="1961B9FE" w14:textId="3096899A" w:rsidR="00D7717E" w:rsidRP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  <w:u w:val="single"/>
        </w:rPr>
        <w:t xml:space="preserve">Operadores Lógicos E </w:t>
      </w:r>
      <w:proofErr w:type="spellStart"/>
      <w:r>
        <w:rPr>
          <w:rFonts w:ascii="Minion Pro" w:hAnsi="Minion Pro" w:cs="Minion Pro"/>
          <w:color w:val="000000"/>
          <w:sz w:val="20"/>
          <w:szCs w:val="20"/>
          <w:u w:val="single"/>
        </w:rPr>
        <w:t>e</w:t>
      </w:r>
      <w:proofErr w:type="spellEnd"/>
      <w:r>
        <w:rPr>
          <w:rFonts w:ascii="Minion Pro" w:hAnsi="Minion Pro" w:cs="Minion Pro"/>
          <w:color w:val="000000"/>
          <w:sz w:val="20"/>
          <w:szCs w:val="20"/>
          <w:u w:val="single"/>
        </w:rPr>
        <w:t xml:space="preserve"> OU são binários;</w:t>
      </w:r>
    </w:p>
    <w:p w14:paraId="1A299E8E" w14:textId="77777777" w:rsidR="00D7717E" w:rsidRPr="00D7717E" w:rsidRDefault="00D7717E" w:rsidP="00D771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0"/>
          <w:szCs w:val="20"/>
        </w:rPr>
      </w:pPr>
    </w:p>
    <w:p w14:paraId="151DDE2B" w14:textId="18E62B66" w:rsidR="00D7717E" w:rsidRDefault="00D7717E" w:rsidP="009D42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56943069" wp14:editId="57E97130">
            <wp:extent cx="5396230" cy="21456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A5DF" w14:textId="7B2619A6" w:rsidR="00D7717E" w:rsidRDefault="00D7717E" w:rsidP="009D421B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B2E2FF" w14:textId="4A91A303" w:rsidR="00D7717E" w:rsidRDefault="00D7717E" w:rsidP="009D42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D20AAC2" wp14:editId="1D0FD3A7">
            <wp:extent cx="5396230" cy="23729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C335" w14:textId="77777777" w:rsidR="00407C29" w:rsidRPr="00407C29" w:rsidRDefault="00407C29" w:rsidP="009D421B">
      <w:pPr>
        <w:rPr>
          <w:b/>
          <w:bCs/>
          <w:color w:val="000000"/>
          <w:sz w:val="16"/>
          <w:szCs w:val="16"/>
        </w:rPr>
      </w:pPr>
    </w:p>
    <w:p w14:paraId="502775C4" w14:textId="4B3978CA" w:rsidR="00407C29" w:rsidRPr="00407C29" w:rsidRDefault="00407C29" w:rsidP="009D421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7C29">
        <w:rPr>
          <w:b/>
          <w:bCs/>
          <w:color w:val="000000"/>
          <w:sz w:val="16"/>
          <w:szCs w:val="16"/>
        </w:rPr>
        <w:t>Código</w:t>
      </w:r>
      <w:r w:rsidRPr="00407C29">
        <w:rPr>
          <w:b/>
          <w:bCs/>
          <w:color w:val="000000"/>
          <w:sz w:val="16"/>
          <w:szCs w:val="16"/>
        </w:rPr>
        <w:t>s</w:t>
      </w:r>
      <w:r w:rsidRPr="00407C29">
        <w:rPr>
          <w:b/>
          <w:bCs/>
          <w:color w:val="000000"/>
          <w:sz w:val="16"/>
          <w:szCs w:val="16"/>
        </w:rPr>
        <w:t xml:space="preserve"> de formatação para função </w:t>
      </w:r>
      <w:proofErr w:type="spellStart"/>
      <w:r w:rsidRPr="00407C29">
        <w:rPr>
          <w:rFonts w:ascii="Courier New" w:hAnsi="Courier New" w:cs="Courier New"/>
          <w:b/>
          <w:bCs/>
          <w:color w:val="000000"/>
          <w:sz w:val="16"/>
          <w:szCs w:val="16"/>
        </w:rPr>
        <w:t>printf</w:t>
      </w:r>
      <w:proofErr w:type="spellEnd"/>
      <w:r w:rsidRPr="00407C29">
        <w:rPr>
          <w:b/>
          <w:bCs/>
          <w:color w:val="000000"/>
          <w:sz w:val="16"/>
          <w:szCs w:val="16"/>
        </w:rPr>
        <w:t>()</w:t>
      </w:r>
    </w:p>
    <w:p w14:paraId="1BD7AB69" w14:textId="67DCC2AF" w:rsidR="00407C29" w:rsidRDefault="00407C29" w:rsidP="009D42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A29E960" wp14:editId="1F2B2FA7">
            <wp:extent cx="5391150" cy="2959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AC49" w14:textId="62FD0443" w:rsidR="00407C29" w:rsidRDefault="00407C29" w:rsidP="009D421B">
      <w:pPr>
        <w:rPr>
          <w:rFonts w:ascii="Courier New" w:hAnsi="Courier New" w:cs="Courier New"/>
          <w:color w:val="000000"/>
          <w:sz w:val="20"/>
          <w:szCs w:val="20"/>
        </w:rPr>
      </w:pPr>
    </w:p>
    <w:p w14:paraId="1F996598" w14:textId="0A4F8C27" w:rsidR="00407C29" w:rsidRPr="00407C29" w:rsidRDefault="00407C29" w:rsidP="009D421B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BFF0ED4" wp14:editId="00925EE8">
            <wp:extent cx="5396230" cy="2838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C29" w:rsidRPr="00407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07C5F1"/>
    <w:multiLevelType w:val="hybridMultilevel"/>
    <w:tmpl w:val="AAD37B5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83E58F3"/>
    <w:multiLevelType w:val="hybridMultilevel"/>
    <w:tmpl w:val="218BDC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29735C"/>
    <w:multiLevelType w:val="hybridMultilevel"/>
    <w:tmpl w:val="6A051DC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CAA2072"/>
    <w:multiLevelType w:val="hybridMultilevel"/>
    <w:tmpl w:val="B42A0E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38C4486"/>
    <w:multiLevelType w:val="hybridMultilevel"/>
    <w:tmpl w:val="23C718E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D6F2718"/>
    <w:multiLevelType w:val="hybridMultilevel"/>
    <w:tmpl w:val="378CF64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EEB32F"/>
    <w:multiLevelType w:val="hybridMultilevel"/>
    <w:tmpl w:val="01D7C9A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E71E977"/>
    <w:multiLevelType w:val="hybridMultilevel"/>
    <w:tmpl w:val="6B483A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0"/>
    <w:rsid w:val="00056745"/>
    <w:rsid w:val="001D1783"/>
    <w:rsid w:val="00407C29"/>
    <w:rsid w:val="00417CD3"/>
    <w:rsid w:val="009D421B"/>
    <w:rsid w:val="00B96AD0"/>
    <w:rsid w:val="00D7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DE9F"/>
  <w15:chartTrackingRefBased/>
  <w15:docId w15:val="{69E85466-BD36-4A17-8C5F-7B5D08A5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23">
    <w:name w:val="Pa23"/>
    <w:basedOn w:val="Normal"/>
    <w:next w:val="Normal"/>
    <w:uiPriority w:val="99"/>
    <w:rsid w:val="00417CD3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character" w:customStyle="1" w:styleId="A8">
    <w:name w:val="A8"/>
    <w:uiPriority w:val="99"/>
    <w:rsid w:val="00417CD3"/>
    <w:rPr>
      <w:b/>
      <w:bCs/>
      <w:color w:val="000000"/>
      <w:sz w:val="22"/>
      <w:szCs w:val="22"/>
      <w:u w:val="single"/>
    </w:rPr>
  </w:style>
  <w:style w:type="paragraph" w:customStyle="1" w:styleId="Pa17">
    <w:name w:val="Pa17"/>
    <w:basedOn w:val="Normal"/>
    <w:next w:val="Normal"/>
    <w:uiPriority w:val="99"/>
    <w:rsid w:val="00417CD3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417CD3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31">
    <w:name w:val="Pa31"/>
    <w:basedOn w:val="Default"/>
    <w:next w:val="Default"/>
    <w:uiPriority w:val="99"/>
    <w:rsid w:val="001D1783"/>
    <w:pPr>
      <w:spacing w:line="181" w:lineRule="atLeast"/>
    </w:pPr>
    <w:rPr>
      <w:rFonts w:ascii="Calibri" w:hAnsi="Calibri" w:cs="Calibri"/>
      <w:color w:val="auto"/>
    </w:rPr>
  </w:style>
  <w:style w:type="paragraph" w:styleId="PargrafodaLista">
    <w:name w:val="List Paragraph"/>
    <w:basedOn w:val="Normal"/>
    <w:uiPriority w:val="34"/>
    <w:qFormat/>
    <w:rsid w:val="00D7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3667-0BB0-47AF-82B1-0C684F4D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1409</Words>
  <Characters>7610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3</cp:revision>
  <dcterms:created xsi:type="dcterms:W3CDTF">2020-04-21T02:46:00Z</dcterms:created>
  <dcterms:modified xsi:type="dcterms:W3CDTF">2020-04-21T04:35:00Z</dcterms:modified>
</cp:coreProperties>
</file>