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A39A0" w14:textId="43ED28A9" w:rsidR="00EE2A26" w:rsidRDefault="00EE2A26" w:rsidP="00D305E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562214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Processo de negócio</w:t>
      </w:r>
    </w:p>
    <w:p w14:paraId="21B263D4" w14:textId="535EA202" w:rsidR="00D305E1" w:rsidRDefault="00D305E1" w:rsidP="00D305E1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707A0B5A" w14:textId="2BE18A09" w:rsidR="00D305E1" w:rsidRDefault="00D305E1" w:rsidP="00D305E1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  <w:r>
        <w:rPr>
          <w:rFonts w:ascii="Minion Pro" w:hAnsi="Minion Pro" w:cs="Minion Pro"/>
          <w:color w:val="000000"/>
          <w:sz w:val="24"/>
          <w:szCs w:val="24"/>
        </w:rPr>
        <w:t>Objetivos da Disciplina:</w:t>
      </w:r>
    </w:p>
    <w:p w14:paraId="06794574" w14:textId="77777777" w:rsidR="00D305E1" w:rsidRPr="00D305E1" w:rsidRDefault="00D305E1" w:rsidP="00D305E1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5150F8DE" w14:textId="2B676BC8" w:rsidR="00D305E1" w:rsidRPr="00D305E1" w:rsidRDefault="00D305E1" w:rsidP="00D305E1">
      <w:pPr>
        <w:pStyle w:val="Default"/>
        <w:numPr>
          <w:ilvl w:val="0"/>
          <w:numId w:val="1"/>
        </w:numPr>
      </w:pPr>
      <w:r>
        <w:rPr>
          <w:sz w:val="20"/>
          <w:szCs w:val="20"/>
        </w:rPr>
        <w:t>Compreender</w:t>
      </w:r>
      <w:r>
        <w:rPr>
          <w:sz w:val="20"/>
          <w:szCs w:val="20"/>
        </w:rPr>
        <w:t xml:space="preserve"> Fu</w:t>
      </w:r>
      <w:r w:rsidRPr="00D305E1">
        <w:rPr>
          <w:sz w:val="20"/>
          <w:szCs w:val="20"/>
        </w:rPr>
        <w:t xml:space="preserve">ndamentos de </w:t>
      </w:r>
      <w:r>
        <w:rPr>
          <w:sz w:val="20"/>
          <w:szCs w:val="20"/>
        </w:rPr>
        <w:t>P</w:t>
      </w:r>
      <w:r w:rsidRPr="00D305E1">
        <w:rPr>
          <w:sz w:val="20"/>
          <w:szCs w:val="20"/>
        </w:rPr>
        <w:t xml:space="preserve">rocesso de </w:t>
      </w:r>
      <w:r>
        <w:rPr>
          <w:sz w:val="20"/>
          <w:szCs w:val="20"/>
        </w:rPr>
        <w:t>N</w:t>
      </w:r>
      <w:r w:rsidRPr="00D305E1">
        <w:rPr>
          <w:sz w:val="20"/>
          <w:szCs w:val="20"/>
        </w:rPr>
        <w:t>egócio</w:t>
      </w:r>
      <w:r>
        <w:rPr>
          <w:sz w:val="20"/>
          <w:szCs w:val="20"/>
        </w:rPr>
        <w:t>: I</w:t>
      </w:r>
      <w:r w:rsidRPr="00D305E1">
        <w:rPr>
          <w:sz w:val="20"/>
          <w:szCs w:val="20"/>
        </w:rPr>
        <w:t>nforma</w:t>
      </w:r>
      <w:r w:rsidRPr="00D305E1">
        <w:rPr>
          <w:sz w:val="20"/>
          <w:szCs w:val="20"/>
        </w:rPr>
        <w:softHyphen/>
        <w:t>ções básicas sobre o processo de negócios</w:t>
      </w:r>
      <w:r>
        <w:rPr>
          <w:sz w:val="20"/>
          <w:szCs w:val="20"/>
        </w:rPr>
        <w:t>;</w:t>
      </w:r>
    </w:p>
    <w:p w14:paraId="03E148F0" w14:textId="0DD9EC7B" w:rsidR="00D305E1" w:rsidRDefault="00D305E1" w:rsidP="00D305E1">
      <w:pPr>
        <w:pStyle w:val="Default"/>
        <w:numPr>
          <w:ilvl w:val="0"/>
          <w:numId w:val="1"/>
        </w:numPr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E</w:t>
      </w:r>
      <w:r w:rsidRPr="00D305E1">
        <w:rPr>
          <w:rFonts w:cstheme="minorBidi"/>
          <w:color w:val="auto"/>
          <w:sz w:val="20"/>
          <w:szCs w:val="20"/>
        </w:rPr>
        <w:t>ntendimento de modelagem de processos de negócios</w:t>
      </w:r>
      <w:r>
        <w:rPr>
          <w:rFonts w:cstheme="minorBidi"/>
          <w:color w:val="auto"/>
          <w:sz w:val="20"/>
          <w:szCs w:val="20"/>
        </w:rPr>
        <w:t>: Co</w:t>
      </w:r>
      <w:r w:rsidRPr="00D305E1">
        <w:rPr>
          <w:rFonts w:cstheme="minorBidi"/>
          <w:color w:val="auto"/>
          <w:sz w:val="20"/>
          <w:szCs w:val="20"/>
        </w:rPr>
        <w:t>mo as coisas acontecem dentro da organização (fluxo de trabalho)</w:t>
      </w:r>
    </w:p>
    <w:p w14:paraId="4621B176" w14:textId="77777777" w:rsidR="00D305E1" w:rsidRPr="00D305E1" w:rsidRDefault="00D305E1" w:rsidP="00D305E1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Co</w:t>
      </w:r>
      <w:r w:rsidRPr="00D305E1">
        <w:rPr>
          <w:rFonts w:cstheme="minorBidi"/>
          <w:color w:val="auto"/>
          <w:sz w:val="20"/>
          <w:szCs w:val="20"/>
        </w:rPr>
        <w:t>mpreender os aspectos envoltos ao geren</w:t>
      </w:r>
      <w:r w:rsidRPr="00D305E1">
        <w:rPr>
          <w:rFonts w:cstheme="minorBidi"/>
          <w:color w:val="auto"/>
          <w:sz w:val="20"/>
          <w:szCs w:val="20"/>
        </w:rPr>
        <w:softHyphen/>
        <w:t>ciamento de processos de negócios</w:t>
      </w:r>
      <w:r>
        <w:rPr>
          <w:rFonts w:cstheme="minorBidi"/>
          <w:color w:val="auto"/>
          <w:sz w:val="20"/>
          <w:szCs w:val="20"/>
        </w:rPr>
        <w:t xml:space="preserve">: </w:t>
      </w:r>
      <w:r w:rsidRPr="00D305E1">
        <w:rPr>
          <w:rFonts w:cstheme="minorBidi"/>
          <w:color w:val="auto"/>
          <w:sz w:val="20"/>
          <w:szCs w:val="20"/>
        </w:rPr>
        <w:t>relevância das pessoas</w:t>
      </w:r>
      <w:r>
        <w:rPr>
          <w:rFonts w:cstheme="minorBidi"/>
          <w:color w:val="auto"/>
          <w:sz w:val="20"/>
          <w:szCs w:val="20"/>
        </w:rPr>
        <w:t xml:space="preserve">; </w:t>
      </w:r>
      <w:r w:rsidRPr="00D305E1">
        <w:rPr>
          <w:rFonts w:cstheme="minorBidi"/>
          <w:color w:val="auto"/>
          <w:sz w:val="20"/>
          <w:szCs w:val="20"/>
        </w:rPr>
        <w:t>ferramentas</w:t>
      </w:r>
      <w:r>
        <w:rPr>
          <w:rFonts w:cstheme="minorBidi"/>
          <w:color w:val="auto"/>
          <w:sz w:val="20"/>
          <w:szCs w:val="20"/>
        </w:rPr>
        <w:t xml:space="preserve">; </w:t>
      </w:r>
      <w:r w:rsidRPr="00D305E1">
        <w:rPr>
          <w:rFonts w:cstheme="minorBidi"/>
          <w:color w:val="auto"/>
          <w:sz w:val="20"/>
          <w:szCs w:val="20"/>
        </w:rPr>
        <w:t>compreendendo a fundo os conceitos vinculados ao BPM</w:t>
      </w:r>
      <w:r>
        <w:rPr>
          <w:rFonts w:cstheme="minorBidi"/>
          <w:color w:val="auto"/>
          <w:sz w:val="20"/>
          <w:szCs w:val="20"/>
        </w:rPr>
        <w:t>;</w:t>
      </w:r>
    </w:p>
    <w:p w14:paraId="7ABBC781" w14:textId="77777777" w:rsidR="00D305E1" w:rsidRDefault="00D305E1" w:rsidP="00D305E1">
      <w:pPr>
        <w:pStyle w:val="Default"/>
        <w:ind w:left="720"/>
        <w:rPr>
          <w:rFonts w:cstheme="minorBidi"/>
          <w:color w:val="auto"/>
          <w:sz w:val="20"/>
          <w:szCs w:val="20"/>
        </w:rPr>
      </w:pPr>
    </w:p>
    <w:p w14:paraId="372C3910" w14:textId="4ECA6381" w:rsidR="00D305E1" w:rsidRPr="00D305E1" w:rsidRDefault="00D305E1" w:rsidP="00D305E1">
      <w:pPr>
        <w:pStyle w:val="Default"/>
        <w:rPr>
          <w:sz w:val="20"/>
          <w:szCs w:val="20"/>
          <w:u w:val="single"/>
        </w:rPr>
      </w:pPr>
      <w:r w:rsidRPr="00D305E1">
        <w:rPr>
          <w:sz w:val="20"/>
          <w:szCs w:val="20"/>
        </w:rPr>
        <w:t>Aluno, lembre-se de que o processo de negócio para análise de sistemas é uma atividade que surge da observação, parte para o estabelecimento de um plano de melhoria e por último realiza o monitoramento</w:t>
      </w:r>
      <w:r>
        <w:rPr>
          <w:sz w:val="20"/>
          <w:szCs w:val="20"/>
        </w:rPr>
        <w:t>;</w:t>
      </w:r>
    </w:p>
    <w:p w14:paraId="39C474DF" w14:textId="77777777" w:rsidR="00D305E1" w:rsidRPr="00D305E1" w:rsidRDefault="00D305E1" w:rsidP="00D305E1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31AF3E27" w14:textId="5B6863D2" w:rsidR="00D305E1" w:rsidRPr="00D305E1" w:rsidRDefault="00D305E1" w:rsidP="00D305E1">
      <w:pPr>
        <w:pStyle w:val="Default"/>
        <w:rPr>
          <w:sz w:val="20"/>
          <w:szCs w:val="20"/>
        </w:rPr>
      </w:pPr>
      <w:r w:rsidRPr="00D305E1">
        <w:rPr>
          <w:rFonts w:cstheme="minorBidi"/>
          <w:color w:val="auto"/>
          <w:sz w:val="20"/>
          <w:szCs w:val="20"/>
        </w:rPr>
        <w:t>Muitas vezes essa atividade é desenvolvida no nosso dia a dia de forma intuitiva, e um exemplo disso é quando mudamos um móvel ou até um componente da cozinha de lugar: visamos ganhar espaço, melhorar a utilização do que temos, deixar um item muito utilizado mais à mão, e por aí vai. A ideia de avaliar os processos de negócio tem o mesmo objetivo</w:t>
      </w:r>
      <w:r>
        <w:rPr>
          <w:rFonts w:cstheme="minorBidi"/>
          <w:color w:val="auto"/>
          <w:sz w:val="20"/>
          <w:szCs w:val="20"/>
        </w:rPr>
        <w:t>;</w:t>
      </w:r>
    </w:p>
    <w:p w14:paraId="0B931DC7" w14:textId="7E5FE39E" w:rsidR="00D305E1" w:rsidRDefault="00D305E1" w:rsidP="00D305E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u w:val="single"/>
          <w:lang w:eastAsia="pt-BR"/>
        </w:rPr>
      </w:pPr>
    </w:p>
    <w:p w14:paraId="3FAC32D6" w14:textId="3C3FDDD5" w:rsidR="006340AD" w:rsidRPr="006340AD" w:rsidRDefault="006340AD" w:rsidP="006340A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u w:val="single"/>
          <w:lang w:eastAsia="pt-BR"/>
        </w:rPr>
      </w:pPr>
      <w:r>
        <w:rPr>
          <w:rFonts w:ascii="Minion Pro" w:hAnsi="Minion Pro"/>
          <w:sz w:val="20"/>
          <w:szCs w:val="20"/>
        </w:rPr>
        <w:t>E</w:t>
      </w:r>
      <w:r w:rsidRPr="006340AD">
        <w:rPr>
          <w:rFonts w:ascii="Minion Pro" w:hAnsi="Minion Pro"/>
          <w:sz w:val="20"/>
          <w:szCs w:val="20"/>
        </w:rPr>
        <w:t xml:space="preserve">sses </w:t>
      </w:r>
      <w:r>
        <w:rPr>
          <w:rFonts w:ascii="Minion Pro" w:hAnsi="Minion Pro"/>
          <w:sz w:val="20"/>
          <w:szCs w:val="20"/>
        </w:rPr>
        <w:t xml:space="preserve">conceitos </w:t>
      </w:r>
      <w:r w:rsidRPr="006340AD">
        <w:rPr>
          <w:rFonts w:ascii="Minion Pro" w:hAnsi="Minion Pro"/>
          <w:sz w:val="20"/>
          <w:szCs w:val="20"/>
        </w:rPr>
        <w:t>estão direcionados para o entendimento dos processos de negócio, como são estruturados e no que diferem de processos, bem como sua classificação e visão de negócio</w:t>
      </w:r>
      <w:r>
        <w:rPr>
          <w:rFonts w:ascii="Minion Pro" w:hAnsi="Minion Pro"/>
          <w:sz w:val="20"/>
          <w:szCs w:val="20"/>
        </w:rPr>
        <w:t xml:space="preserve">; </w:t>
      </w:r>
      <w:r>
        <w:rPr>
          <w:rFonts w:ascii="Minion Pro" w:hAnsi="Minion Pro"/>
          <w:sz w:val="20"/>
          <w:szCs w:val="20"/>
          <w:u w:val="single"/>
        </w:rPr>
        <w:t>x’</w:t>
      </w:r>
    </w:p>
    <w:p w14:paraId="21F2E13E" w14:textId="024D3B60" w:rsidR="00BE7074" w:rsidRDefault="00BE7074" w:rsidP="00BE7074">
      <w:pPr>
        <w:pStyle w:val="Default"/>
      </w:pPr>
    </w:p>
    <w:p w14:paraId="67EB850D" w14:textId="77777777" w:rsidR="006340AD" w:rsidRDefault="006340AD" w:rsidP="00BE7074">
      <w:pPr>
        <w:pStyle w:val="Default"/>
      </w:pPr>
    </w:p>
    <w:p w14:paraId="426B9465" w14:textId="40BAD06F" w:rsidR="00BE7074" w:rsidRDefault="00BE7074" w:rsidP="00562214">
      <w:pPr>
        <w:shd w:val="clear" w:color="auto" w:fill="FFFFFF"/>
        <w:spacing w:after="100" w:afterAutospacing="1" w:line="240" w:lineRule="auto"/>
        <w:outlineLvl w:val="2"/>
      </w:pPr>
      <w:r>
        <w:rPr>
          <w:sz w:val="20"/>
          <w:szCs w:val="20"/>
        </w:rPr>
        <w:t xml:space="preserve">Esta unidade tratará </w:t>
      </w:r>
      <w:r w:rsidRPr="00562214">
        <w:rPr>
          <w:b/>
          <w:bCs/>
          <w:sz w:val="20"/>
          <w:szCs w:val="20"/>
        </w:rPr>
        <w:t>dos processos de negócios para análise de sistemas</w:t>
      </w:r>
      <w:r>
        <w:rPr>
          <w:sz w:val="20"/>
          <w:szCs w:val="20"/>
        </w:rPr>
        <w:t xml:space="preserve">, ou seja, você terá contato com um conteúdo que permitirá criar um link </w:t>
      </w:r>
      <w:r w:rsidRPr="00562214">
        <w:rPr>
          <w:b/>
          <w:bCs/>
          <w:sz w:val="20"/>
          <w:szCs w:val="20"/>
        </w:rPr>
        <w:t>entre as áreas e os processos de negócios</w:t>
      </w:r>
      <w:r>
        <w:rPr>
          <w:sz w:val="20"/>
          <w:szCs w:val="20"/>
        </w:rPr>
        <w:t xml:space="preserve"> com as </w:t>
      </w:r>
      <w:r w:rsidRPr="00562214">
        <w:rPr>
          <w:b/>
          <w:bCs/>
          <w:sz w:val="20"/>
          <w:szCs w:val="20"/>
        </w:rPr>
        <w:t>demandas de análises de sistemas</w:t>
      </w:r>
      <w:r>
        <w:rPr>
          <w:sz w:val="20"/>
          <w:szCs w:val="20"/>
        </w:rPr>
        <w:t>, ou seja, conectará os processos organizacionais à realidade de TI (Tecnologia da Informação) para que possa entregar resul</w:t>
      </w:r>
      <w:r>
        <w:rPr>
          <w:sz w:val="20"/>
          <w:szCs w:val="20"/>
        </w:rPr>
        <w:softHyphen/>
        <w:t>tados positivos.</w:t>
      </w:r>
    </w:p>
    <w:p w14:paraId="0AE58194" w14:textId="1772557B" w:rsidR="00BE7074" w:rsidRDefault="00BE7074" w:rsidP="00BE7074">
      <w:pPr>
        <w:shd w:val="clear" w:color="auto" w:fill="FFFFFF"/>
        <w:spacing w:after="100" w:afterAutospacing="1" w:line="240" w:lineRule="auto"/>
        <w:outlineLvl w:val="2"/>
        <w:rPr>
          <w:sz w:val="20"/>
          <w:szCs w:val="20"/>
        </w:rPr>
      </w:pPr>
      <w:r>
        <w:rPr>
          <w:sz w:val="20"/>
          <w:szCs w:val="20"/>
        </w:rPr>
        <w:t>Nesta unidade você vai conhecer e aplicar as técnicas e ferramentas de modelagem e gerenciamento de processos de negócios, bem como sairá habilitado a utilizar os conceitos de processos de negócios, modelagem e gerenciamento de ferramentas de BPM.</w:t>
      </w:r>
    </w:p>
    <w:p w14:paraId="18B8C631" w14:textId="77777777" w:rsidR="00BE7074" w:rsidRPr="00BE7074" w:rsidRDefault="00BE7074" w:rsidP="00BE7074">
      <w:pPr>
        <w:shd w:val="clear" w:color="auto" w:fill="FFFFFF"/>
        <w:spacing w:after="100" w:afterAutospacing="1" w:line="240" w:lineRule="auto"/>
        <w:outlineLvl w:val="2"/>
        <w:rPr>
          <w:b/>
          <w:bCs/>
          <w:sz w:val="20"/>
          <w:szCs w:val="20"/>
        </w:rPr>
      </w:pPr>
      <w:r w:rsidRPr="00BE7074">
        <w:rPr>
          <w:b/>
          <w:bCs/>
          <w:sz w:val="20"/>
          <w:szCs w:val="20"/>
        </w:rPr>
        <w:t>Estou sendo contratado por uma empresa de TI:</w:t>
      </w:r>
    </w:p>
    <w:p w14:paraId="084D09DA" w14:textId="77777777" w:rsidR="00BE7074" w:rsidRDefault="00BE7074" w:rsidP="00BE7074">
      <w:pPr>
        <w:shd w:val="clear" w:color="auto" w:fill="FFFFFF"/>
        <w:spacing w:after="100" w:afterAutospacing="1" w:line="240" w:lineRule="auto"/>
        <w:outlineLvl w:val="2"/>
        <w:rPr>
          <w:sz w:val="20"/>
          <w:szCs w:val="20"/>
        </w:rPr>
      </w:pPr>
      <w:r>
        <w:rPr>
          <w:sz w:val="20"/>
          <w:szCs w:val="20"/>
        </w:rPr>
        <w:t xml:space="preserve">Para isso você deverá, </w:t>
      </w:r>
      <w:r w:rsidRPr="00BE7074">
        <w:rPr>
          <w:b/>
          <w:bCs/>
          <w:sz w:val="20"/>
          <w:szCs w:val="20"/>
        </w:rPr>
        <w:t>primeiro, identificar o principal processo de negócio</w:t>
      </w:r>
      <w:r>
        <w:rPr>
          <w:sz w:val="20"/>
          <w:szCs w:val="20"/>
        </w:rPr>
        <w:t xml:space="preserve"> da organização.</w:t>
      </w:r>
    </w:p>
    <w:p w14:paraId="45472718" w14:textId="6984A807" w:rsidR="00BE7074" w:rsidRDefault="00BE7074" w:rsidP="00BE7074">
      <w:pPr>
        <w:shd w:val="clear" w:color="auto" w:fill="FFFFFF"/>
        <w:spacing w:after="100" w:afterAutospacing="1" w:line="240" w:lineRule="auto"/>
        <w:outlineLvl w:val="2"/>
      </w:pPr>
      <w:r>
        <w:rPr>
          <w:sz w:val="20"/>
          <w:szCs w:val="20"/>
        </w:rPr>
        <w:t xml:space="preserve">Em um </w:t>
      </w:r>
      <w:r w:rsidRPr="00BE7074">
        <w:rPr>
          <w:b/>
          <w:bCs/>
          <w:sz w:val="20"/>
          <w:szCs w:val="20"/>
        </w:rPr>
        <w:t>segundo momento, demonstrar a relação existente entre as diversas áreas organizacionais</w:t>
      </w:r>
      <w:r>
        <w:rPr>
          <w:sz w:val="20"/>
          <w:szCs w:val="20"/>
        </w:rPr>
        <w:t xml:space="preserve"> para se </w:t>
      </w:r>
      <w:r w:rsidRPr="00562214">
        <w:rPr>
          <w:b/>
          <w:bCs/>
          <w:sz w:val="20"/>
          <w:szCs w:val="20"/>
        </w:rPr>
        <w:t>ter a visão completa do processo de negócio.</w:t>
      </w:r>
    </w:p>
    <w:p w14:paraId="337FCDBD" w14:textId="4E9F1B97" w:rsidR="00562214" w:rsidRDefault="00BE7074" w:rsidP="00BE7074">
      <w:pPr>
        <w:shd w:val="clear" w:color="auto" w:fill="FFFFFF"/>
        <w:spacing w:after="100" w:afterAutospacing="1" w:line="240" w:lineRule="auto"/>
        <w:outlineLvl w:val="2"/>
        <w:rPr>
          <w:sz w:val="20"/>
          <w:szCs w:val="20"/>
        </w:rPr>
      </w:pPr>
      <w:r w:rsidRPr="00BE7074">
        <w:rPr>
          <w:b/>
          <w:bCs/>
          <w:sz w:val="20"/>
          <w:szCs w:val="20"/>
        </w:rPr>
        <w:t>Um terceiro ponto a ser explo</w:t>
      </w:r>
      <w:r w:rsidRPr="00BE7074">
        <w:rPr>
          <w:b/>
          <w:bCs/>
          <w:sz w:val="20"/>
          <w:szCs w:val="20"/>
        </w:rPr>
        <w:softHyphen/>
        <w:t>rado será classificar o processo de negócio com base nos padrões existentes</w:t>
      </w:r>
      <w:r w:rsidR="00562214">
        <w:rPr>
          <w:b/>
          <w:bCs/>
          <w:sz w:val="20"/>
          <w:szCs w:val="20"/>
        </w:rPr>
        <w:t>;</w:t>
      </w:r>
    </w:p>
    <w:p w14:paraId="54549106" w14:textId="1349B499" w:rsidR="00BE7074" w:rsidRPr="00BE7074" w:rsidRDefault="00562214" w:rsidP="00BE707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 w:val="20"/>
          <w:szCs w:val="20"/>
          <w:u w:val="single"/>
          <w:lang w:eastAsia="pt-BR"/>
        </w:rPr>
      </w:pPr>
      <w:r>
        <w:rPr>
          <w:b/>
          <w:bCs/>
          <w:sz w:val="20"/>
          <w:szCs w:val="20"/>
        </w:rPr>
        <w:t>P</w:t>
      </w:r>
      <w:r w:rsidR="00BE7074" w:rsidRPr="00BE7074">
        <w:rPr>
          <w:b/>
          <w:bCs/>
          <w:sz w:val="20"/>
          <w:szCs w:val="20"/>
        </w:rPr>
        <w:t>or último, mostrar o impacto entre as diferentes visões</w:t>
      </w:r>
      <w:r w:rsidR="00BE7074">
        <w:rPr>
          <w:sz w:val="20"/>
          <w:szCs w:val="20"/>
        </w:rPr>
        <w:t xml:space="preserve"> (funcional e de processo).</w:t>
      </w:r>
    </w:p>
    <w:p w14:paraId="38851D8C" w14:textId="386329E3" w:rsidR="00562214" w:rsidRDefault="004D1704" w:rsidP="004D1704">
      <w:pPr>
        <w:pStyle w:val="Ttulo3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C0739">
        <w:rPr>
          <w:rFonts w:ascii="Arial" w:hAnsi="Arial" w:cs="Arial"/>
          <w:b w:val="0"/>
          <w:bCs w:val="0"/>
          <w:sz w:val="20"/>
          <w:szCs w:val="20"/>
        </w:rPr>
        <w:t xml:space="preserve">Áreas de negócio: </w:t>
      </w:r>
      <w:r w:rsidRPr="008C0739">
        <w:rPr>
          <w:rFonts w:ascii="Arial" w:hAnsi="Arial" w:cs="Arial"/>
          <w:color w:val="212529"/>
          <w:sz w:val="20"/>
          <w:szCs w:val="20"/>
          <w:shd w:val="clear" w:color="auto" w:fill="FFFFFF"/>
        </w:rPr>
        <w:t>As áreas de negócio são aquelas que têm por objetivo dar prosseguimento à missão organizacional, por meio de produção de bens ou serviços que atenderão às necessidades do cliente externo. Tais atividades são determinadas como atividades essenciais, pois estão diretamente ligadas à atividade central (</w:t>
      </w:r>
      <w:r w:rsidRPr="008C0739">
        <w:rPr>
          <w:rStyle w:val="nfase"/>
          <w:rFonts w:ascii="Arial" w:hAnsi="Arial" w:cs="Arial"/>
          <w:color w:val="212529"/>
          <w:sz w:val="20"/>
          <w:szCs w:val="20"/>
          <w:shd w:val="clear" w:color="auto" w:fill="FFFFFF"/>
        </w:rPr>
        <w:t>core business</w:t>
      </w:r>
      <w:r w:rsidRPr="008C0739">
        <w:rPr>
          <w:rFonts w:ascii="Arial" w:hAnsi="Arial" w:cs="Arial"/>
          <w:color w:val="212529"/>
          <w:sz w:val="20"/>
          <w:szCs w:val="20"/>
          <w:shd w:val="clear" w:color="auto" w:fill="FFFFFF"/>
        </w:rPr>
        <w:t>) da organização.</w:t>
      </w:r>
    </w:p>
    <w:p w14:paraId="108C0C8C" w14:textId="77777777" w:rsidR="006340AD" w:rsidRDefault="006340AD" w:rsidP="006340AD">
      <w:pPr>
        <w:pStyle w:val="Default"/>
      </w:pPr>
    </w:p>
    <w:p w14:paraId="4F4ACBEC" w14:textId="471CF4EE" w:rsidR="006340AD" w:rsidRDefault="006340AD" w:rsidP="006340AD">
      <w:pPr>
        <w:pStyle w:val="Ttulo3"/>
        <w:shd w:val="clear" w:color="auto" w:fill="FFFFFF"/>
        <w:spacing w:before="0" w:beforeAutospacing="0"/>
        <w:rPr>
          <w:rFonts w:cs="Minion Pro"/>
          <w:sz w:val="20"/>
          <w:szCs w:val="20"/>
        </w:rPr>
      </w:pPr>
      <w:r>
        <w:rPr>
          <w:sz w:val="20"/>
          <w:szCs w:val="20"/>
        </w:rPr>
        <w:t xml:space="preserve">Segundo Paim </w:t>
      </w:r>
      <w:r>
        <w:rPr>
          <w:rFonts w:cs="Minion Pro"/>
          <w:i/>
          <w:iCs/>
          <w:sz w:val="20"/>
          <w:szCs w:val="20"/>
        </w:rPr>
        <w:t xml:space="preserve">et al. </w:t>
      </w:r>
      <w:r>
        <w:rPr>
          <w:rFonts w:cs="Minion Pro"/>
          <w:sz w:val="20"/>
          <w:szCs w:val="20"/>
        </w:rPr>
        <w:t xml:space="preserve">(2009), o processo de negócio deve ser estruturado a partir da perspectiva de processos, que contempla </w:t>
      </w:r>
      <w:r>
        <w:rPr>
          <w:rFonts w:cs="Minion Pro"/>
          <w:i/>
          <w:iCs/>
          <w:sz w:val="20"/>
          <w:szCs w:val="20"/>
        </w:rPr>
        <w:t xml:space="preserve">inputs </w:t>
      </w:r>
      <w:r>
        <w:rPr>
          <w:rFonts w:cs="Minion Pro"/>
          <w:sz w:val="20"/>
          <w:szCs w:val="20"/>
        </w:rPr>
        <w:t xml:space="preserve">e </w:t>
      </w:r>
      <w:r>
        <w:rPr>
          <w:rFonts w:cs="Minion Pro"/>
          <w:i/>
          <w:iCs/>
          <w:sz w:val="20"/>
          <w:szCs w:val="20"/>
        </w:rPr>
        <w:t>output</w:t>
      </w:r>
      <w:r>
        <w:rPr>
          <w:rFonts w:cs="Minion Pro"/>
          <w:sz w:val="20"/>
          <w:szCs w:val="20"/>
        </w:rPr>
        <w:t>s.</w:t>
      </w:r>
    </w:p>
    <w:p w14:paraId="0F38BBC8" w14:textId="77777777" w:rsidR="006340AD" w:rsidRDefault="006340AD" w:rsidP="006340AD">
      <w:pPr>
        <w:pStyle w:val="Default"/>
      </w:pPr>
    </w:p>
    <w:p w14:paraId="3CED2DB2" w14:textId="0E88A301" w:rsidR="006340AD" w:rsidRDefault="006340AD" w:rsidP="006340AD">
      <w:pPr>
        <w:pStyle w:val="Ttulo3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sz w:val="20"/>
          <w:szCs w:val="20"/>
        </w:rPr>
        <w:t>Os processos ainda podem ser considerados simples ou complexos, como ligar uma televisão ou fazer uma televisão.</w:t>
      </w:r>
    </w:p>
    <w:p w14:paraId="1688BA14" w14:textId="32350ECA" w:rsidR="004D1704" w:rsidRPr="008C0739" w:rsidRDefault="004D1704" w:rsidP="004D1704">
      <w:pPr>
        <w:pStyle w:val="Ttulo3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C0739">
        <w:rPr>
          <w:rFonts w:ascii="Arial" w:hAnsi="Arial" w:cs="Arial"/>
          <w:color w:val="212529"/>
          <w:sz w:val="20"/>
          <w:szCs w:val="20"/>
          <w:shd w:val="clear" w:color="auto" w:fill="FFFFFF"/>
        </w:rPr>
        <w:t>Processo trata uma sequência lógica e estruturada de tarefas que apresentam entrada</w:t>
      </w:r>
      <w:r w:rsidR="00562214">
        <w:rPr>
          <w:rFonts w:ascii="Arial" w:hAnsi="Arial" w:cs="Arial"/>
          <w:color w:val="212529"/>
          <w:sz w:val="20"/>
          <w:szCs w:val="20"/>
          <w:shd w:val="clear" w:color="auto" w:fill="FFFFFF"/>
        </w:rPr>
        <w:t>s</w:t>
      </w:r>
      <w:r w:rsidRPr="008C073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– </w:t>
      </w:r>
      <w:r w:rsidRPr="008C0739">
        <w:rPr>
          <w:rStyle w:val="nfase"/>
          <w:rFonts w:ascii="Arial" w:hAnsi="Arial" w:cs="Arial"/>
          <w:color w:val="212529"/>
          <w:sz w:val="20"/>
          <w:szCs w:val="20"/>
          <w:shd w:val="clear" w:color="auto" w:fill="FFFFFF"/>
        </w:rPr>
        <w:t>input</w:t>
      </w:r>
      <w:r w:rsidR="00562214">
        <w:rPr>
          <w:rStyle w:val="nfase"/>
          <w:rFonts w:ascii="Arial" w:hAnsi="Arial" w:cs="Arial"/>
          <w:color w:val="212529"/>
          <w:sz w:val="20"/>
          <w:szCs w:val="20"/>
          <w:shd w:val="clear" w:color="auto" w:fill="FFFFFF"/>
        </w:rPr>
        <w:t>s</w:t>
      </w:r>
      <w:r w:rsidRPr="008C0739">
        <w:rPr>
          <w:rFonts w:ascii="Arial" w:hAnsi="Arial" w:cs="Arial"/>
          <w:color w:val="212529"/>
          <w:sz w:val="20"/>
          <w:szCs w:val="20"/>
          <w:shd w:val="clear" w:color="auto" w:fill="FFFFFF"/>
        </w:rPr>
        <w:t> - de diversos elementos, que são processados e geram saídas – </w:t>
      </w:r>
      <w:r w:rsidRPr="008C0739">
        <w:rPr>
          <w:rStyle w:val="nfase"/>
          <w:rFonts w:ascii="Arial" w:hAnsi="Arial" w:cs="Arial"/>
          <w:color w:val="212529"/>
          <w:sz w:val="20"/>
          <w:szCs w:val="20"/>
          <w:shd w:val="clear" w:color="auto" w:fill="FFFFFF"/>
        </w:rPr>
        <w:t>outputs</w:t>
      </w:r>
      <w:r w:rsidRPr="008C0739">
        <w:rPr>
          <w:rFonts w:ascii="Arial" w:hAnsi="Arial" w:cs="Arial"/>
          <w:color w:val="212529"/>
          <w:sz w:val="20"/>
          <w:szCs w:val="20"/>
          <w:shd w:val="clear" w:color="auto" w:fill="FFFFFF"/>
        </w:rPr>
        <w:t> - (Chiavenato, 2014).</w:t>
      </w:r>
    </w:p>
    <w:p w14:paraId="1657565A" w14:textId="31683BEA" w:rsidR="004D1704" w:rsidRPr="008C0739" w:rsidRDefault="00562214" w:rsidP="004D1704">
      <w:pPr>
        <w:pStyle w:val="Ttulo3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INPUTS: </w:t>
      </w:r>
      <w:r w:rsidR="004D1704" w:rsidRPr="008C0739">
        <w:rPr>
          <w:rStyle w:val="nfase"/>
          <w:rFonts w:ascii="Arial" w:hAnsi="Arial" w:cs="Arial"/>
          <w:b w:val="0"/>
          <w:bCs w:val="0"/>
          <w:color w:val="21252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Recursos H</w:t>
      </w:r>
      <w:r w:rsidR="004D1704" w:rsidRPr="008C0739">
        <w:rPr>
          <w:rFonts w:ascii="Arial" w:hAnsi="Arial" w:cs="Arial"/>
          <w:color w:val="212529"/>
          <w:sz w:val="20"/>
          <w:szCs w:val="20"/>
          <w:shd w:val="clear" w:color="auto" w:fill="FFFFFF"/>
        </w:rPr>
        <w:t>umanos </w:t>
      </w:r>
      <w:r w:rsidR="008C073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/ </w:t>
      </w:r>
      <w:r w:rsidR="004D1704" w:rsidRPr="008C0739">
        <w:rPr>
          <w:rFonts w:ascii="Arial" w:hAnsi="Arial" w:cs="Arial"/>
          <w:color w:val="212529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M</w:t>
      </w:r>
      <w:r w:rsidR="004D1704" w:rsidRPr="008C073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áquinas </w:t>
      </w:r>
      <w:r w:rsidR="008C073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/ </w:t>
      </w: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E</w:t>
      </w:r>
      <w:r w:rsidR="004D1704" w:rsidRPr="008C0739">
        <w:rPr>
          <w:rFonts w:ascii="Arial" w:hAnsi="Arial" w:cs="Arial"/>
          <w:color w:val="212529"/>
          <w:sz w:val="20"/>
          <w:szCs w:val="20"/>
          <w:shd w:val="clear" w:color="auto" w:fill="FFFFFF"/>
        </w:rPr>
        <w:t>quipamentos</w:t>
      </w:r>
      <w:r w:rsidR="008C073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/ </w:t>
      </w: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M</w:t>
      </w:r>
      <w:r w:rsidR="004D1704" w:rsidRPr="008C0739">
        <w:rPr>
          <w:rFonts w:ascii="Arial" w:hAnsi="Arial" w:cs="Arial"/>
          <w:color w:val="212529"/>
          <w:sz w:val="20"/>
          <w:szCs w:val="20"/>
          <w:shd w:val="clear" w:color="auto" w:fill="FFFFFF"/>
        </w:rPr>
        <w:t>ateriais </w:t>
      </w:r>
      <w:r w:rsidR="008C0739">
        <w:rPr>
          <w:rFonts w:ascii="Arial" w:hAnsi="Arial" w:cs="Arial"/>
          <w:color w:val="212529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R</w:t>
      </w:r>
      <w:r w:rsidR="004D1704" w:rsidRPr="008C073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ecursos </w:t>
      </w: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F</w:t>
      </w:r>
      <w:r w:rsidR="004D1704" w:rsidRPr="008C0739">
        <w:rPr>
          <w:rFonts w:ascii="Arial" w:hAnsi="Arial" w:cs="Arial"/>
          <w:color w:val="212529"/>
          <w:sz w:val="20"/>
          <w:szCs w:val="20"/>
          <w:shd w:val="clear" w:color="auto" w:fill="FFFFFF"/>
        </w:rPr>
        <w:t>inanceiros</w:t>
      </w:r>
      <w:r w:rsidR="008C073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/ </w:t>
      </w: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I</w:t>
      </w:r>
      <w:r w:rsidR="004D1704" w:rsidRPr="008C0739">
        <w:rPr>
          <w:rFonts w:ascii="Arial" w:hAnsi="Arial" w:cs="Arial"/>
          <w:color w:val="212529"/>
          <w:sz w:val="20"/>
          <w:szCs w:val="20"/>
          <w:shd w:val="clear" w:color="auto" w:fill="FFFFFF"/>
        </w:rPr>
        <w:t>nformações</w:t>
      </w:r>
      <w:r w:rsidR="008C0739">
        <w:rPr>
          <w:rFonts w:ascii="Arial" w:hAnsi="Arial" w:cs="Arial"/>
          <w:color w:val="212529"/>
          <w:sz w:val="20"/>
          <w:szCs w:val="20"/>
          <w:shd w:val="clear" w:color="auto" w:fill="FFFFFF"/>
        </w:rPr>
        <w:t>;</w:t>
      </w:r>
    </w:p>
    <w:p w14:paraId="2F98804E" w14:textId="5508E710" w:rsidR="004D1704" w:rsidRPr="008C0739" w:rsidRDefault="00562214" w:rsidP="004D1704">
      <w:pPr>
        <w:pStyle w:val="Ttulo3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OUTPUTS: </w:t>
      </w:r>
      <w:r w:rsidR="008C073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P</w:t>
      </w:r>
      <w:r w:rsidR="004D1704" w:rsidRPr="008C0739">
        <w:rPr>
          <w:rFonts w:ascii="Arial" w:hAnsi="Arial" w:cs="Arial"/>
          <w:color w:val="212529"/>
          <w:sz w:val="20"/>
          <w:szCs w:val="20"/>
          <w:shd w:val="clear" w:color="auto" w:fill="FFFFFF"/>
        </w:rPr>
        <w:t>roduto ou serviço </w:t>
      </w:r>
    </w:p>
    <w:p w14:paraId="052FD820" w14:textId="3D646C52" w:rsidR="009F3531" w:rsidRDefault="00B153EB" w:rsidP="00B153EB">
      <w:pPr>
        <w:pStyle w:val="Ttulo3"/>
        <w:shd w:val="clear" w:color="auto" w:fill="FFFFFF"/>
        <w:spacing w:before="0" w:beforeAutospacing="0"/>
        <w:rPr>
          <w:sz w:val="20"/>
          <w:szCs w:val="20"/>
        </w:rPr>
      </w:pPr>
      <w:r>
        <w:rPr>
          <w:sz w:val="20"/>
          <w:szCs w:val="20"/>
        </w:rPr>
        <w:t xml:space="preserve">Em relação ao processo de decomposição, ele pode ser intitulado de </w:t>
      </w:r>
      <w:r w:rsidR="00562214">
        <w:rPr>
          <w:sz w:val="20"/>
          <w:szCs w:val="20"/>
        </w:rPr>
        <w:t>M</w:t>
      </w:r>
      <w:r>
        <w:rPr>
          <w:sz w:val="20"/>
          <w:szCs w:val="20"/>
        </w:rPr>
        <w:t xml:space="preserve">acroprocesso, </w:t>
      </w:r>
      <w:r w:rsidR="00562214">
        <w:rPr>
          <w:sz w:val="20"/>
          <w:szCs w:val="20"/>
        </w:rPr>
        <w:t>P</w:t>
      </w:r>
      <w:r>
        <w:rPr>
          <w:sz w:val="20"/>
          <w:szCs w:val="20"/>
        </w:rPr>
        <w:t xml:space="preserve">rocesso e </w:t>
      </w:r>
      <w:r w:rsidR="00562214">
        <w:rPr>
          <w:sz w:val="20"/>
          <w:szCs w:val="20"/>
        </w:rPr>
        <w:t>S</w:t>
      </w:r>
      <w:r>
        <w:rPr>
          <w:sz w:val="20"/>
          <w:szCs w:val="20"/>
        </w:rPr>
        <w:t xml:space="preserve">ubprocesso. </w:t>
      </w:r>
    </w:p>
    <w:p w14:paraId="509C5BA8" w14:textId="06F1AC43" w:rsidR="00C91C3B" w:rsidRDefault="00C91C3B" w:rsidP="00B153EB">
      <w:pPr>
        <w:pStyle w:val="Ttulo3"/>
        <w:shd w:val="clear" w:color="auto" w:fill="FFFFFF"/>
        <w:spacing w:before="0" w:beforeAutospacing="0"/>
        <w:rPr>
          <w:sz w:val="20"/>
          <w:szCs w:val="20"/>
          <w:u w:val="single"/>
        </w:rPr>
      </w:pPr>
      <w:r>
        <w:rPr>
          <w:noProof/>
          <w:sz w:val="20"/>
          <w:szCs w:val="20"/>
        </w:rPr>
        <w:drawing>
          <wp:inline distT="0" distB="0" distL="0" distR="0" wp14:anchorId="5AAF2599" wp14:editId="6CAEBF66">
            <wp:extent cx="2671639" cy="2092009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719" cy="209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3C02E" w14:textId="77777777" w:rsidR="00C91C3B" w:rsidRDefault="00C91C3B" w:rsidP="00C91C3B">
      <w:pPr>
        <w:pStyle w:val="Default"/>
      </w:pPr>
    </w:p>
    <w:p w14:paraId="006A31BA" w14:textId="3370659A" w:rsidR="00C91C3B" w:rsidRPr="00C91C3B" w:rsidRDefault="00C91C3B" w:rsidP="00C91C3B">
      <w:pPr>
        <w:pStyle w:val="Ttulo3"/>
        <w:shd w:val="clear" w:color="auto" w:fill="FFFFFF"/>
        <w:spacing w:before="0" w:beforeAutospacing="0"/>
        <w:rPr>
          <w:sz w:val="20"/>
          <w:szCs w:val="20"/>
          <w:u w:val="single"/>
        </w:rPr>
      </w:pPr>
      <w:r>
        <w:rPr>
          <w:sz w:val="20"/>
          <w:szCs w:val="20"/>
        </w:rPr>
        <w:t>Para Brocke e Rosemann (2013), o processo de negócio representa a consolidação de atividades/tarefas que visam atingir um resultado que demonstre valor agregado ao cliente.</w:t>
      </w:r>
    </w:p>
    <w:p w14:paraId="2F7395B6" w14:textId="77777777" w:rsidR="00C91C3B" w:rsidRDefault="00C91C3B" w:rsidP="00C91C3B">
      <w:pPr>
        <w:pStyle w:val="Default"/>
      </w:pPr>
    </w:p>
    <w:p w14:paraId="19F3C898" w14:textId="0043430F" w:rsidR="006340AD" w:rsidRPr="006340AD" w:rsidRDefault="00C91C3B" w:rsidP="00C91C3B">
      <w:pPr>
        <w:pStyle w:val="Ttulo3"/>
        <w:shd w:val="clear" w:color="auto" w:fill="FFFFFF"/>
        <w:spacing w:before="0" w:beforeAutospacing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Brocke e Rosemann (2013) enfatizam que os processos de negócios são classificados, conforme suas características, em processos primários, processos de suporte e processos de gerenciamento. </w:t>
      </w:r>
      <w:r w:rsidR="006340AD">
        <w:rPr>
          <w:sz w:val="20"/>
          <w:szCs w:val="20"/>
        </w:rPr>
        <w:t>Quando falamos em áreas de negócios, não podemos nos esquecer do processo de negócio, mas antes é necessário lembrar do conceito de processo.</w:t>
      </w:r>
    </w:p>
    <w:p w14:paraId="6B4A3C2F" w14:textId="77777777" w:rsidR="006340AD" w:rsidRPr="006340AD" w:rsidRDefault="006340AD" w:rsidP="00B153EB">
      <w:pPr>
        <w:pStyle w:val="Ttulo3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  <w:u w:val="single"/>
          <w:shd w:val="clear" w:color="auto" w:fill="FFFFFF"/>
        </w:rPr>
      </w:pPr>
    </w:p>
    <w:p w14:paraId="77F27FDB" w14:textId="5C2F746E" w:rsidR="006340AD" w:rsidRPr="008C0739" w:rsidRDefault="006340AD" w:rsidP="00B153EB">
      <w:pPr>
        <w:pStyle w:val="Ttulo3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6340AD">
        <w:rPr>
          <w:rFonts w:ascii="Arial" w:hAnsi="Arial" w:cs="Arial"/>
          <w:noProof/>
          <w:color w:val="212529"/>
          <w:sz w:val="20"/>
          <w:szCs w:val="20"/>
          <w:u w:val="single"/>
          <w:shd w:val="clear" w:color="auto" w:fill="FFFFFF"/>
        </w:rPr>
        <w:drawing>
          <wp:inline distT="0" distB="0" distL="0" distR="0" wp14:anchorId="20955C0E" wp14:editId="3C4B2DE8">
            <wp:extent cx="2639833" cy="1522335"/>
            <wp:effectExtent l="0" t="0" r="825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605" cy="152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19387" w14:textId="77777777" w:rsidR="004D1704" w:rsidRPr="008C0739" w:rsidRDefault="004D1704" w:rsidP="004D1704">
      <w:pPr>
        <w:pStyle w:val="Ttulo3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C0739">
        <w:rPr>
          <w:rFonts w:ascii="Arial" w:hAnsi="Arial" w:cs="Arial"/>
          <w:color w:val="212529"/>
          <w:sz w:val="20"/>
          <w:szCs w:val="20"/>
          <w:shd w:val="clear" w:color="auto" w:fill="FFFFFF"/>
        </w:rPr>
        <w:t>Primários:  vinculados ao core business /possuem vínculo com as atividades essenciais / agregam valor ao cliente final</w:t>
      </w:r>
      <w:r w:rsidR="008C073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: </w:t>
      </w:r>
      <w:r w:rsidRPr="008C0739">
        <w:rPr>
          <w:rFonts w:ascii="Arial" w:hAnsi="Arial" w:cs="Arial"/>
          <w:color w:val="212529"/>
          <w:sz w:val="20"/>
          <w:szCs w:val="20"/>
          <w:shd w:val="clear" w:color="auto" w:fill="FFFFFF"/>
        </w:rPr>
        <w:t>Exemplos a produção dos produtos, a entrega ao cliente, o marketing;</w:t>
      </w:r>
    </w:p>
    <w:p w14:paraId="72D3953F" w14:textId="77777777" w:rsidR="006D44B7" w:rsidRDefault="004D1704" w:rsidP="006D44B7">
      <w:pPr>
        <w:pStyle w:val="Default"/>
      </w:pPr>
      <w:r w:rsidRPr="008C0739">
        <w:rPr>
          <w:rFonts w:ascii="Arial" w:hAnsi="Arial" w:cs="Arial"/>
          <w:color w:val="212529"/>
          <w:sz w:val="20"/>
          <w:szCs w:val="20"/>
          <w:shd w:val="clear" w:color="auto" w:fill="FFFFFF"/>
        </w:rPr>
        <w:lastRenderedPageBreak/>
        <w:t xml:space="preserve">Processo de Suporte: Suportam as ações dos processos primários e de gerenciamento, isto é, apoiam os dois outros grupos de processos. </w:t>
      </w:r>
    </w:p>
    <w:p w14:paraId="0FA58BEB" w14:textId="0B089C3D" w:rsidR="004D1704" w:rsidRDefault="006D44B7" w:rsidP="006D44B7">
      <w:pPr>
        <w:pStyle w:val="Ttulo3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sz w:val="20"/>
          <w:szCs w:val="20"/>
        </w:rPr>
        <w:t xml:space="preserve">Uma boa execução dos processos de suporte contribui para que os processos primários sejam realizados da melhor forma possível e gerem impacto positivo no cliente </w:t>
      </w:r>
      <w:r w:rsidR="004D1704" w:rsidRPr="008C0739">
        <w:rPr>
          <w:rFonts w:ascii="Arial" w:hAnsi="Arial" w:cs="Arial"/>
          <w:color w:val="212529"/>
          <w:sz w:val="20"/>
          <w:szCs w:val="20"/>
          <w:shd w:val="clear" w:color="auto" w:fill="FFFFFF"/>
        </w:rPr>
        <w:t>As áreas de recursos humanos, de tecnologia da informação, de contabilidade, de contas a pagar representam áreas de apoio aos processos primários, mas não estão diretamente conectados ao cliente final.</w:t>
      </w:r>
    </w:p>
    <w:p w14:paraId="645E855B" w14:textId="77777777" w:rsidR="006D44B7" w:rsidRPr="008C0739" w:rsidRDefault="006D44B7" w:rsidP="006D44B7">
      <w:pPr>
        <w:pStyle w:val="Ttulo3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F58319" w14:textId="7F9996F7" w:rsidR="004D1704" w:rsidRPr="006D44B7" w:rsidRDefault="004D1704" w:rsidP="006D44B7">
      <w:pPr>
        <w:pStyle w:val="Default"/>
      </w:pPr>
      <w:r w:rsidRPr="008C0739">
        <w:rPr>
          <w:rFonts w:ascii="Arial" w:hAnsi="Arial" w:cs="Arial"/>
          <w:color w:val="212529"/>
          <w:sz w:val="20"/>
          <w:szCs w:val="20"/>
          <w:shd w:val="clear" w:color="auto" w:fill="FFFFFF"/>
        </w:rPr>
        <w:t>Processos de gerenciamento:</w:t>
      </w:r>
      <w:r w:rsidR="006D44B7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T</w:t>
      </w:r>
      <w:r w:rsidR="006D44B7">
        <w:rPr>
          <w:sz w:val="20"/>
          <w:szCs w:val="20"/>
        </w:rPr>
        <w:t>em como papel a melhoria continuada</w:t>
      </w:r>
      <w:r w:rsidRPr="008C073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existem para que ocorra o acompanhamento dos resultados, consegue determinar se eles são satisfatórios ou não e, por consequência, determinam melhorias que indiretamente agregarão valor ao cliente, porém, por meio de melhoria nos processos e não em agregação de valor direta ao cliente. </w:t>
      </w:r>
      <w:r w:rsidR="008C0739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</w:p>
    <w:p w14:paraId="4B5BE35B" w14:textId="77777777" w:rsidR="00645CCF" w:rsidRDefault="00645CCF" w:rsidP="00645CCF">
      <w:pPr>
        <w:pStyle w:val="Default"/>
      </w:pPr>
    </w:p>
    <w:p w14:paraId="75DE8B4E" w14:textId="00913C43" w:rsidR="00645CCF" w:rsidRPr="00645CCF" w:rsidRDefault="00645CCF" w:rsidP="00645CCF">
      <w:pPr>
        <w:pStyle w:val="Ttulo3"/>
        <w:shd w:val="clear" w:color="auto" w:fill="FFFFFF"/>
        <w:spacing w:before="0" w:beforeAutospacing="0"/>
        <w:rPr>
          <w:b w:val="0"/>
          <w:bCs w:val="0"/>
          <w:sz w:val="20"/>
          <w:szCs w:val="20"/>
        </w:rPr>
      </w:pPr>
      <w:r w:rsidRPr="00645CCF">
        <w:rPr>
          <w:b w:val="0"/>
          <w:bCs w:val="0"/>
          <w:sz w:val="20"/>
          <w:szCs w:val="20"/>
        </w:rPr>
        <w:t xml:space="preserve">Alguns dos benefícios gerados pelo </w:t>
      </w:r>
      <w:r w:rsidRPr="00645CCF">
        <w:rPr>
          <w:sz w:val="20"/>
          <w:szCs w:val="20"/>
        </w:rPr>
        <w:t>gerenciamento de processos</w:t>
      </w:r>
      <w:r w:rsidRPr="00645CCF">
        <w:rPr>
          <w:b w:val="0"/>
          <w:bCs w:val="0"/>
          <w:sz w:val="20"/>
          <w:szCs w:val="20"/>
        </w:rPr>
        <w:t xml:space="preserve"> estão ligados a:</w:t>
      </w:r>
    </w:p>
    <w:p w14:paraId="4FFCE643" w14:textId="77777777" w:rsidR="00645CCF" w:rsidRPr="00645CCF" w:rsidRDefault="00645CCF" w:rsidP="00645CCF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341A70D5" w14:textId="77777777" w:rsidR="00645CCF" w:rsidRPr="00645CCF" w:rsidRDefault="00645CCF" w:rsidP="00645CCF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4"/>
          <w:szCs w:val="24"/>
        </w:rPr>
      </w:pPr>
    </w:p>
    <w:p w14:paraId="756762B5" w14:textId="42BF895D" w:rsidR="00645CCF" w:rsidRPr="00645CCF" w:rsidRDefault="00645CCF" w:rsidP="00645CCF">
      <w:pPr>
        <w:autoSpaceDE w:val="0"/>
        <w:autoSpaceDN w:val="0"/>
        <w:adjustRightInd w:val="0"/>
        <w:spacing w:after="60" w:line="240" w:lineRule="auto"/>
        <w:rPr>
          <w:rFonts w:ascii="Minion Pro" w:hAnsi="Minion Pro"/>
          <w:sz w:val="20"/>
          <w:szCs w:val="20"/>
        </w:rPr>
      </w:pPr>
      <w:r w:rsidRPr="00645CCF">
        <w:rPr>
          <w:rFonts w:ascii="Minion Pro" w:hAnsi="Minion Pro"/>
          <w:sz w:val="20"/>
          <w:szCs w:val="20"/>
        </w:rPr>
        <w:t>•Alinhamento dos processos com a estratégia organizacional.</w:t>
      </w:r>
    </w:p>
    <w:p w14:paraId="1A42B6F6" w14:textId="77777777" w:rsidR="00645CCF" w:rsidRPr="00645CCF" w:rsidRDefault="00645CCF" w:rsidP="00645CCF">
      <w:pPr>
        <w:autoSpaceDE w:val="0"/>
        <w:autoSpaceDN w:val="0"/>
        <w:adjustRightInd w:val="0"/>
        <w:spacing w:after="60" w:line="240" w:lineRule="auto"/>
        <w:rPr>
          <w:rFonts w:ascii="Minion Pro" w:hAnsi="Minion Pro"/>
          <w:sz w:val="20"/>
          <w:szCs w:val="20"/>
        </w:rPr>
      </w:pPr>
      <w:r w:rsidRPr="00645CCF">
        <w:rPr>
          <w:rFonts w:ascii="Minion Pro" w:hAnsi="Minion Pro"/>
          <w:sz w:val="20"/>
          <w:szCs w:val="20"/>
        </w:rPr>
        <w:t>• Melhoria da qualidade dos processos e dos produtos.</w:t>
      </w:r>
    </w:p>
    <w:p w14:paraId="0C71C2ED" w14:textId="77777777" w:rsidR="00645CCF" w:rsidRPr="00645CCF" w:rsidRDefault="00645CCF" w:rsidP="00645CCF">
      <w:pPr>
        <w:autoSpaceDE w:val="0"/>
        <w:autoSpaceDN w:val="0"/>
        <w:adjustRightInd w:val="0"/>
        <w:spacing w:after="60" w:line="240" w:lineRule="auto"/>
        <w:rPr>
          <w:rFonts w:ascii="Minion Pro" w:hAnsi="Minion Pro"/>
          <w:sz w:val="20"/>
          <w:szCs w:val="20"/>
        </w:rPr>
      </w:pPr>
      <w:r w:rsidRPr="00645CCF">
        <w:rPr>
          <w:rFonts w:ascii="Minion Pro" w:hAnsi="Minion Pro"/>
          <w:sz w:val="20"/>
          <w:szCs w:val="20"/>
        </w:rPr>
        <w:t>• Redução de custos por se desenvolver um olhar mais crítico.</w:t>
      </w:r>
    </w:p>
    <w:p w14:paraId="034FC37C" w14:textId="77777777" w:rsidR="00645CCF" w:rsidRPr="00645CCF" w:rsidRDefault="00645CCF" w:rsidP="00645CCF">
      <w:pPr>
        <w:autoSpaceDE w:val="0"/>
        <w:autoSpaceDN w:val="0"/>
        <w:adjustRightInd w:val="0"/>
        <w:spacing w:after="60" w:line="240" w:lineRule="auto"/>
        <w:rPr>
          <w:rFonts w:ascii="Minion Pro" w:hAnsi="Minion Pro"/>
          <w:sz w:val="20"/>
          <w:szCs w:val="20"/>
        </w:rPr>
      </w:pPr>
      <w:r w:rsidRPr="00645CCF">
        <w:rPr>
          <w:rFonts w:ascii="Minion Pro" w:hAnsi="Minion Pro"/>
          <w:sz w:val="20"/>
          <w:szCs w:val="20"/>
        </w:rPr>
        <w:t>• Muitos processos têm redução de sua complexidade e tornam-se mais simples, facilitando a interação entre as áreas.</w:t>
      </w:r>
    </w:p>
    <w:p w14:paraId="260B272B" w14:textId="77777777" w:rsidR="00645CCF" w:rsidRPr="00645CCF" w:rsidRDefault="00645CCF" w:rsidP="00645CCF">
      <w:pPr>
        <w:autoSpaceDE w:val="0"/>
        <w:autoSpaceDN w:val="0"/>
        <w:adjustRightInd w:val="0"/>
        <w:spacing w:after="60" w:line="240" w:lineRule="auto"/>
        <w:rPr>
          <w:rFonts w:ascii="Minion Pro" w:hAnsi="Minion Pro"/>
          <w:sz w:val="20"/>
          <w:szCs w:val="20"/>
        </w:rPr>
      </w:pPr>
      <w:r w:rsidRPr="00645CCF">
        <w:rPr>
          <w:rFonts w:ascii="Minion Pro" w:hAnsi="Minion Pro"/>
          <w:sz w:val="20"/>
          <w:szCs w:val="20"/>
        </w:rPr>
        <w:t>• A melhor gestão sobre os processos permite readequação e redução de tempo em muitos casos.</w:t>
      </w:r>
    </w:p>
    <w:p w14:paraId="14EA5C2A" w14:textId="77777777" w:rsidR="00645CCF" w:rsidRPr="00645CCF" w:rsidRDefault="00645CCF" w:rsidP="00645CCF">
      <w:pPr>
        <w:autoSpaceDE w:val="0"/>
        <w:autoSpaceDN w:val="0"/>
        <w:adjustRightInd w:val="0"/>
        <w:spacing w:after="60" w:line="240" w:lineRule="auto"/>
        <w:rPr>
          <w:rFonts w:ascii="Minion Pro" w:hAnsi="Minion Pro"/>
          <w:sz w:val="20"/>
          <w:szCs w:val="20"/>
        </w:rPr>
      </w:pPr>
      <w:r w:rsidRPr="00645CCF">
        <w:rPr>
          <w:rFonts w:ascii="Minion Pro" w:hAnsi="Minion Pro"/>
          <w:sz w:val="20"/>
          <w:szCs w:val="20"/>
        </w:rPr>
        <w:t>• Processos não essenciais podem ser automatizados.</w:t>
      </w:r>
    </w:p>
    <w:p w14:paraId="7DDE82EF" w14:textId="77777777" w:rsidR="00645CCF" w:rsidRPr="00645CCF" w:rsidRDefault="00645CCF" w:rsidP="00645CCF">
      <w:pPr>
        <w:autoSpaceDE w:val="0"/>
        <w:autoSpaceDN w:val="0"/>
        <w:adjustRightInd w:val="0"/>
        <w:spacing w:after="60" w:line="240" w:lineRule="auto"/>
        <w:rPr>
          <w:rFonts w:ascii="Minion Pro" w:hAnsi="Minion Pro" w:cs="Minion Pro"/>
          <w:sz w:val="20"/>
          <w:szCs w:val="20"/>
        </w:rPr>
      </w:pPr>
      <w:r w:rsidRPr="00645CCF">
        <w:rPr>
          <w:rFonts w:ascii="Minion Pro" w:hAnsi="Minion Pro"/>
          <w:sz w:val="20"/>
          <w:szCs w:val="20"/>
        </w:rPr>
        <w:t xml:space="preserve">• Aumento do envolvimento e comprometimento dos </w:t>
      </w:r>
      <w:r w:rsidRPr="00645CCF">
        <w:rPr>
          <w:rFonts w:ascii="Minion Pro" w:hAnsi="Minion Pro" w:cs="Minion Pro"/>
          <w:i/>
          <w:iCs/>
          <w:sz w:val="20"/>
          <w:szCs w:val="20"/>
        </w:rPr>
        <w:t xml:space="preserve">stakeholders </w:t>
      </w:r>
      <w:r w:rsidRPr="00645CCF">
        <w:rPr>
          <w:rFonts w:ascii="Minion Pro" w:hAnsi="Minion Pro" w:cs="Minion Pro"/>
          <w:sz w:val="20"/>
          <w:szCs w:val="20"/>
        </w:rPr>
        <w:t>(partes interessadas).</w:t>
      </w:r>
    </w:p>
    <w:p w14:paraId="5C51F632" w14:textId="77777777" w:rsidR="00645CCF" w:rsidRPr="00645CCF" w:rsidRDefault="00645CCF" w:rsidP="00645CCF">
      <w:pPr>
        <w:autoSpaceDE w:val="0"/>
        <w:autoSpaceDN w:val="0"/>
        <w:adjustRightInd w:val="0"/>
        <w:spacing w:after="60" w:line="240" w:lineRule="auto"/>
        <w:rPr>
          <w:rFonts w:ascii="Minion Pro" w:hAnsi="Minion Pro" w:cs="Minion Pro"/>
          <w:sz w:val="20"/>
          <w:szCs w:val="20"/>
        </w:rPr>
      </w:pPr>
      <w:r w:rsidRPr="00645CCF">
        <w:rPr>
          <w:rFonts w:ascii="Minion Pro" w:hAnsi="Minion Pro" w:cs="Minion Pro"/>
          <w:sz w:val="20"/>
          <w:szCs w:val="20"/>
        </w:rPr>
        <w:t>• Melhor delegação de responsabilidades.</w:t>
      </w:r>
    </w:p>
    <w:p w14:paraId="4F5EC13E" w14:textId="77777777" w:rsidR="00645CCF" w:rsidRPr="00645CCF" w:rsidRDefault="00645CCF" w:rsidP="00645CCF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</w:rPr>
      </w:pPr>
      <w:r w:rsidRPr="00645CCF">
        <w:rPr>
          <w:rFonts w:ascii="Minion Pro" w:hAnsi="Minion Pro" w:cs="Minion Pro"/>
          <w:sz w:val="20"/>
          <w:szCs w:val="20"/>
        </w:rPr>
        <w:t>• Visão funcional e visão de processos.</w:t>
      </w:r>
    </w:p>
    <w:p w14:paraId="6FB38331" w14:textId="7468AB5D" w:rsidR="00645CCF" w:rsidRDefault="00645CCF" w:rsidP="00645CCF">
      <w:pPr>
        <w:pStyle w:val="Ttulo3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20"/>
          <w:szCs w:val="20"/>
        </w:rPr>
      </w:pPr>
    </w:p>
    <w:p w14:paraId="3742D8CC" w14:textId="4BFA4A53" w:rsidR="006D44B7" w:rsidRPr="006B7F49" w:rsidRDefault="00645CCF" w:rsidP="006B7F49">
      <w:pPr>
        <w:pStyle w:val="Default"/>
        <w:rPr>
          <w:u w:val="single"/>
        </w:rPr>
      </w:pPr>
      <w:r w:rsidRPr="00D31AEF">
        <w:rPr>
          <w:rStyle w:val="Forte"/>
          <w:rFonts w:ascii="Arial" w:hAnsi="Arial" w:cs="Arial"/>
          <w:color w:val="212529"/>
          <w:sz w:val="20"/>
          <w:szCs w:val="20"/>
          <w:u w:val="single"/>
          <w:shd w:val="clear" w:color="auto" w:fill="FFFFFF"/>
        </w:rPr>
        <w:t>Visão funcional:</w:t>
      </w:r>
      <w:r w:rsidRPr="008C0739">
        <w:rPr>
          <w:rStyle w:val="Forte"/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r w:rsidR="006B7F49">
        <w:rPr>
          <w:rFonts w:ascii="Arial" w:hAnsi="Arial" w:cs="Arial"/>
          <w:color w:val="212529"/>
          <w:sz w:val="20"/>
          <w:szCs w:val="20"/>
          <w:shd w:val="clear" w:color="auto" w:fill="FFFFFF"/>
        </w:rPr>
        <w:t>U</w:t>
      </w:r>
      <w:r w:rsidRPr="008C0739">
        <w:rPr>
          <w:rFonts w:ascii="Arial" w:hAnsi="Arial" w:cs="Arial"/>
          <w:color w:val="212529"/>
          <w:sz w:val="20"/>
          <w:szCs w:val="20"/>
          <w:shd w:val="clear" w:color="auto" w:fill="FFFFFF"/>
        </w:rPr>
        <w:t>m modelo de visualização vertical.</w:t>
      </w:r>
      <w:r w:rsidR="00D31AEF" w:rsidRPr="00D31AEF">
        <w:t xml:space="preserve"> </w:t>
      </w:r>
      <w:r w:rsidR="00D31AEF">
        <w:t>(</w:t>
      </w:r>
      <w:r w:rsidR="00D31AEF">
        <w:rPr>
          <w:sz w:val="20"/>
          <w:szCs w:val="20"/>
        </w:rPr>
        <w:t>quer dizer, que se privilegia uma visão restrita e não ampla.)</w:t>
      </w:r>
      <w:r w:rsidR="006B7F49">
        <w:rPr>
          <w:sz w:val="20"/>
          <w:szCs w:val="20"/>
        </w:rPr>
        <w:t xml:space="preserve"> V</w:t>
      </w:r>
      <w:r w:rsidR="006B7F49" w:rsidRPr="006B7F49">
        <w:rPr>
          <w:rFonts w:ascii="Calibri" w:hAnsi="Calibri" w:cs="Calibri"/>
          <w:color w:val="auto"/>
          <w:sz w:val="18"/>
          <w:szCs w:val="18"/>
        </w:rPr>
        <w:t>isão é hierarquizada e estrutural</w:t>
      </w:r>
      <w:r w:rsidR="006B7F49">
        <w:rPr>
          <w:rFonts w:ascii="Calibri" w:hAnsi="Calibri" w:cs="Calibri"/>
          <w:color w:val="auto"/>
          <w:sz w:val="18"/>
          <w:szCs w:val="18"/>
        </w:rPr>
        <w:t>;</w:t>
      </w:r>
    </w:p>
    <w:p w14:paraId="33C4BDF7" w14:textId="4BD9AC56" w:rsidR="00645CCF" w:rsidRDefault="006D44B7" w:rsidP="006D44B7">
      <w:pPr>
        <w:pStyle w:val="Default"/>
        <w:rPr>
          <w:rFonts w:cstheme="minorBidi"/>
          <w:color w:val="auto"/>
          <w:sz w:val="20"/>
          <w:szCs w:val="20"/>
          <w:u w:val="single"/>
        </w:rPr>
      </w:pPr>
      <w:r w:rsidRPr="006D44B7">
        <w:rPr>
          <w:rFonts w:cstheme="minorBidi"/>
          <w:color w:val="auto"/>
          <w:sz w:val="20"/>
          <w:szCs w:val="20"/>
        </w:rPr>
        <w:t>Essa visão não trabalha a conectividade entre as áreas de negócios, portanto, cada área é percebida isoladamente como se não houvesse conexão com as demais áreas. Trata-se de um processo de isolamento, como se as engrenagens de um relógio não se tocassem.</w:t>
      </w:r>
    </w:p>
    <w:p w14:paraId="567D90F9" w14:textId="77777777" w:rsidR="006D44B7" w:rsidRPr="006D44B7" w:rsidRDefault="006D44B7" w:rsidP="006D44B7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78B53F13" w14:textId="2A2F7D25" w:rsidR="006D44B7" w:rsidRPr="006D44B7" w:rsidRDefault="006D44B7" w:rsidP="006D44B7">
      <w:pPr>
        <w:pStyle w:val="Default"/>
        <w:rPr>
          <w:sz w:val="20"/>
          <w:szCs w:val="20"/>
          <w:u w:val="single"/>
        </w:rPr>
      </w:pPr>
      <w:r w:rsidRPr="006D44B7">
        <w:rPr>
          <w:rFonts w:cstheme="minorBidi"/>
          <w:color w:val="auto"/>
          <w:sz w:val="20"/>
          <w:szCs w:val="20"/>
        </w:rPr>
        <w:t>A visão em questão se demonstra com uma opção que gera baixa orien</w:t>
      </w:r>
      <w:r w:rsidRPr="006D44B7">
        <w:rPr>
          <w:rFonts w:cstheme="minorBidi"/>
          <w:color w:val="auto"/>
          <w:sz w:val="20"/>
          <w:szCs w:val="20"/>
        </w:rPr>
        <w:softHyphen/>
        <w:t>tação para o mercado e, portanto, não consegue perceber as tendências e necessidades dos clientes.</w:t>
      </w:r>
    </w:p>
    <w:p w14:paraId="5BDDE1F5" w14:textId="77777777" w:rsidR="00D31AEF" w:rsidRDefault="00D31AEF" w:rsidP="00D31AEF">
      <w:pPr>
        <w:pStyle w:val="Default"/>
      </w:pPr>
    </w:p>
    <w:p w14:paraId="311D5C82" w14:textId="2874BE2A" w:rsidR="00D31AEF" w:rsidRDefault="00645CCF" w:rsidP="00D31AEF">
      <w:pPr>
        <w:pStyle w:val="Default"/>
      </w:pPr>
      <w:r>
        <w:rPr>
          <w:sz w:val="20"/>
          <w:szCs w:val="20"/>
        </w:rPr>
        <w:t>Para De Sordi (2018), a visão funcional da organização está ligada à sua estrutura hierárquica, e isto quer dizer que trata um modelo de visualização vertical. Dessa forma, os processos são vistos por departamento e cada um gerencia um recurso específico de sua área.</w:t>
      </w:r>
      <w:r w:rsidR="00D31AEF" w:rsidRPr="00D31AEF">
        <w:t xml:space="preserve"> </w:t>
      </w:r>
    </w:p>
    <w:p w14:paraId="21B01B97" w14:textId="77777777" w:rsidR="00D31AEF" w:rsidRDefault="00D31AEF" w:rsidP="00D31AEF">
      <w:pPr>
        <w:pStyle w:val="Default"/>
      </w:pPr>
    </w:p>
    <w:p w14:paraId="2C107A47" w14:textId="7C1F2A85" w:rsidR="00645CCF" w:rsidRDefault="00D31AEF" w:rsidP="00D31AEF">
      <w:pPr>
        <w:pStyle w:val="Ttulo3"/>
        <w:shd w:val="clear" w:color="auto" w:fill="FFFFFF"/>
        <w:spacing w:before="0" w:beforeAutospacing="0"/>
        <w:rPr>
          <w:sz w:val="20"/>
          <w:szCs w:val="20"/>
        </w:rPr>
      </w:pPr>
      <w:r>
        <w:rPr>
          <w:sz w:val="20"/>
          <w:szCs w:val="20"/>
        </w:rPr>
        <w:t>Essa visão não trabalha a conectividade entre as áreas de negócios, portanto, cada área é percebida isoladamente como se não houvesse conexão com as demais áreas. Trata-se de um processo de isolamento, como se as engrenagens de um relógio não se tocassem.</w:t>
      </w:r>
    </w:p>
    <w:p w14:paraId="62F4F14C" w14:textId="77777777" w:rsidR="00D31AEF" w:rsidRDefault="00D31AEF" w:rsidP="00D31AEF">
      <w:pPr>
        <w:pStyle w:val="Default"/>
      </w:pPr>
    </w:p>
    <w:p w14:paraId="52AF3922" w14:textId="69D9CE31" w:rsidR="00D31AEF" w:rsidRPr="00D31AEF" w:rsidRDefault="00D31AEF" w:rsidP="00D31AEF">
      <w:pPr>
        <w:pStyle w:val="Ttulo3"/>
        <w:shd w:val="clear" w:color="auto" w:fill="FFFFFF"/>
        <w:spacing w:before="0" w:beforeAutospacing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Segundo Paim </w:t>
      </w:r>
      <w:r>
        <w:rPr>
          <w:rFonts w:cs="Minion Pro"/>
          <w:i/>
          <w:iCs/>
          <w:sz w:val="20"/>
          <w:szCs w:val="20"/>
        </w:rPr>
        <w:t xml:space="preserve">et al. </w:t>
      </w:r>
      <w:r>
        <w:rPr>
          <w:rFonts w:cs="Minion Pro"/>
          <w:sz w:val="20"/>
          <w:szCs w:val="20"/>
        </w:rPr>
        <w:t>(2009), a abordagem funcional traz características de silos, isto é, cada atividade é realizada de forma isolada, com coordenação deficitária e desconhecimento de processos.</w:t>
      </w:r>
    </w:p>
    <w:p w14:paraId="55CD6BCB" w14:textId="0F2FC419" w:rsidR="00645CCF" w:rsidRDefault="00645CCF" w:rsidP="00645CCF">
      <w:pPr>
        <w:pStyle w:val="Ttulo3"/>
        <w:shd w:val="clear" w:color="auto" w:fill="FFFFFF"/>
        <w:spacing w:before="0" w:beforeAutospacing="0"/>
        <w:rPr>
          <w:sz w:val="20"/>
          <w:szCs w:val="20"/>
        </w:rPr>
      </w:pPr>
      <w:r>
        <w:rPr>
          <w:sz w:val="20"/>
          <w:szCs w:val="20"/>
        </w:rPr>
        <w:t>A visão em questão se demonstra com uma opção que gera baixa orien</w:t>
      </w:r>
      <w:r>
        <w:rPr>
          <w:sz w:val="20"/>
          <w:szCs w:val="20"/>
        </w:rPr>
        <w:softHyphen/>
        <w:t>tação para o mercado e, portanto, não consegue perceber as tendências e necessidades dos clientes.</w:t>
      </w:r>
    </w:p>
    <w:p w14:paraId="1A080775" w14:textId="77777777" w:rsidR="00645CCF" w:rsidRDefault="00645CCF" w:rsidP="00645CCF">
      <w:pPr>
        <w:pStyle w:val="Ttulo3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sz w:val="20"/>
          <w:szCs w:val="20"/>
        </w:rPr>
        <w:lastRenderedPageBreak/>
        <w:t>A grande consequência de todos esses pontos é não existir uma preocupação pelos processos como um todo.</w:t>
      </w:r>
    </w:p>
    <w:p w14:paraId="72E012E5" w14:textId="77777777" w:rsidR="00322F65" w:rsidRDefault="00322F65" w:rsidP="00322F65">
      <w:pPr>
        <w:pStyle w:val="Default"/>
      </w:pPr>
    </w:p>
    <w:p w14:paraId="5C7703AE" w14:textId="7A3B6AA8" w:rsidR="00322F65" w:rsidRDefault="00322F65" w:rsidP="00322F65">
      <w:pPr>
        <w:pStyle w:val="Ttulo3"/>
        <w:shd w:val="clear" w:color="auto" w:fill="FFFFFF"/>
        <w:spacing w:before="0" w:beforeAutospacing="0"/>
        <w:rPr>
          <w:sz w:val="18"/>
          <w:szCs w:val="18"/>
        </w:rPr>
      </w:pPr>
      <w:r>
        <w:rPr>
          <w:sz w:val="18"/>
          <w:szCs w:val="18"/>
        </w:rPr>
        <w:t>Lembre-se: para a modelagem de sistema acontecer de forma adequada é necessária a integração entre as áreas.</w:t>
      </w:r>
    </w:p>
    <w:p w14:paraId="0851373B" w14:textId="77777777" w:rsidR="006B7F49" w:rsidRDefault="00322F65" w:rsidP="006B7F49">
      <w:pPr>
        <w:pStyle w:val="Default"/>
      </w:pPr>
      <w:r w:rsidRPr="00D31AEF">
        <w:rPr>
          <w:rFonts w:ascii="Arial" w:hAnsi="Arial" w:cs="Arial"/>
          <w:sz w:val="20"/>
          <w:szCs w:val="20"/>
          <w:u w:val="single"/>
        </w:rPr>
        <w:t>Visão com integração horizontal(Visão Ponta a Ponta)</w:t>
      </w:r>
      <w:r>
        <w:rPr>
          <w:rFonts w:ascii="Arial" w:hAnsi="Arial" w:cs="Arial"/>
          <w:sz w:val="20"/>
          <w:szCs w:val="20"/>
        </w:rPr>
        <w:t>:</w:t>
      </w:r>
      <w:r w:rsidR="006B7F49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5E1EA70" w14:textId="77777777" w:rsidR="006B7F49" w:rsidRDefault="006B7F49" w:rsidP="006B7F49">
      <w:pPr>
        <w:pStyle w:val="Default"/>
      </w:pPr>
      <w:r>
        <w:rPr>
          <w:sz w:val="20"/>
          <w:szCs w:val="20"/>
        </w:rPr>
        <w:t xml:space="preserve">visão bastante ampla </w:t>
      </w:r>
    </w:p>
    <w:p w14:paraId="0207665C" w14:textId="77777777" w:rsidR="006B7F49" w:rsidRDefault="006B7F49" w:rsidP="006B7F49">
      <w:pPr>
        <w:pStyle w:val="Ttulo3"/>
        <w:shd w:val="clear" w:color="auto" w:fill="FFFFFF"/>
        <w:spacing w:before="0" w:beforeAutospacing="0"/>
        <w:rPr>
          <w:sz w:val="20"/>
          <w:szCs w:val="20"/>
        </w:rPr>
      </w:pPr>
      <w:r>
        <w:rPr>
          <w:sz w:val="20"/>
          <w:szCs w:val="20"/>
        </w:rPr>
        <w:t>perspectiva horizontal.</w:t>
      </w:r>
    </w:p>
    <w:p w14:paraId="662EAE76" w14:textId="688AB354" w:rsidR="006B7F49" w:rsidRDefault="006B7F49" w:rsidP="006B7F49">
      <w:pPr>
        <w:pStyle w:val="Ttulo3"/>
        <w:shd w:val="clear" w:color="auto" w:fill="FFFFFF"/>
        <w:spacing w:before="0" w:beforeAutospacing="0"/>
        <w:rPr>
          <w:sz w:val="20"/>
          <w:szCs w:val="20"/>
        </w:rPr>
      </w:pPr>
      <w:r w:rsidRPr="006B7F49">
        <w:rPr>
          <w:sz w:val="20"/>
          <w:szCs w:val="20"/>
          <w:u w:val="single"/>
        </w:rPr>
        <w:t>P</w:t>
      </w:r>
      <w:r w:rsidRPr="006B7F49">
        <w:rPr>
          <w:sz w:val="20"/>
          <w:szCs w:val="20"/>
          <w:u w:val="single"/>
        </w:rPr>
        <w:t>rocesso</w:t>
      </w:r>
      <w:r>
        <w:rPr>
          <w:sz w:val="20"/>
          <w:szCs w:val="20"/>
        </w:rPr>
        <w:t xml:space="preserve"> ponta a ponta aquele que pode ser interfuncional, isto  </w:t>
      </w:r>
    </w:p>
    <w:p w14:paraId="05C6B93B" w14:textId="23289025" w:rsidR="00322F65" w:rsidRDefault="00322F65" w:rsidP="006B7F49">
      <w:pPr>
        <w:pStyle w:val="Ttulo3"/>
        <w:shd w:val="clear" w:color="auto" w:fill="FFFFFF"/>
        <w:spacing w:before="0" w:beforeAutospacing="0"/>
        <w:rPr>
          <w:sz w:val="18"/>
          <w:szCs w:val="18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r w:rsidR="006B7F49" w:rsidRPr="006B7F49">
        <w:rPr>
          <w:sz w:val="18"/>
          <w:szCs w:val="18"/>
          <w:u w:val="single"/>
        </w:rPr>
        <w:t>E</w:t>
      </w:r>
      <w:r w:rsidRPr="006B7F49">
        <w:rPr>
          <w:sz w:val="18"/>
          <w:szCs w:val="18"/>
          <w:u w:val="single"/>
        </w:rPr>
        <w:t>xistente</w:t>
      </w:r>
      <w:r>
        <w:rPr>
          <w:sz w:val="18"/>
          <w:szCs w:val="18"/>
        </w:rPr>
        <w:t xml:space="preserve"> entre as diretorias e gerências e, portanto, com maior possi</w:t>
      </w:r>
      <w:r>
        <w:rPr>
          <w:sz w:val="18"/>
          <w:szCs w:val="18"/>
        </w:rPr>
        <w:softHyphen/>
        <w:t>bilidade de atender às necessidades dos clientes de forma satisfatória.</w:t>
      </w:r>
    </w:p>
    <w:p w14:paraId="49E578D0" w14:textId="47B1F4E4" w:rsidR="00D31AEF" w:rsidRPr="00D31AEF" w:rsidRDefault="00322F65" w:rsidP="00D31AEF">
      <w:pPr>
        <w:pStyle w:val="Ttulo3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  <w:u w:val="single"/>
          <w:shd w:val="clear" w:color="auto" w:fill="FFFFFF"/>
        </w:rPr>
      </w:pPr>
      <w:r>
        <w:rPr>
          <w:sz w:val="20"/>
          <w:szCs w:val="20"/>
        </w:rPr>
        <w:t xml:space="preserve">Como processo ponta a ponta aquele que pode ser interfuncional, isto é, que vai além das funções departamentais, e conecta todos os departamentos que estão vinculados a um determinado </w:t>
      </w:r>
    </w:p>
    <w:p w14:paraId="22FA692C" w14:textId="6A2A5F29" w:rsidR="008C0739" w:rsidRDefault="008C0739" w:rsidP="004D1704">
      <w:pPr>
        <w:pStyle w:val="Ttulo3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8C0739">
        <w:rPr>
          <w:rFonts w:ascii="Arial" w:hAnsi="Arial" w:cs="Arial"/>
          <w:color w:val="212529"/>
          <w:sz w:val="20"/>
          <w:szCs w:val="20"/>
          <w:shd w:val="clear" w:color="auto" w:fill="FFFFFF"/>
        </w:rPr>
        <w:t>visão bastante ampla, pois trafega e visualiza a conexão entre todos os departamentos, isto é, em uma perspectiva horizontal</w:t>
      </w:r>
    </w:p>
    <w:p w14:paraId="4630CFC6" w14:textId="599FA7E9" w:rsidR="00827040" w:rsidRDefault="00827040" w:rsidP="004D1704">
      <w:pPr>
        <w:pStyle w:val="Ttulo3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5CF96C56" w14:textId="77777777" w:rsidR="00827040" w:rsidRDefault="00827040" w:rsidP="004D1704">
      <w:pPr>
        <w:pStyle w:val="Ttulo3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0DEDA27F" w14:textId="77777777" w:rsidR="00322F65" w:rsidRPr="00322F65" w:rsidRDefault="00322F65" w:rsidP="004D1704">
      <w:pPr>
        <w:pStyle w:val="Ttulo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  <w:sz w:val="20"/>
          <w:szCs w:val="20"/>
          <w:shd w:val="clear" w:color="auto" w:fill="FFFFFF"/>
        </w:rPr>
      </w:pPr>
    </w:p>
    <w:sectPr w:rsidR="00322F65" w:rsidRPr="00322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E1617"/>
    <w:multiLevelType w:val="hybridMultilevel"/>
    <w:tmpl w:val="FED619B2"/>
    <w:lvl w:ilvl="0" w:tplc="B4B4DADE">
      <w:start w:val="1"/>
      <w:numFmt w:val="decimal"/>
      <w:lvlText w:val="%1-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12"/>
    <w:rsid w:val="00322F65"/>
    <w:rsid w:val="004D1704"/>
    <w:rsid w:val="00562214"/>
    <w:rsid w:val="006340AD"/>
    <w:rsid w:val="00645CCF"/>
    <w:rsid w:val="006B7F49"/>
    <w:rsid w:val="006D44B7"/>
    <w:rsid w:val="00725912"/>
    <w:rsid w:val="00827040"/>
    <w:rsid w:val="008C0739"/>
    <w:rsid w:val="009F3531"/>
    <w:rsid w:val="00B153EB"/>
    <w:rsid w:val="00BB55AC"/>
    <w:rsid w:val="00BE7074"/>
    <w:rsid w:val="00C91C3B"/>
    <w:rsid w:val="00D305E1"/>
    <w:rsid w:val="00D31AEF"/>
    <w:rsid w:val="00E02448"/>
    <w:rsid w:val="00EE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6625E"/>
  <w15:chartTrackingRefBased/>
  <w15:docId w15:val="{76ACF109-A6DC-4FC4-A45F-80F37014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D17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D170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D1704"/>
    <w:rPr>
      <w:i/>
      <w:iCs/>
    </w:rPr>
  </w:style>
  <w:style w:type="character" w:styleId="Forte">
    <w:name w:val="Strong"/>
    <w:basedOn w:val="Fontepargpadro"/>
    <w:uiPriority w:val="22"/>
    <w:qFormat/>
    <w:rsid w:val="004D1704"/>
    <w:rPr>
      <w:b/>
      <w:bCs/>
    </w:rPr>
  </w:style>
  <w:style w:type="paragraph" w:customStyle="1" w:styleId="Default">
    <w:name w:val="Default"/>
    <w:rsid w:val="00BE7074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character" w:customStyle="1" w:styleId="A9">
    <w:name w:val="A9"/>
    <w:uiPriority w:val="99"/>
    <w:rsid w:val="00645CCF"/>
    <w:rPr>
      <w:rFonts w:cs="Minion Pro"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D30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4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1225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Costa</dc:creator>
  <cp:keywords/>
  <dc:description/>
  <cp:lastModifiedBy>Marciano Costa</cp:lastModifiedBy>
  <cp:revision>7</cp:revision>
  <dcterms:created xsi:type="dcterms:W3CDTF">2020-03-27T22:24:00Z</dcterms:created>
  <dcterms:modified xsi:type="dcterms:W3CDTF">2020-04-09T02:43:00Z</dcterms:modified>
</cp:coreProperties>
</file>