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F755" w14:textId="7FAB0FA5" w:rsidR="00E11853" w:rsidRDefault="00E11853">
      <w:r>
        <w:rPr>
          <w:rFonts w:cs="Minion Pro"/>
          <w:b/>
          <w:bCs/>
          <w:color w:val="000000"/>
          <w:sz w:val="30"/>
          <w:szCs w:val="30"/>
        </w:rPr>
        <w:t>Evolução da lógica</w:t>
      </w:r>
    </w:p>
    <w:p w14:paraId="662F230D" w14:textId="60842ECA" w:rsidR="00D91A03" w:rsidRDefault="00E11853">
      <w:proofErr w:type="spellStart"/>
      <w:r>
        <w:t>Isac</w:t>
      </w:r>
      <w:proofErr w:type="spellEnd"/>
      <w:r>
        <w:t xml:space="preserve"> Newton disse: Eu vi mais longe pois me apoiei nos ombros de gigantes: Aristóteles </w:t>
      </w:r>
      <w:proofErr w:type="spellStart"/>
      <w:r>
        <w:t>Geoge</w:t>
      </w:r>
      <w:proofErr w:type="spellEnd"/>
      <w:r>
        <w:t xml:space="preserve"> </w:t>
      </w:r>
      <w:proofErr w:type="spellStart"/>
      <w:r>
        <w:t>Boole</w:t>
      </w:r>
      <w:proofErr w:type="spellEnd"/>
      <w:r>
        <w:t xml:space="preserve">, </w:t>
      </w:r>
      <w:proofErr w:type="spellStart"/>
      <w:r>
        <w:t>Gottoble</w:t>
      </w:r>
      <w:proofErr w:type="spellEnd"/>
      <w:r>
        <w:t xml:space="preserve"> Frege;</w:t>
      </w:r>
    </w:p>
    <w:p w14:paraId="4A03F358" w14:textId="149B4965" w:rsidR="00E11853" w:rsidRDefault="00E11853"/>
    <w:p w14:paraId="49D1472A" w14:textId="77777777" w:rsidR="00E11853" w:rsidRDefault="00E11853" w:rsidP="00E11853">
      <w:pPr>
        <w:pStyle w:val="Pa25"/>
        <w:spacing w:before="280" w:after="160"/>
        <w:jc w:val="both"/>
        <w:rPr>
          <w:color w:val="000000"/>
          <w:sz w:val="22"/>
          <w:szCs w:val="22"/>
        </w:rPr>
      </w:pPr>
      <w:r>
        <w:rPr>
          <w:rStyle w:val="A8"/>
        </w:rPr>
        <w:t>Não pode faltar</w:t>
      </w:r>
    </w:p>
    <w:p w14:paraId="245B53AD" w14:textId="372ACD2C" w:rsidR="00E11853" w:rsidRDefault="00E11853" w:rsidP="00E11853">
      <w:pPr>
        <w:rPr>
          <w:rFonts w:ascii="Minion Pro" w:hAnsi="Minion Pro" w:cs="Minion Pro"/>
          <w:color w:val="000000"/>
          <w:sz w:val="20"/>
          <w:szCs w:val="20"/>
        </w:rPr>
      </w:pPr>
      <w:r>
        <w:rPr>
          <w:rFonts w:ascii="Minion Pro" w:hAnsi="Minion Pro" w:cs="Minion Pro"/>
          <w:color w:val="000000"/>
          <w:sz w:val="20"/>
          <w:szCs w:val="20"/>
        </w:rPr>
        <w:t>Em um sentido amplo, a lógica é o estudo da estrutura e dos princí</w:t>
      </w:r>
      <w:r>
        <w:rPr>
          <w:rFonts w:ascii="Minion Pro" w:hAnsi="Minion Pro" w:cs="Minion Pro"/>
          <w:color w:val="000000"/>
          <w:sz w:val="20"/>
          <w:szCs w:val="20"/>
        </w:rPr>
        <w:softHyphen/>
        <w:t>pios relativos ao raciocínio, à estruturação do pensamento, com ênfase na argumentação, que pode ser considerada como válida ou inválida.</w:t>
      </w:r>
    </w:p>
    <w:p w14:paraId="4EFF34C4" w14:textId="77777777" w:rsidR="00E11853" w:rsidRDefault="00E11853" w:rsidP="00E11853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Podemos classificar a estudo da lógica em três grandes períodos: </w:t>
      </w:r>
    </w:p>
    <w:p w14:paraId="7CCC7C11" w14:textId="77777777" w:rsidR="00E11853" w:rsidRDefault="00E11853" w:rsidP="00E11853">
      <w:pPr>
        <w:rPr>
          <w:rFonts w:cs="Minion Pro"/>
          <w:b/>
          <w:bCs/>
          <w:color w:val="000000"/>
          <w:sz w:val="20"/>
          <w:szCs w:val="20"/>
        </w:rPr>
      </w:pPr>
      <w:r w:rsidRPr="00E11853">
        <w:rPr>
          <w:rFonts w:cs="Minion Pro"/>
          <w:b/>
          <w:bCs/>
          <w:color w:val="000000"/>
          <w:sz w:val="20"/>
          <w:szCs w:val="20"/>
        </w:rPr>
        <w:t xml:space="preserve">o Período Aristotélico, </w:t>
      </w:r>
    </w:p>
    <w:p w14:paraId="34440E33" w14:textId="77777777" w:rsidR="00E11853" w:rsidRDefault="00E11853" w:rsidP="00E11853">
      <w:pPr>
        <w:rPr>
          <w:rFonts w:cs="Minion Pro"/>
          <w:b/>
          <w:bCs/>
          <w:color w:val="000000"/>
          <w:sz w:val="20"/>
          <w:szCs w:val="20"/>
        </w:rPr>
      </w:pPr>
      <w:r w:rsidRPr="00E11853">
        <w:rPr>
          <w:rFonts w:cs="Minion Pro"/>
          <w:b/>
          <w:bCs/>
          <w:color w:val="000000"/>
          <w:sz w:val="20"/>
          <w:szCs w:val="20"/>
        </w:rPr>
        <w:t xml:space="preserve">o Período Booleano </w:t>
      </w:r>
    </w:p>
    <w:p w14:paraId="1FA17278" w14:textId="53EE3A08" w:rsidR="00E11853" w:rsidRDefault="00E11853" w:rsidP="00E11853">
      <w:pPr>
        <w:rPr>
          <w:rFonts w:cs="Minion Pro"/>
          <w:b/>
          <w:bCs/>
          <w:color w:val="000000"/>
          <w:sz w:val="20"/>
          <w:szCs w:val="20"/>
        </w:rPr>
      </w:pPr>
      <w:r w:rsidRPr="00E11853">
        <w:rPr>
          <w:rFonts w:cs="Minion Pro"/>
          <w:b/>
          <w:bCs/>
          <w:color w:val="000000"/>
          <w:sz w:val="20"/>
          <w:szCs w:val="20"/>
        </w:rPr>
        <w:t>o Período Atual.</w:t>
      </w:r>
    </w:p>
    <w:p w14:paraId="41F09F82" w14:textId="77777777" w:rsidR="00E11853" w:rsidRPr="00447F40" w:rsidRDefault="00E11853" w:rsidP="00E11853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Quando discorremos sobre o Período Aristotélico, estamos nos referindo à chamada Lógica Clássica, que é regida, basicamente, por três princípios: </w:t>
      </w:r>
    </w:p>
    <w:p w14:paraId="502EE52A" w14:textId="3942F226" w:rsidR="00E11853" w:rsidRDefault="004C092E" w:rsidP="00E11853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Princípio</w:t>
      </w:r>
      <w:r w:rsidR="00E11853" w:rsidRPr="00447F40">
        <w:rPr>
          <w:rFonts w:cs="Minion Pro"/>
          <w:b/>
          <w:bCs/>
          <w:color w:val="000000"/>
          <w:sz w:val="20"/>
          <w:szCs w:val="20"/>
        </w:rPr>
        <w:t xml:space="preserve"> da identidade, </w:t>
      </w:r>
    </w:p>
    <w:p w14:paraId="76DF269E" w14:textId="77777777" w:rsidR="004C092E" w:rsidRDefault="00447F40" w:rsidP="004C092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-</w:t>
      </w:r>
      <w:r w:rsidRPr="00447F40">
        <w:rPr>
          <w:rFonts w:cs="Minion Pro"/>
          <w:color w:val="000000"/>
          <w:sz w:val="20"/>
          <w:szCs w:val="20"/>
        </w:rPr>
        <w:t>Todo objeto é igual a si mesmo;</w:t>
      </w:r>
    </w:p>
    <w:p w14:paraId="478D4B46" w14:textId="06744B3A" w:rsidR="00447F40" w:rsidRPr="004C092E" w:rsidRDefault="004C092E" w:rsidP="004C092E">
      <w:pPr>
        <w:rPr>
          <w:rFonts w:cs="Minion Pro"/>
          <w:color w:val="000000"/>
          <w:sz w:val="20"/>
          <w:szCs w:val="20"/>
        </w:rPr>
      </w:pPr>
      <w:r>
        <w:rPr>
          <w:rStyle w:val="A9"/>
        </w:rPr>
        <w:t>-</w:t>
      </w:r>
      <w:r w:rsidR="00447F40">
        <w:rPr>
          <w:rStyle w:val="A9"/>
        </w:rPr>
        <w:t xml:space="preserve"> </w:t>
      </w:r>
      <w:r w:rsidR="00447F40">
        <w:rPr>
          <w:sz w:val="18"/>
          <w:szCs w:val="18"/>
        </w:rPr>
        <w:t>A Estátua da Liberdade é a Estátua da Liberdade.</w:t>
      </w:r>
    </w:p>
    <w:p w14:paraId="57163085" w14:textId="77777777" w:rsidR="004C092E" w:rsidRDefault="004C092E" w:rsidP="00E11853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Princípio</w:t>
      </w:r>
      <w:r w:rsidR="00E11853" w:rsidRPr="00447F40">
        <w:rPr>
          <w:rFonts w:cs="Minion Pro"/>
          <w:b/>
          <w:bCs/>
          <w:color w:val="000000"/>
          <w:sz w:val="20"/>
          <w:szCs w:val="20"/>
        </w:rPr>
        <w:t xml:space="preserve"> da não contradição </w:t>
      </w:r>
    </w:p>
    <w:p w14:paraId="4BECB5BA" w14:textId="77777777" w:rsidR="004C092E" w:rsidRDefault="00447F40" w:rsidP="004C092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-Uma proposição não pode ser verdadeira e falsa ao mesmo tempo</w:t>
      </w:r>
    </w:p>
    <w:p w14:paraId="22598486" w14:textId="491529AD" w:rsidR="00447F40" w:rsidRPr="004C092E" w:rsidRDefault="004C092E" w:rsidP="004C092E">
      <w:pPr>
        <w:rPr>
          <w:rFonts w:cs="Minion Pro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8"/>
          <w:szCs w:val="18"/>
        </w:rPr>
        <w:t>-</w:t>
      </w:r>
      <w:r w:rsidR="00447F40" w:rsidRPr="00447F40">
        <w:rPr>
          <w:rFonts w:ascii="Calibri" w:hAnsi="Calibri" w:cs="Calibri"/>
          <w:color w:val="000000"/>
          <w:sz w:val="18"/>
          <w:szCs w:val="18"/>
        </w:rPr>
        <w:t xml:space="preserve"> O número dois é par.</w:t>
      </w:r>
    </w:p>
    <w:p w14:paraId="5F3DC54C" w14:textId="17C944BD" w:rsidR="00447F40" w:rsidRPr="00447F40" w:rsidRDefault="004C092E" w:rsidP="00447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-</w:t>
      </w:r>
      <w:r w:rsidR="00447F40" w:rsidRPr="00447F40">
        <w:rPr>
          <w:rFonts w:ascii="Calibri" w:hAnsi="Calibri" w:cs="Calibri"/>
          <w:color w:val="000000"/>
          <w:sz w:val="18"/>
          <w:szCs w:val="18"/>
        </w:rPr>
        <w:t xml:space="preserve"> O número dois é ímpar.</w:t>
      </w:r>
    </w:p>
    <w:p w14:paraId="5CC20720" w14:textId="77777777" w:rsidR="00447F40" w:rsidRPr="00447F40" w:rsidRDefault="00447F40" w:rsidP="00E11853">
      <w:pPr>
        <w:rPr>
          <w:rFonts w:cs="Minion Pro"/>
          <w:b/>
          <w:bCs/>
          <w:color w:val="000000"/>
          <w:sz w:val="20"/>
          <w:szCs w:val="20"/>
        </w:rPr>
      </w:pPr>
    </w:p>
    <w:p w14:paraId="75351D8B" w14:textId="0EDA4840" w:rsidR="00E11853" w:rsidRDefault="004C092E" w:rsidP="00E11853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 xml:space="preserve">Princípio </w:t>
      </w:r>
      <w:r w:rsidR="00E11853" w:rsidRPr="00447F40">
        <w:rPr>
          <w:rFonts w:cs="Minion Pro"/>
          <w:b/>
          <w:bCs/>
          <w:color w:val="000000"/>
          <w:sz w:val="20"/>
          <w:szCs w:val="20"/>
        </w:rPr>
        <w:t>do terceiro excluído.</w:t>
      </w:r>
    </w:p>
    <w:p w14:paraId="6A627E46" w14:textId="77777777" w:rsidR="004C092E" w:rsidRDefault="00447F40" w:rsidP="004C092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-Toda proposição é verda</w:t>
      </w:r>
      <w:r>
        <w:rPr>
          <w:rFonts w:cs="Minion Pro"/>
          <w:color w:val="000000"/>
          <w:sz w:val="20"/>
          <w:szCs w:val="20"/>
        </w:rPr>
        <w:softHyphen/>
        <w:t>deira ou falsa, não havendo uma terceira possibilidade</w:t>
      </w:r>
    </w:p>
    <w:p w14:paraId="6A695ADD" w14:textId="50305CBC" w:rsidR="00447F40" w:rsidRPr="004C092E" w:rsidRDefault="00447F40" w:rsidP="004C092E">
      <w:pPr>
        <w:rPr>
          <w:rFonts w:cs="Minion Pro"/>
          <w:b/>
          <w:bCs/>
          <w:color w:val="000000"/>
          <w:sz w:val="20"/>
          <w:szCs w:val="20"/>
        </w:rPr>
      </w:pPr>
      <w:r>
        <w:rPr>
          <w:rStyle w:val="A9"/>
        </w:rPr>
        <w:t xml:space="preserve">-IV. </w:t>
      </w:r>
      <w:r>
        <w:rPr>
          <w:sz w:val="18"/>
          <w:szCs w:val="18"/>
        </w:rPr>
        <w:t>Meu nome é Carlos.</w:t>
      </w:r>
      <w:r w:rsidR="004C092E">
        <w:rPr>
          <w:sz w:val="18"/>
          <w:szCs w:val="18"/>
        </w:rPr>
        <w:t xml:space="preserve"> </w:t>
      </w:r>
    </w:p>
    <w:p w14:paraId="10133D94" w14:textId="4CA23A65" w:rsidR="00447F40" w:rsidRDefault="004C092E" w:rsidP="00447F4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</w:t>
      </w:r>
      <w:r w:rsidR="00447F40">
        <w:rPr>
          <w:sz w:val="18"/>
          <w:szCs w:val="18"/>
        </w:rPr>
        <w:t>Você só pode se chamar Carlos (verdade) ou não (falsidade).</w:t>
      </w:r>
    </w:p>
    <w:p w14:paraId="1CA8DFE4" w14:textId="74F056F3" w:rsidR="00447F40" w:rsidRDefault="00447F40" w:rsidP="00447F40">
      <w:pPr>
        <w:pStyle w:val="Default"/>
        <w:rPr>
          <w:sz w:val="18"/>
          <w:szCs w:val="18"/>
        </w:rPr>
      </w:pPr>
    </w:p>
    <w:p w14:paraId="33CD0D78" w14:textId="77777777" w:rsidR="004C092E" w:rsidRDefault="00E129A2" w:rsidP="004C092E">
      <w:pPr>
        <w:rPr>
          <w:rFonts w:cs="Minion Pro"/>
          <w:color w:val="000000"/>
          <w:sz w:val="20"/>
          <w:szCs w:val="20"/>
        </w:rPr>
      </w:pPr>
      <w:r w:rsidRPr="004C092E">
        <w:rPr>
          <w:rFonts w:cs="Minion Pro"/>
          <w:color w:val="000000"/>
          <w:sz w:val="20"/>
          <w:szCs w:val="20"/>
        </w:rPr>
        <w:t xml:space="preserve">Esses são </w:t>
      </w:r>
      <w:r w:rsidR="004C092E">
        <w:rPr>
          <w:rFonts w:cs="Minion Pro"/>
          <w:color w:val="000000"/>
          <w:sz w:val="20"/>
          <w:szCs w:val="20"/>
        </w:rPr>
        <w:t>Leis</w:t>
      </w:r>
      <w:r>
        <w:rPr>
          <w:rFonts w:cs="Minion Pro"/>
          <w:color w:val="000000"/>
          <w:sz w:val="20"/>
          <w:szCs w:val="20"/>
        </w:rPr>
        <w:t xml:space="preserve"> que permitirão a formulação de conclusões lógicas sobre proposições;</w:t>
      </w:r>
    </w:p>
    <w:p w14:paraId="0AC11315" w14:textId="2038882E" w:rsidR="00447F40" w:rsidRDefault="00E129A2" w:rsidP="004C092E">
      <w:pPr>
        <w:rPr>
          <w:rFonts w:cs="Minion Pro"/>
          <w:b/>
          <w:bCs/>
          <w:sz w:val="20"/>
          <w:szCs w:val="20"/>
        </w:rPr>
      </w:pPr>
      <w:r>
        <w:rPr>
          <w:rFonts w:cs="Minion Pro"/>
          <w:b/>
          <w:bCs/>
          <w:sz w:val="20"/>
          <w:szCs w:val="20"/>
        </w:rPr>
        <w:t xml:space="preserve">George </w:t>
      </w:r>
      <w:proofErr w:type="spellStart"/>
      <w:r>
        <w:rPr>
          <w:rFonts w:cs="Minion Pro"/>
          <w:b/>
          <w:bCs/>
          <w:sz w:val="20"/>
          <w:szCs w:val="20"/>
        </w:rPr>
        <w:t>Boole</w:t>
      </w:r>
      <w:proofErr w:type="spellEnd"/>
      <w:r>
        <w:rPr>
          <w:rFonts w:cs="Minion Pro"/>
          <w:b/>
          <w:bCs/>
          <w:sz w:val="20"/>
          <w:szCs w:val="20"/>
        </w:rPr>
        <w:t xml:space="preserve"> </w:t>
      </w:r>
      <w:r w:rsidR="00447F40" w:rsidRPr="00447F40">
        <w:rPr>
          <w:rFonts w:cs="Minion Pro"/>
          <w:b/>
          <w:bCs/>
          <w:sz w:val="20"/>
          <w:szCs w:val="20"/>
        </w:rPr>
        <w:t>Na Álgebra Booleana</w:t>
      </w:r>
      <w:r>
        <w:rPr>
          <w:rFonts w:cs="Minion Pro"/>
          <w:b/>
          <w:bCs/>
          <w:sz w:val="20"/>
          <w:szCs w:val="20"/>
        </w:rPr>
        <w:t>;</w:t>
      </w:r>
    </w:p>
    <w:p w14:paraId="3B8F5802" w14:textId="79B70D73" w:rsidR="00E129A2" w:rsidRDefault="00E129A2" w:rsidP="00447F40">
      <w:pPr>
        <w:pStyle w:val="Default"/>
        <w:rPr>
          <w:rFonts w:cs="Minion Pro"/>
          <w:b/>
          <w:bCs/>
          <w:sz w:val="20"/>
          <w:szCs w:val="20"/>
        </w:rPr>
      </w:pPr>
      <w:r>
        <w:rPr>
          <w:rFonts w:cs="Minion Pro"/>
          <w:b/>
          <w:bCs/>
          <w:sz w:val="20"/>
          <w:szCs w:val="20"/>
        </w:rPr>
        <w:t>VERDADEIRO =1</w:t>
      </w:r>
    </w:p>
    <w:p w14:paraId="7E8BE5EA" w14:textId="6BC5B8AA" w:rsidR="00E129A2" w:rsidRDefault="00E129A2" w:rsidP="00447F40">
      <w:pPr>
        <w:pStyle w:val="Default"/>
        <w:rPr>
          <w:rFonts w:cs="Minion Pro"/>
          <w:b/>
          <w:bCs/>
          <w:sz w:val="20"/>
          <w:szCs w:val="20"/>
        </w:rPr>
      </w:pPr>
      <w:r>
        <w:rPr>
          <w:rFonts w:cs="Minion Pro"/>
          <w:b/>
          <w:bCs/>
          <w:sz w:val="20"/>
          <w:szCs w:val="20"/>
        </w:rPr>
        <w:t>FALSO=2</w:t>
      </w:r>
    </w:p>
    <w:p w14:paraId="714ED882" w14:textId="75A3D05A" w:rsidR="00447F40" w:rsidRDefault="00E129A2" w:rsidP="00447F40">
      <w:pPr>
        <w:pStyle w:val="Default"/>
        <w:rPr>
          <w:rFonts w:cs="Minion Pro"/>
          <w:b/>
          <w:bCs/>
          <w:sz w:val="20"/>
          <w:szCs w:val="20"/>
        </w:rPr>
      </w:pPr>
      <w:r>
        <w:rPr>
          <w:rFonts w:cs="Minion Pro"/>
          <w:b/>
          <w:bCs/>
          <w:sz w:val="20"/>
          <w:szCs w:val="20"/>
        </w:rPr>
        <w:t xml:space="preserve">0U = + </w:t>
      </w:r>
    </w:p>
    <w:p w14:paraId="287D15C7" w14:textId="74224101" w:rsidR="00E129A2" w:rsidRDefault="00E129A2" w:rsidP="00447F40">
      <w:pPr>
        <w:pStyle w:val="Default"/>
        <w:rPr>
          <w:rFonts w:cs="Minion Pro"/>
          <w:b/>
          <w:bCs/>
          <w:sz w:val="20"/>
          <w:szCs w:val="20"/>
        </w:rPr>
      </w:pPr>
      <w:r>
        <w:rPr>
          <w:rFonts w:cs="Minion Pro"/>
          <w:b/>
          <w:bCs/>
          <w:sz w:val="20"/>
          <w:szCs w:val="20"/>
        </w:rPr>
        <w:t>E = X</w:t>
      </w:r>
    </w:p>
    <w:p w14:paraId="6124C609" w14:textId="5ACE3F14" w:rsidR="00E129A2" w:rsidRDefault="00E129A2" w:rsidP="00447F40">
      <w:pPr>
        <w:pStyle w:val="Default"/>
        <w:rPr>
          <w:rFonts w:cs="Minion Pro"/>
          <w:b/>
          <w:bCs/>
          <w:sz w:val="20"/>
          <w:szCs w:val="20"/>
        </w:rPr>
      </w:pPr>
    </w:p>
    <w:p w14:paraId="3556CD1D" w14:textId="47187199" w:rsidR="00E129A2" w:rsidRDefault="00E129A2" w:rsidP="00447F40">
      <w:pPr>
        <w:pStyle w:val="Default"/>
        <w:rPr>
          <w:rFonts w:cs="Minion Pro"/>
          <w:b/>
          <w:bCs/>
          <w:sz w:val="20"/>
          <w:szCs w:val="20"/>
        </w:rPr>
      </w:pPr>
      <w:r w:rsidRPr="00E129A2">
        <w:rPr>
          <w:rFonts w:cs="Minion Pro"/>
          <w:b/>
          <w:bCs/>
          <w:sz w:val="20"/>
          <w:szCs w:val="20"/>
        </w:rPr>
        <w:t>Georg Cantor</w:t>
      </w:r>
      <w:r>
        <w:rPr>
          <w:rFonts w:cs="Minion Pro"/>
          <w:b/>
          <w:bCs/>
          <w:sz w:val="20"/>
          <w:szCs w:val="20"/>
        </w:rPr>
        <w:t xml:space="preserve"> </w:t>
      </w:r>
      <w:r w:rsidRPr="00E129A2">
        <w:rPr>
          <w:rFonts w:cs="Minion Pro"/>
          <w:b/>
          <w:bCs/>
          <w:sz w:val="20"/>
          <w:szCs w:val="20"/>
        </w:rPr>
        <w:t>Teoria de Conjuntos</w:t>
      </w:r>
    </w:p>
    <w:p w14:paraId="3B8EB9F2" w14:textId="225F492A" w:rsidR="00E129A2" w:rsidRDefault="00E129A2" w:rsidP="00447F40">
      <w:pPr>
        <w:pStyle w:val="Default"/>
        <w:rPr>
          <w:b/>
          <w:bCs/>
          <w:sz w:val="20"/>
          <w:szCs w:val="20"/>
        </w:rPr>
      </w:pPr>
      <w:r>
        <w:rPr>
          <w:rFonts w:cs="Minion Pro"/>
          <w:b/>
          <w:bCs/>
          <w:sz w:val="20"/>
          <w:szCs w:val="20"/>
        </w:rPr>
        <w:t>U/</w:t>
      </w:r>
      <w:r>
        <w:rPr>
          <w:b/>
          <w:bCs/>
          <w:sz w:val="20"/>
          <w:szCs w:val="20"/>
        </w:rPr>
        <w:t xml:space="preserve">Ռ União / Intercessão </w:t>
      </w:r>
    </w:p>
    <w:p w14:paraId="3C869651" w14:textId="124174E6" w:rsidR="0047228D" w:rsidRDefault="0047228D" w:rsidP="00447F40">
      <w:pPr>
        <w:pStyle w:val="Default"/>
        <w:rPr>
          <w:b/>
          <w:bCs/>
          <w:sz w:val="20"/>
          <w:szCs w:val="20"/>
        </w:rPr>
      </w:pPr>
    </w:p>
    <w:p w14:paraId="742E5C5D" w14:textId="29065D60" w:rsidR="0047228D" w:rsidRDefault="0047228D" w:rsidP="00447F40">
      <w:pPr>
        <w:pStyle w:val="Default"/>
        <w:rPr>
          <w:rFonts w:cs="Minion Pro"/>
          <w:sz w:val="20"/>
          <w:szCs w:val="20"/>
        </w:rPr>
      </w:pPr>
      <w:r>
        <w:rPr>
          <w:rFonts w:cs="Minion Pro"/>
          <w:sz w:val="20"/>
          <w:szCs w:val="20"/>
        </w:rPr>
        <w:t xml:space="preserve">Podemos </w:t>
      </w:r>
      <w:r w:rsidRPr="00CF2824">
        <w:rPr>
          <w:rFonts w:cs="Minion Pro"/>
          <w:b/>
          <w:bCs/>
          <w:sz w:val="20"/>
          <w:szCs w:val="20"/>
        </w:rPr>
        <w:t>afirmar</w:t>
      </w:r>
      <w:r>
        <w:rPr>
          <w:rFonts w:cs="Minion Pro"/>
          <w:sz w:val="20"/>
          <w:szCs w:val="20"/>
        </w:rPr>
        <w:t xml:space="preserve">, portanto, que toda a notação (símbolos) utilizada pela </w:t>
      </w:r>
      <w:r w:rsidRPr="00CF2824">
        <w:rPr>
          <w:rFonts w:cs="Minion Pro"/>
          <w:b/>
          <w:bCs/>
          <w:sz w:val="20"/>
          <w:szCs w:val="20"/>
        </w:rPr>
        <w:t>lógica formal</w:t>
      </w:r>
      <w:r>
        <w:rPr>
          <w:rFonts w:cs="Minion Pro"/>
          <w:sz w:val="20"/>
          <w:szCs w:val="20"/>
        </w:rPr>
        <w:t xml:space="preserve"> (lógica simbólica) nos dias de hoje teve </w:t>
      </w:r>
      <w:r w:rsidRPr="00CF2824">
        <w:rPr>
          <w:rFonts w:cs="Minion Pro"/>
          <w:b/>
          <w:bCs/>
          <w:sz w:val="20"/>
          <w:szCs w:val="20"/>
        </w:rPr>
        <w:t>origem</w:t>
      </w:r>
      <w:r>
        <w:rPr>
          <w:rFonts w:cs="Minion Pro"/>
          <w:sz w:val="20"/>
          <w:szCs w:val="20"/>
        </w:rPr>
        <w:t xml:space="preserve"> com as notações introduzidas </w:t>
      </w:r>
      <w:proofErr w:type="gramStart"/>
      <w:r>
        <w:rPr>
          <w:rFonts w:cs="Minion Pro"/>
          <w:sz w:val="20"/>
          <w:szCs w:val="20"/>
        </w:rPr>
        <w:t xml:space="preserve">por </w:t>
      </w:r>
      <w:r w:rsidRPr="00CF2824">
        <w:rPr>
          <w:rFonts w:cs="Minion Pro"/>
          <w:b/>
          <w:bCs/>
          <w:sz w:val="20"/>
          <w:szCs w:val="20"/>
        </w:rPr>
        <w:t>Frege</w:t>
      </w:r>
      <w:proofErr w:type="gramEnd"/>
      <w:r>
        <w:rPr>
          <w:rFonts w:cs="Minion Pro"/>
          <w:sz w:val="20"/>
          <w:szCs w:val="20"/>
        </w:rPr>
        <w:t>.</w:t>
      </w:r>
    </w:p>
    <w:p w14:paraId="74390077" w14:textId="1F97D5CD" w:rsidR="00CF2824" w:rsidRDefault="009263C3" w:rsidP="00447F40">
      <w:pPr>
        <w:pStyle w:val="Default"/>
        <w:rPr>
          <w:rFonts w:cs="Minion Pro"/>
          <w:sz w:val="20"/>
          <w:szCs w:val="20"/>
        </w:rPr>
      </w:pPr>
      <w:r>
        <w:rPr>
          <w:rFonts w:cs="Minion Pro"/>
          <w:sz w:val="20"/>
          <w:szCs w:val="20"/>
        </w:rPr>
        <w:t>É no início do século XX – por volta de 1910</w:t>
      </w:r>
    </w:p>
    <w:p w14:paraId="1EF1EED1" w14:textId="7FDC977E" w:rsidR="009263C3" w:rsidRDefault="009263C3" w:rsidP="00447F40">
      <w:pPr>
        <w:pStyle w:val="Default"/>
        <w:rPr>
          <w:rFonts w:cs="Minion Pro"/>
          <w:sz w:val="20"/>
          <w:szCs w:val="20"/>
        </w:rPr>
      </w:pPr>
      <w:r>
        <w:rPr>
          <w:rFonts w:cs="Minion Pro"/>
          <w:sz w:val="20"/>
          <w:szCs w:val="20"/>
        </w:rPr>
        <w:lastRenderedPageBreak/>
        <w:t xml:space="preserve">O Período Atual caracteriza-se pelo desenvolvimento de sistemas formais polivalentes, que trabalham não apenas com os valores lógicos verdadeiro e falso (lógica clássica), mas também com imprecisões e contradições, assumindo como valores lógicos o necessariamente verdadeiro, o necessariamente falso, o indeterminado, o </w:t>
      </w:r>
      <w:r w:rsidR="004C092E">
        <w:rPr>
          <w:rFonts w:cs="Minion Pro"/>
          <w:sz w:val="20"/>
          <w:szCs w:val="20"/>
        </w:rPr>
        <w:t>indefinível</w:t>
      </w:r>
      <w:r>
        <w:rPr>
          <w:rFonts w:cs="Minion Pro"/>
          <w:sz w:val="20"/>
          <w:szCs w:val="20"/>
        </w:rPr>
        <w:t>, dentre outros.</w:t>
      </w:r>
    </w:p>
    <w:p w14:paraId="410EA8E0" w14:textId="6A715EAE" w:rsidR="009263C3" w:rsidRDefault="009263C3" w:rsidP="00447F40">
      <w:pPr>
        <w:pStyle w:val="Default"/>
        <w:rPr>
          <w:rFonts w:cs="Minion Pro"/>
          <w:sz w:val="20"/>
          <w:szCs w:val="20"/>
        </w:rPr>
      </w:pPr>
    </w:p>
    <w:p w14:paraId="41BADC91" w14:textId="1BEB7CC6" w:rsidR="009263C3" w:rsidRDefault="009263C3" w:rsidP="00447F40">
      <w:pPr>
        <w:pStyle w:val="Default"/>
        <w:rPr>
          <w:rFonts w:cs="Minion Pro"/>
          <w:sz w:val="20"/>
          <w:szCs w:val="20"/>
        </w:rPr>
      </w:pPr>
      <w:r>
        <w:rPr>
          <w:rFonts w:cs="Minion Pro"/>
          <w:b/>
          <w:bCs/>
          <w:sz w:val="20"/>
          <w:szCs w:val="20"/>
        </w:rPr>
        <w:t>L</w:t>
      </w:r>
      <w:r w:rsidRPr="009263C3">
        <w:rPr>
          <w:rFonts w:cs="Minion Pro"/>
          <w:b/>
          <w:bCs/>
          <w:sz w:val="20"/>
          <w:szCs w:val="20"/>
        </w:rPr>
        <w:t>ógicas não clássicas</w:t>
      </w:r>
      <w:r>
        <w:rPr>
          <w:rFonts w:cs="Minion Pro"/>
          <w:sz w:val="20"/>
          <w:szCs w:val="20"/>
        </w:rPr>
        <w:t>;</w:t>
      </w:r>
      <w:r w:rsidR="004C092E">
        <w:rPr>
          <w:rFonts w:cs="Minion Pro"/>
          <w:sz w:val="20"/>
          <w:szCs w:val="20"/>
        </w:rPr>
        <w:t xml:space="preserve"> </w:t>
      </w:r>
      <w:r>
        <w:rPr>
          <w:rFonts w:cs="Minion Pro"/>
          <w:sz w:val="20"/>
          <w:szCs w:val="20"/>
        </w:rPr>
        <w:t xml:space="preserve">dentre as quais podemos destacar as </w:t>
      </w:r>
    </w:p>
    <w:p w14:paraId="32690A9A" w14:textId="041445FA" w:rsidR="009263C3" w:rsidRDefault="009263C3" w:rsidP="00447F40">
      <w:pPr>
        <w:pStyle w:val="Default"/>
        <w:rPr>
          <w:rFonts w:cs="Minion Pro"/>
          <w:sz w:val="20"/>
          <w:szCs w:val="20"/>
        </w:rPr>
      </w:pPr>
      <w:r w:rsidRPr="009263C3">
        <w:rPr>
          <w:rFonts w:cs="Minion Pro"/>
          <w:b/>
          <w:bCs/>
          <w:sz w:val="20"/>
          <w:szCs w:val="20"/>
        </w:rPr>
        <w:t xml:space="preserve">Lógicas </w:t>
      </w:r>
      <w:proofErr w:type="spellStart"/>
      <w:r w:rsidRPr="009263C3">
        <w:rPr>
          <w:rFonts w:cs="Minion Pro"/>
          <w:b/>
          <w:bCs/>
          <w:sz w:val="20"/>
          <w:szCs w:val="20"/>
        </w:rPr>
        <w:t>paracompletas</w:t>
      </w:r>
      <w:proofErr w:type="spellEnd"/>
      <w:r w:rsidRPr="009263C3">
        <w:rPr>
          <w:rFonts w:cs="Minion Pro"/>
          <w:b/>
          <w:bCs/>
          <w:sz w:val="20"/>
          <w:szCs w:val="20"/>
        </w:rPr>
        <w:t>:</w:t>
      </w:r>
      <w:r>
        <w:rPr>
          <w:rFonts w:cs="Minion Pro"/>
          <w:sz w:val="20"/>
          <w:szCs w:val="20"/>
        </w:rPr>
        <w:t xml:space="preserve"> que não respeitam o princípio do terceiro excluído;</w:t>
      </w:r>
    </w:p>
    <w:p w14:paraId="18CD2951" w14:textId="6D69308E" w:rsidR="009263C3" w:rsidRDefault="009263C3" w:rsidP="00447F40">
      <w:pPr>
        <w:pStyle w:val="Default"/>
        <w:rPr>
          <w:rFonts w:cs="Minion Pro"/>
          <w:sz w:val="20"/>
          <w:szCs w:val="20"/>
        </w:rPr>
      </w:pPr>
      <w:r w:rsidRPr="009263C3">
        <w:rPr>
          <w:rFonts w:cs="Minion Pro"/>
          <w:b/>
          <w:bCs/>
          <w:sz w:val="20"/>
          <w:szCs w:val="20"/>
        </w:rPr>
        <w:t xml:space="preserve">Lógicas </w:t>
      </w:r>
      <w:r>
        <w:rPr>
          <w:rFonts w:cs="Minion Pro"/>
          <w:b/>
          <w:bCs/>
          <w:sz w:val="20"/>
          <w:szCs w:val="20"/>
        </w:rPr>
        <w:t>P</w:t>
      </w:r>
      <w:r w:rsidRPr="009263C3">
        <w:rPr>
          <w:rFonts w:cs="Minion Pro"/>
          <w:b/>
          <w:bCs/>
          <w:sz w:val="20"/>
          <w:szCs w:val="20"/>
        </w:rPr>
        <w:t>araconsistentes:</w:t>
      </w:r>
      <w:r>
        <w:rPr>
          <w:rFonts w:cs="Minion Pro"/>
          <w:b/>
          <w:bCs/>
          <w:sz w:val="20"/>
          <w:szCs w:val="20"/>
        </w:rPr>
        <w:t xml:space="preserve">  </w:t>
      </w:r>
      <w:r>
        <w:rPr>
          <w:rFonts w:cs="Minion Pro"/>
          <w:sz w:val="20"/>
          <w:szCs w:val="20"/>
        </w:rPr>
        <w:t>não respeitam o princípio da não contra</w:t>
      </w:r>
      <w:r>
        <w:rPr>
          <w:rFonts w:cs="Minion Pro"/>
          <w:sz w:val="20"/>
          <w:szCs w:val="20"/>
        </w:rPr>
        <w:softHyphen/>
        <w:t>dição)</w:t>
      </w:r>
    </w:p>
    <w:p w14:paraId="7D7A63C8" w14:textId="75899745" w:rsidR="009263C3" w:rsidRDefault="009263C3" w:rsidP="00447F40">
      <w:pPr>
        <w:pStyle w:val="Default"/>
        <w:rPr>
          <w:rFonts w:cs="Minion Pro"/>
          <w:sz w:val="20"/>
          <w:szCs w:val="20"/>
        </w:rPr>
      </w:pPr>
      <w:r w:rsidRPr="009263C3">
        <w:rPr>
          <w:rFonts w:cs="Minion Pro"/>
          <w:b/>
          <w:bCs/>
          <w:sz w:val="20"/>
          <w:szCs w:val="20"/>
        </w:rPr>
        <w:t xml:space="preserve">Lógicas </w:t>
      </w:r>
      <w:r>
        <w:rPr>
          <w:rFonts w:cs="Minion Pro"/>
          <w:b/>
          <w:bCs/>
          <w:sz w:val="20"/>
          <w:szCs w:val="20"/>
        </w:rPr>
        <w:t>M</w:t>
      </w:r>
      <w:r w:rsidRPr="009263C3">
        <w:rPr>
          <w:rFonts w:cs="Minion Pro"/>
          <w:b/>
          <w:bCs/>
          <w:sz w:val="20"/>
          <w:szCs w:val="20"/>
        </w:rPr>
        <w:t>odais</w:t>
      </w:r>
      <w:r>
        <w:rPr>
          <w:rFonts w:cs="Minion Pro"/>
          <w:b/>
          <w:bCs/>
          <w:sz w:val="20"/>
          <w:szCs w:val="20"/>
        </w:rPr>
        <w:t>:</w:t>
      </w:r>
      <w:r>
        <w:rPr>
          <w:rFonts w:cs="Minion Pro"/>
          <w:sz w:val="20"/>
          <w:szCs w:val="20"/>
        </w:rPr>
        <w:t xml:space="preserve"> (que estudam possíveis variações da veracidade ou falsidade).</w:t>
      </w:r>
    </w:p>
    <w:p w14:paraId="0EF3A8B4" w14:textId="26FBB510" w:rsidR="00B14D7B" w:rsidRPr="00B14D7B" w:rsidRDefault="009263C3" w:rsidP="00B14D7B">
      <w:pPr>
        <w:pStyle w:val="Default"/>
        <w:rPr>
          <w:rFonts w:cs="Minion Pro"/>
          <w:sz w:val="20"/>
          <w:szCs w:val="20"/>
        </w:rPr>
      </w:pPr>
      <w:r w:rsidRPr="009263C3">
        <w:rPr>
          <w:rFonts w:cs="Minion Pro"/>
          <w:b/>
          <w:bCs/>
          <w:sz w:val="20"/>
          <w:szCs w:val="20"/>
        </w:rPr>
        <w:t xml:space="preserve">Lógica </w:t>
      </w:r>
      <w:proofErr w:type="spellStart"/>
      <w:r>
        <w:rPr>
          <w:rFonts w:cs="Minion Pro"/>
          <w:b/>
          <w:bCs/>
          <w:sz w:val="20"/>
          <w:szCs w:val="20"/>
        </w:rPr>
        <w:t>F</w:t>
      </w:r>
      <w:r w:rsidRPr="009263C3">
        <w:rPr>
          <w:rFonts w:cs="Minion Pro"/>
          <w:b/>
          <w:bCs/>
          <w:sz w:val="20"/>
          <w:szCs w:val="20"/>
        </w:rPr>
        <w:t>uzzy</w:t>
      </w:r>
      <w:proofErr w:type="spellEnd"/>
      <w:r>
        <w:rPr>
          <w:rFonts w:cs="Minion Pro"/>
          <w:b/>
          <w:bCs/>
          <w:sz w:val="20"/>
          <w:szCs w:val="20"/>
        </w:rPr>
        <w:t xml:space="preserve">:  </w:t>
      </w:r>
      <w:r>
        <w:rPr>
          <w:rFonts w:cs="Minion Pro"/>
          <w:sz w:val="20"/>
          <w:szCs w:val="20"/>
        </w:rPr>
        <w:t>é uma modalidade da lógica capaz de tratar conceitos vagos, imprecisos ou ambíguos – em geral descritos na linguagem natural humana – e convertê-los para um formato numérico, de fácil proces</w:t>
      </w:r>
      <w:r>
        <w:rPr>
          <w:rFonts w:cs="Minion Pro"/>
          <w:sz w:val="20"/>
          <w:szCs w:val="20"/>
        </w:rPr>
        <w:softHyphen/>
        <w:t xml:space="preserve">samento computacional: </w:t>
      </w:r>
      <w:r w:rsidR="00B14D7B">
        <w:rPr>
          <w:rFonts w:cs="Minion Pro"/>
          <w:sz w:val="20"/>
          <w:szCs w:val="20"/>
        </w:rPr>
        <w:t>A</w:t>
      </w:r>
      <w:r w:rsidR="00B14D7B" w:rsidRPr="00B14D7B">
        <w:rPr>
          <w:rFonts w:ascii="Minion Pro" w:hAnsi="Minion Pro" w:cs="Minion Pro"/>
          <w:b/>
          <w:bCs/>
          <w:sz w:val="20"/>
          <w:szCs w:val="20"/>
        </w:rPr>
        <w:t xml:space="preserve">lguns </w:t>
      </w:r>
      <w:r w:rsidR="00B14D7B">
        <w:rPr>
          <w:rFonts w:ascii="Minion Pro" w:hAnsi="Minion Pro" w:cs="Minion Pro"/>
          <w:b/>
          <w:bCs/>
          <w:sz w:val="20"/>
          <w:szCs w:val="20"/>
        </w:rPr>
        <w:t xml:space="preserve">– </w:t>
      </w:r>
      <w:r w:rsidR="00B14D7B" w:rsidRPr="00B14D7B">
        <w:rPr>
          <w:rFonts w:ascii="Minion Pro" w:hAnsi="Minion Pro" w:cs="Minion Pro"/>
          <w:b/>
          <w:bCs/>
          <w:sz w:val="20"/>
          <w:szCs w:val="20"/>
        </w:rPr>
        <w:t>estável</w:t>
      </w:r>
      <w:r w:rsidR="00B14D7B">
        <w:rPr>
          <w:rFonts w:ascii="Minion Pro" w:hAnsi="Minion Pro" w:cs="Minion Pro"/>
          <w:sz w:val="20"/>
          <w:szCs w:val="20"/>
        </w:rPr>
        <w:t xml:space="preserve"> - </w:t>
      </w:r>
      <w:r w:rsidR="00B14D7B" w:rsidRPr="00B14D7B">
        <w:rPr>
          <w:rFonts w:ascii="Minion Pro" w:hAnsi="Minion Pro" w:cs="Minion Pro"/>
          <w:b/>
          <w:bCs/>
          <w:sz w:val="20"/>
          <w:szCs w:val="20"/>
        </w:rPr>
        <w:t>parcial</w:t>
      </w:r>
      <w:r w:rsidR="00B14D7B" w:rsidRPr="00B14D7B">
        <w:rPr>
          <w:rFonts w:ascii="Minion Pro" w:hAnsi="Minion Pro" w:cs="Minion Pro"/>
          <w:b/>
          <w:bCs/>
          <w:sz w:val="20"/>
          <w:szCs w:val="20"/>
        </w:rPr>
        <w:softHyphen/>
        <w:t>mente</w:t>
      </w:r>
      <w:r w:rsidR="00B14D7B">
        <w:rPr>
          <w:rFonts w:ascii="Minion Pro" w:hAnsi="Minion Pro" w:cs="Minion Pro"/>
          <w:b/>
          <w:bCs/>
          <w:sz w:val="20"/>
          <w:szCs w:val="20"/>
        </w:rPr>
        <w:t>:</w:t>
      </w:r>
      <w:r w:rsidR="00B14D7B" w:rsidRPr="00B14D7B">
        <w:rPr>
          <w:rFonts w:cs="Minion Pro"/>
          <w:sz w:val="20"/>
          <w:szCs w:val="20"/>
        </w:rPr>
        <w:t xml:space="preserve"> </w:t>
      </w:r>
      <w:r w:rsidR="00B14D7B">
        <w:rPr>
          <w:rFonts w:cs="Minion Pro"/>
          <w:sz w:val="20"/>
          <w:szCs w:val="20"/>
        </w:rPr>
        <w:t>são conceitos vagos, que envolvem imprecisão. Pode ser entendido como uma situação em que não podemos responder simplesmente “sim” ou “não”.</w:t>
      </w:r>
    </w:p>
    <w:p w14:paraId="2B374EA8" w14:textId="4823932D" w:rsidR="009263C3" w:rsidRPr="009263C3" w:rsidRDefault="009263C3" w:rsidP="00B14D7B">
      <w:pPr>
        <w:pStyle w:val="Default"/>
        <w:rPr>
          <w:rFonts w:ascii="Minion Pro" w:hAnsi="Minion Pro" w:cs="Minion Pro"/>
        </w:rPr>
      </w:pPr>
    </w:p>
    <w:p w14:paraId="7CBA2318" w14:textId="1BB0A7D1" w:rsidR="009263C3" w:rsidRDefault="0081440B" w:rsidP="00447F40">
      <w:pPr>
        <w:pStyle w:val="Default"/>
        <w:rPr>
          <w:rFonts w:cs="Minion Pro"/>
          <w:b/>
          <w:bCs/>
          <w:sz w:val="20"/>
          <w:szCs w:val="20"/>
        </w:rPr>
      </w:pPr>
      <w:r>
        <w:rPr>
          <w:rFonts w:cs="Minion Pro"/>
          <w:b/>
          <w:bCs/>
          <w:sz w:val="20"/>
          <w:szCs w:val="20"/>
        </w:rPr>
        <w:t>Conclusão da questão do livro:</w:t>
      </w:r>
    </w:p>
    <w:p w14:paraId="6322C707" w14:textId="5525566A" w:rsidR="0081440B" w:rsidRPr="009263C3" w:rsidRDefault="0081440B" w:rsidP="00447F40">
      <w:pPr>
        <w:pStyle w:val="Default"/>
        <w:rPr>
          <w:rFonts w:cs="Minion Pro"/>
          <w:b/>
          <w:bCs/>
          <w:sz w:val="20"/>
          <w:szCs w:val="20"/>
        </w:rPr>
      </w:pPr>
      <w:r>
        <w:rPr>
          <w:rFonts w:cs="Minion Pro"/>
          <w:b/>
          <w:bCs/>
          <w:sz w:val="20"/>
          <w:szCs w:val="20"/>
        </w:rPr>
        <w:t xml:space="preserve">O correto é </w:t>
      </w:r>
    </w:p>
    <w:p w14:paraId="4BD6C49E" w14:textId="3D6DF9A3" w:rsidR="009263C3" w:rsidRDefault="0081440B" w:rsidP="00447F40">
      <w:pPr>
        <w:pStyle w:val="Default"/>
        <w:rPr>
          <w:rFonts w:cs="Minion Pro"/>
          <w:sz w:val="20"/>
          <w:szCs w:val="20"/>
        </w:rPr>
      </w:pPr>
      <w:r>
        <w:rPr>
          <w:rFonts w:cs="Minion Pro"/>
          <w:sz w:val="20"/>
          <w:szCs w:val="20"/>
        </w:rPr>
        <w:t>Texto 3      no quadro 1                          Texto           2    no 2                                   Texto   1 no 3</w:t>
      </w:r>
    </w:p>
    <w:p w14:paraId="3A683CF2" w14:textId="21C9EDD7" w:rsidR="009263C3" w:rsidRDefault="004068B8" w:rsidP="00447F40">
      <w:pPr>
        <w:pStyle w:val="Default"/>
        <w:rPr>
          <w:rFonts w:cs="Minion Pro"/>
          <w:sz w:val="20"/>
          <w:szCs w:val="20"/>
        </w:rPr>
      </w:pPr>
      <w:r>
        <w:rPr>
          <w:rFonts w:cs="Minion Pro"/>
          <w:noProof/>
          <w:sz w:val="20"/>
          <w:szCs w:val="20"/>
        </w:rPr>
        <w:drawing>
          <wp:inline distT="0" distB="0" distL="0" distR="0" wp14:anchorId="77E29865" wp14:editId="76D3434E">
            <wp:extent cx="5391785" cy="1354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FEFD" w14:textId="583AD932" w:rsidR="00E25706" w:rsidRDefault="00E25706" w:rsidP="00447F40">
      <w:pPr>
        <w:pStyle w:val="Default"/>
        <w:rPr>
          <w:rFonts w:cs="Minion Pro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29"/>
        <w:gridCol w:w="3029"/>
      </w:tblGrid>
      <w:tr w:rsidR="00E25706" w:rsidRPr="00E25706" w14:paraId="4675ED2D" w14:textId="77777777">
        <w:trPr>
          <w:trHeight w:val="684"/>
        </w:trPr>
        <w:tc>
          <w:tcPr>
            <w:tcW w:w="3029" w:type="dxa"/>
          </w:tcPr>
          <w:p w14:paraId="624284FD" w14:textId="459767F7" w:rsidR="00E25706" w:rsidRPr="00E25706" w:rsidRDefault="00E25706" w:rsidP="00E2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 Pro" w:hAnsi="Minion Pro" w:cs="Minion Pro"/>
                <w:color w:val="000000"/>
                <w:sz w:val="20"/>
                <w:szCs w:val="20"/>
              </w:rPr>
            </w:pPr>
          </w:p>
        </w:tc>
        <w:tc>
          <w:tcPr>
            <w:tcW w:w="3029" w:type="dxa"/>
          </w:tcPr>
          <w:p w14:paraId="2CF4CD54" w14:textId="455A80B6" w:rsidR="00E25706" w:rsidRPr="00E25706" w:rsidRDefault="00E25706" w:rsidP="00E25706">
            <w:pPr>
              <w:autoSpaceDE w:val="0"/>
              <w:autoSpaceDN w:val="0"/>
              <w:adjustRightInd w:val="0"/>
              <w:spacing w:after="0" w:line="161" w:lineRule="atLeast"/>
              <w:rPr>
                <w:rFonts w:ascii="Minion Pro" w:hAnsi="Minion Pro" w:cs="Minion Pro"/>
                <w:color w:val="000000"/>
                <w:sz w:val="20"/>
                <w:szCs w:val="20"/>
              </w:rPr>
            </w:pPr>
          </w:p>
        </w:tc>
      </w:tr>
      <w:tr w:rsidR="00E25706" w:rsidRPr="00E25706" w14:paraId="531D267A" w14:textId="77777777">
        <w:trPr>
          <w:trHeight w:val="464"/>
        </w:trPr>
        <w:tc>
          <w:tcPr>
            <w:tcW w:w="3029" w:type="dxa"/>
          </w:tcPr>
          <w:p w14:paraId="16FEDCB9" w14:textId="77777777" w:rsidR="00E25706" w:rsidRPr="00E25706" w:rsidRDefault="00E25706" w:rsidP="00E2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 Pro" w:hAnsi="Minion Pro" w:cs="Minion Pro"/>
                <w:color w:val="000000"/>
                <w:sz w:val="20"/>
                <w:szCs w:val="20"/>
              </w:rPr>
            </w:pPr>
          </w:p>
        </w:tc>
        <w:tc>
          <w:tcPr>
            <w:tcW w:w="3029" w:type="dxa"/>
          </w:tcPr>
          <w:p w14:paraId="4A6656CF" w14:textId="3C08A9D9" w:rsidR="00E25706" w:rsidRPr="00E25706" w:rsidRDefault="00E25706" w:rsidP="00E25706">
            <w:pPr>
              <w:autoSpaceDE w:val="0"/>
              <w:autoSpaceDN w:val="0"/>
              <w:adjustRightInd w:val="0"/>
              <w:spacing w:after="0" w:line="161" w:lineRule="atLeast"/>
              <w:rPr>
                <w:rFonts w:ascii="Minion Pro" w:hAnsi="Minion Pro" w:cs="Minion Pro"/>
                <w:color w:val="000000"/>
                <w:sz w:val="20"/>
                <w:szCs w:val="20"/>
              </w:rPr>
            </w:pPr>
          </w:p>
        </w:tc>
      </w:tr>
      <w:tr w:rsidR="00E25706" w:rsidRPr="00E25706" w14:paraId="19C41D7A" w14:textId="77777777">
        <w:trPr>
          <w:trHeight w:val="684"/>
        </w:trPr>
        <w:tc>
          <w:tcPr>
            <w:tcW w:w="3029" w:type="dxa"/>
          </w:tcPr>
          <w:p w14:paraId="3B3C1658" w14:textId="77777777" w:rsidR="00E25706" w:rsidRPr="00E25706" w:rsidRDefault="00E25706" w:rsidP="00E2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 Pro" w:hAnsi="Minion Pro" w:cs="Minion Pro"/>
                <w:color w:val="000000"/>
                <w:sz w:val="20"/>
                <w:szCs w:val="20"/>
              </w:rPr>
            </w:pPr>
          </w:p>
        </w:tc>
        <w:tc>
          <w:tcPr>
            <w:tcW w:w="3029" w:type="dxa"/>
          </w:tcPr>
          <w:p w14:paraId="0B320A5C" w14:textId="3368BA9B" w:rsidR="00E25706" w:rsidRPr="00E25706" w:rsidRDefault="00E25706" w:rsidP="00E25706">
            <w:pPr>
              <w:autoSpaceDE w:val="0"/>
              <w:autoSpaceDN w:val="0"/>
              <w:adjustRightInd w:val="0"/>
              <w:spacing w:after="0" w:line="161" w:lineRule="atLeast"/>
              <w:rPr>
                <w:rFonts w:ascii="Minion Pro" w:hAnsi="Minion Pro" w:cs="Minion Pro"/>
                <w:color w:val="000000"/>
                <w:sz w:val="20"/>
                <w:szCs w:val="20"/>
              </w:rPr>
            </w:pPr>
          </w:p>
        </w:tc>
      </w:tr>
    </w:tbl>
    <w:p w14:paraId="64AB3039" w14:textId="77777777" w:rsidR="00E25706" w:rsidRDefault="00E25706" w:rsidP="00447F40">
      <w:pPr>
        <w:pStyle w:val="Default"/>
        <w:rPr>
          <w:rFonts w:cs="Minion Pro"/>
          <w:sz w:val="20"/>
          <w:szCs w:val="20"/>
        </w:rPr>
      </w:pPr>
    </w:p>
    <w:p w14:paraId="5733A829" w14:textId="73C70801" w:rsidR="009263C3" w:rsidRDefault="009263C3" w:rsidP="00447F40">
      <w:pPr>
        <w:pStyle w:val="Default"/>
        <w:rPr>
          <w:rFonts w:cs="Minion Pro"/>
          <w:sz w:val="20"/>
          <w:szCs w:val="20"/>
        </w:rPr>
      </w:pPr>
    </w:p>
    <w:p w14:paraId="358B09C5" w14:textId="77777777" w:rsidR="009263C3" w:rsidRPr="00E129A2" w:rsidRDefault="009263C3" w:rsidP="00447F40">
      <w:pPr>
        <w:pStyle w:val="Default"/>
        <w:rPr>
          <w:b/>
          <w:bCs/>
          <w:sz w:val="18"/>
          <w:szCs w:val="18"/>
        </w:rPr>
      </w:pPr>
    </w:p>
    <w:p w14:paraId="689D46F0" w14:textId="77777777" w:rsidR="00447F40" w:rsidRDefault="00447F40" w:rsidP="00E11853">
      <w:pPr>
        <w:rPr>
          <w:rFonts w:cs="Minion Pro"/>
          <w:b/>
          <w:bCs/>
          <w:color w:val="000000"/>
          <w:sz w:val="20"/>
          <w:szCs w:val="20"/>
        </w:rPr>
      </w:pPr>
    </w:p>
    <w:p w14:paraId="02A5CC37" w14:textId="77777777" w:rsidR="00447F40" w:rsidRDefault="00447F40" w:rsidP="00E11853">
      <w:pPr>
        <w:rPr>
          <w:rFonts w:cs="Minion Pro"/>
          <w:color w:val="000000"/>
          <w:sz w:val="20"/>
          <w:szCs w:val="20"/>
        </w:rPr>
      </w:pPr>
    </w:p>
    <w:p w14:paraId="35499219" w14:textId="77777777" w:rsidR="00447F40" w:rsidRPr="00447F40" w:rsidRDefault="00447F40" w:rsidP="00E11853">
      <w:pPr>
        <w:rPr>
          <w:b/>
          <w:bCs/>
        </w:rPr>
      </w:pPr>
    </w:p>
    <w:p w14:paraId="06AFE17A" w14:textId="77777777" w:rsidR="00E11853" w:rsidRDefault="00E11853"/>
    <w:sectPr w:rsidR="00E11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03"/>
    <w:rsid w:val="000D73AF"/>
    <w:rsid w:val="004068B8"/>
    <w:rsid w:val="00447F40"/>
    <w:rsid w:val="0047228D"/>
    <w:rsid w:val="004C092E"/>
    <w:rsid w:val="0081440B"/>
    <w:rsid w:val="009263C3"/>
    <w:rsid w:val="00B14D7B"/>
    <w:rsid w:val="00CF2824"/>
    <w:rsid w:val="00D91A03"/>
    <w:rsid w:val="00E11853"/>
    <w:rsid w:val="00E129A2"/>
    <w:rsid w:val="00E2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F8E7"/>
  <w15:chartTrackingRefBased/>
  <w15:docId w15:val="{03A3511F-FB22-4D2D-915F-AAB1D49C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25">
    <w:name w:val="Pa25"/>
    <w:basedOn w:val="Normal"/>
    <w:next w:val="Normal"/>
    <w:uiPriority w:val="99"/>
    <w:rsid w:val="00E11853"/>
    <w:pPr>
      <w:autoSpaceDE w:val="0"/>
      <w:autoSpaceDN w:val="0"/>
      <w:adjustRightInd w:val="0"/>
      <w:spacing w:after="0" w:line="221" w:lineRule="atLeast"/>
    </w:pPr>
    <w:rPr>
      <w:rFonts w:ascii="Calibri" w:hAnsi="Calibri" w:cs="Calibri"/>
      <w:sz w:val="24"/>
      <w:szCs w:val="24"/>
    </w:rPr>
  </w:style>
  <w:style w:type="character" w:customStyle="1" w:styleId="A8">
    <w:name w:val="A8"/>
    <w:uiPriority w:val="99"/>
    <w:rsid w:val="00E11853"/>
    <w:rPr>
      <w:b/>
      <w:bCs/>
      <w:color w:val="000000"/>
      <w:sz w:val="22"/>
      <w:szCs w:val="22"/>
      <w:u w:val="single"/>
    </w:rPr>
  </w:style>
  <w:style w:type="paragraph" w:customStyle="1" w:styleId="Default">
    <w:name w:val="Default"/>
    <w:rsid w:val="00447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9">
    <w:name w:val="A9"/>
    <w:uiPriority w:val="99"/>
    <w:rsid w:val="00447F40"/>
    <w:rPr>
      <w:color w:val="000000"/>
      <w:sz w:val="18"/>
      <w:szCs w:val="18"/>
    </w:rPr>
  </w:style>
  <w:style w:type="character" w:customStyle="1" w:styleId="A4">
    <w:name w:val="A4"/>
    <w:uiPriority w:val="99"/>
    <w:rsid w:val="00E25706"/>
    <w:rPr>
      <w:rFonts w:cs="Minion Pro"/>
      <w:color w:val="000000"/>
      <w:sz w:val="20"/>
      <w:szCs w:val="20"/>
    </w:rPr>
  </w:style>
  <w:style w:type="paragraph" w:customStyle="1" w:styleId="Pa4">
    <w:name w:val="Pa4"/>
    <w:basedOn w:val="Default"/>
    <w:next w:val="Default"/>
    <w:uiPriority w:val="99"/>
    <w:rsid w:val="00E25706"/>
    <w:pPr>
      <w:spacing w:line="161" w:lineRule="atLeast"/>
    </w:pPr>
    <w:rPr>
      <w:rFonts w:ascii="Minion Pro" w:hAnsi="Minion Pro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9</cp:revision>
  <dcterms:created xsi:type="dcterms:W3CDTF">2020-02-20T21:38:00Z</dcterms:created>
  <dcterms:modified xsi:type="dcterms:W3CDTF">2020-03-15T21:57:00Z</dcterms:modified>
</cp:coreProperties>
</file>