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DF580" w14:textId="77777777" w:rsidR="00F8400B" w:rsidRPr="00C4364C" w:rsidRDefault="0039182D" w:rsidP="006A2502">
      <w:pPr>
        <w:spacing w:line="240" w:lineRule="auto"/>
        <w:rPr>
          <w:rFonts w:cs="Museo 700"/>
          <w:b/>
          <w:bCs/>
          <w:color w:val="000000"/>
          <w:sz w:val="18"/>
          <w:szCs w:val="18"/>
        </w:rPr>
      </w:pPr>
      <w:r w:rsidRPr="00C4364C">
        <w:rPr>
          <w:rFonts w:cs="Museo 700"/>
          <w:b/>
          <w:bCs/>
          <w:color w:val="000000"/>
          <w:sz w:val="18"/>
          <w:szCs w:val="18"/>
        </w:rPr>
        <w:t>Unidade 1 | Fundamentos de Bancos de Dados</w:t>
      </w:r>
    </w:p>
    <w:p w14:paraId="7E1FEBF7" w14:textId="1E319C79" w:rsidR="0039182D" w:rsidRPr="006A2502" w:rsidRDefault="0039182D" w:rsidP="006A2502">
      <w:pPr>
        <w:spacing w:line="240" w:lineRule="auto"/>
        <w:rPr>
          <w:rFonts w:cs="Museo Sans 100"/>
          <w:color w:val="000000"/>
          <w:sz w:val="18"/>
          <w:szCs w:val="18"/>
        </w:rPr>
      </w:pPr>
      <w:r w:rsidRPr="006A2502">
        <w:rPr>
          <w:rFonts w:cs="Museo Sans 100"/>
          <w:color w:val="000000"/>
          <w:sz w:val="18"/>
          <w:szCs w:val="18"/>
        </w:rPr>
        <w:t>UML (</w:t>
      </w:r>
      <w:proofErr w:type="spellStart"/>
      <w:r w:rsidRPr="006A2502">
        <w:rPr>
          <w:rFonts w:cs="Museo Sans 100"/>
          <w:i/>
          <w:iCs/>
          <w:color w:val="000000"/>
          <w:sz w:val="18"/>
          <w:szCs w:val="18"/>
        </w:rPr>
        <w:t>Unified</w:t>
      </w:r>
      <w:proofErr w:type="spellEnd"/>
      <w:r w:rsidRPr="006A2502">
        <w:rPr>
          <w:rFonts w:cs="Museo Sans 100"/>
          <w:i/>
          <w:iCs/>
          <w:color w:val="000000"/>
          <w:sz w:val="18"/>
          <w:szCs w:val="18"/>
        </w:rPr>
        <w:t xml:space="preserve"> </w:t>
      </w:r>
      <w:proofErr w:type="spellStart"/>
      <w:r w:rsidRPr="006A2502">
        <w:rPr>
          <w:rFonts w:cs="Museo Sans 100"/>
          <w:i/>
          <w:iCs/>
          <w:color w:val="000000"/>
          <w:sz w:val="18"/>
          <w:szCs w:val="18"/>
        </w:rPr>
        <w:t>Modeling</w:t>
      </w:r>
      <w:proofErr w:type="spellEnd"/>
      <w:r w:rsidRPr="006A2502">
        <w:rPr>
          <w:rFonts w:cs="Museo Sans 100"/>
          <w:i/>
          <w:iCs/>
          <w:color w:val="000000"/>
          <w:sz w:val="18"/>
          <w:szCs w:val="18"/>
        </w:rPr>
        <w:t xml:space="preserve"> </w:t>
      </w:r>
      <w:proofErr w:type="spellStart"/>
      <w:r w:rsidRPr="006A2502">
        <w:rPr>
          <w:rFonts w:cs="Museo Sans 100"/>
          <w:i/>
          <w:iCs/>
          <w:color w:val="000000"/>
          <w:sz w:val="18"/>
          <w:szCs w:val="18"/>
        </w:rPr>
        <w:t>Language</w:t>
      </w:r>
      <w:proofErr w:type="spellEnd"/>
      <w:r w:rsidRPr="006A2502">
        <w:rPr>
          <w:rFonts w:cs="Museo Sans 100"/>
          <w:color w:val="000000"/>
          <w:sz w:val="18"/>
          <w:szCs w:val="18"/>
        </w:rPr>
        <w:t>)</w:t>
      </w:r>
      <w:r w:rsidR="003A7C51" w:rsidRPr="006A2502">
        <w:rPr>
          <w:rFonts w:cs="Museo Sans 100"/>
          <w:color w:val="000000"/>
          <w:sz w:val="18"/>
          <w:szCs w:val="18"/>
        </w:rPr>
        <w:t>: Modelo de Linguagem Unificada</w:t>
      </w:r>
    </w:p>
    <w:p w14:paraId="29AC52FA" w14:textId="77777777" w:rsidR="0041066B" w:rsidRPr="006A2502" w:rsidRDefault="0041066B" w:rsidP="006A2502">
      <w:pPr>
        <w:spacing w:line="240" w:lineRule="auto"/>
        <w:rPr>
          <w:rFonts w:cs="Museo Sans 100"/>
          <w:color w:val="000000"/>
          <w:sz w:val="18"/>
          <w:szCs w:val="18"/>
        </w:rPr>
      </w:pPr>
      <w:proofErr w:type="spellStart"/>
      <w:r w:rsidRPr="006A2502">
        <w:rPr>
          <w:rFonts w:cs="Museo Sans 100"/>
          <w:color w:val="000000"/>
          <w:sz w:val="18"/>
          <w:szCs w:val="18"/>
        </w:rPr>
        <w:t>CASEs</w:t>
      </w:r>
      <w:proofErr w:type="spellEnd"/>
      <w:r w:rsidRPr="006A2502">
        <w:rPr>
          <w:rFonts w:cs="Museo Sans 100"/>
          <w:color w:val="000000"/>
          <w:sz w:val="18"/>
          <w:szCs w:val="18"/>
        </w:rPr>
        <w:t xml:space="preserve"> (do inglês </w:t>
      </w:r>
      <w:r w:rsidRPr="006A2502">
        <w:rPr>
          <w:rFonts w:cs="Museo Sans 100"/>
          <w:i/>
          <w:iCs/>
          <w:color w:val="000000"/>
          <w:sz w:val="18"/>
          <w:szCs w:val="18"/>
        </w:rPr>
        <w:t>Computer-</w:t>
      </w:r>
      <w:proofErr w:type="spellStart"/>
      <w:r w:rsidRPr="006A2502">
        <w:rPr>
          <w:rFonts w:cs="Museo Sans 100"/>
          <w:i/>
          <w:iCs/>
          <w:color w:val="000000"/>
          <w:sz w:val="18"/>
          <w:szCs w:val="18"/>
        </w:rPr>
        <w:t>Aided</w:t>
      </w:r>
      <w:proofErr w:type="spellEnd"/>
      <w:r w:rsidRPr="006A2502">
        <w:rPr>
          <w:rFonts w:cs="Museo Sans 100"/>
          <w:i/>
          <w:iCs/>
          <w:color w:val="000000"/>
          <w:sz w:val="18"/>
          <w:szCs w:val="18"/>
        </w:rPr>
        <w:t xml:space="preserve"> Software </w:t>
      </w:r>
      <w:proofErr w:type="spellStart"/>
      <w:r w:rsidRPr="006A2502">
        <w:rPr>
          <w:rFonts w:cs="Museo Sans 100"/>
          <w:i/>
          <w:iCs/>
          <w:color w:val="000000"/>
          <w:sz w:val="18"/>
          <w:szCs w:val="18"/>
        </w:rPr>
        <w:t>Engineering</w:t>
      </w:r>
      <w:proofErr w:type="spellEnd"/>
      <w:r w:rsidRPr="006A2502">
        <w:rPr>
          <w:rFonts w:cs="Museo Sans 100"/>
          <w:color w:val="000000"/>
          <w:sz w:val="18"/>
          <w:szCs w:val="18"/>
        </w:rPr>
        <w:t>)</w:t>
      </w:r>
    </w:p>
    <w:p w14:paraId="52F7F831" w14:textId="511B4784" w:rsidR="0041066B" w:rsidRPr="006A2502" w:rsidRDefault="006A2502" w:rsidP="006A2502">
      <w:pPr>
        <w:spacing w:line="240" w:lineRule="auto"/>
        <w:rPr>
          <w:rFonts w:cs="Museo Sans 100"/>
          <w:color w:val="000000"/>
          <w:sz w:val="18"/>
          <w:szCs w:val="18"/>
        </w:rPr>
      </w:pPr>
      <w:r w:rsidRPr="006A2502">
        <w:rPr>
          <w:rFonts w:cs="Museo Sans 100"/>
          <w:color w:val="000000"/>
          <w:sz w:val="18"/>
          <w:szCs w:val="18"/>
        </w:rPr>
        <w:t>(SGBD)</w:t>
      </w:r>
      <w:r w:rsidRPr="006A2502">
        <w:rPr>
          <w:rFonts w:cs="Museo Sans 100"/>
          <w:color w:val="000000"/>
          <w:sz w:val="18"/>
          <w:szCs w:val="18"/>
        </w:rPr>
        <w:t xml:space="preserve"> </w:t>
      </w:r>
      <w:r w:rsidR="0041066B" w:rsidRPr="006A2502">
        <w:rPr>
          <w:rFonts w:cs="Museo Sans 100"/>
          <w:color w:val="000000"/>
          <w:sz w:val="18"/>
          <w:szCs w:val="18"/>
        </w:rPr>
        <w:t xml:space="preserve">Sistema Gerenciador de Banco de Dados </w:t>
      </w:r>
    </w:p>
    <w:p w14:paraId="0DF9528F" w14:textId="77777777" w:rsidR="0041066B" w:rsidRPr="006A2502" w:rsidRDefault="0041066B" w:rsidP="006A2502">
      <w:pPr>
        <w:spacing w:line="240" w:lineRule="auto"/>
        <w:rPr>
          <w:rFonts w:cs="Museo Sans 100"/>
          <w:color w:val="000000"/>
          <w:sz w:val="18"/>
          <w:szCs w:val="18"/>
        </w:rPr>
      </w:pPr>
      <w:r w:rsidRPr="006A2502">
        <w:rPr>
          <w:rFonts w:cs="Museo Sans 100"/>
          <w:color w:val="000000"/>
          <w:sz w:val="18"/>
          <w:szCs w:val="18"/>
        </w:rPr>
        <w:t>Nessa fase vamos imaginar que precisamos atender 03 clientes distintos: Precisamos indicar o SGBD mais propício para cada cliente;</w:t>
      </w:r>
    </w:p>
    <w:p w14:paraId="483913EF" w14:textId="2746C485" w:rsidR="0041066B" w:rsidRPr="006A2502" w:rsidRDefault="0041066B" w:rsidP="006A2502">
      <w:pPr>
        <w:spacing w:line="240" w:lineRule="auto"/>
        <w:rPr>
          <w:rFonts w:cs="Museo Sans 100"/>
          <w:color w:val="000000"/>
          <w:sz w:val="18"/>
          <w:szCs w:val="18"/>
        </w:rPr>
      </w:pPr>
      <w:r w:rsidRPr="006A2502">
        <w:rPr>
          <w:rFonts w:cs="Museo Sans 100"/>
          <w:color w:val="000000"/>
          <w:sz w:val="18"/>
          <w:szCs w:val="18"/>
        </w:rPr>
        <w:t>Pequeno Porte</w:t>
      </w:r>
      <w:r w:rsidR="006A2502" w:rsidRPr="006A2502">
        <w:rPr>
          <w:rFonts w:cs="Museo Sans 100"/>
          <w:color w:val="000000"/>
          <w:sz w:val="18"/>
          <w:szCs w:val="18"/>
        </w:rPr>
        <w:t xml:space="preserve"> </w:t>
      </w:r>
      <w:r w:rsidRPr="006A2502">
        <w:rPr>
          <w:rFonts w:cs="Museo Sans 100"/>
          <w:color w:val="000000"/>
          <w:sz w:val="18"/>
          <w:szCs w:val="18"/>
        </w:rPr>
        <w:t>Médio Porte</w:t>
      </w:r>
      <w:r w:rsidR="006A2502" w:rsidRPr="006A2502">
        <w:rPr>
          <w:rFonts w:cs="Museo Sans 100"/>
          <w:color w:val="000000"/>
          <w:sz w:val="18"/>
          <w:szCs w:val="18"/>
        </w:rPr>
        <w:t xml:space="preserve"> </w:t>
      </w:r>
      <w:r w:rsidRPr="006A2502">
        <w:rPr>
          <w:rFonts w:cs="Museo Sans 100"/>
          <w:color w:val="000000"/>
          <w:sz w:val="18"/>
          <w:szCs w:val="18"/>
        </w:rPr>
        <w:t>Grande Porte</w:t>
      </w:r>
    </w:p>
    <w:p w14:paraId="50BE8680" w14:textId="1EF559CF" w:rsidR="0041066B" w:rsidRPr="006A2502" w:rsidRDefault="0041066B" w:rsidP="006A2502">
      <w:pPr>
        <w:spacing w:line="240" w:lineRule="auto"/>
        <w:rPr>
          <w:rFonts w:cs="Museo Sans 100"/>
          <w:color w:val="000000"/>
          <w:sz w:val="18"/>
          <w:szCs w:val="18"/>
        </w:rPr>
      </w:pPr>
      <w:r w:rsidRPr="006A2502">
        <w:rPr>
          <w:rFonts w:cs="Museo Sans 100"/>
          <w:color w:val="000000"/>
          <w:sz w:val="18"/>
          <w:szCs w:val="18"/>
        </w:rPr>
        <w:t xml:space="preserve">No </w:t>
      </w:r>
      <w:r w:rsidRPr="006A2502">
        <w:rPr>
          <w:rFonts w:cs="Museo Sans 100"/>
          <w:b/>
          <w:bCs/>
          <w:color w:val="000000"/>
          <w:sz w:val="18"/>
          <w:szCs w:val="18"/>
        </w:rPr>
        <w:t>Projeto</w:t>
      </w:r>
      <w:r w:rsidRPr="006A2502">
        <w:rPr>
          <w:rFonts w:cs="Museo Sans 100"/>
          <w:color w:val="000000"/>
          <w:sz w:val="18"/>
          <w:szCs w:val="18"/>
        </w:rPr>
        <w:t xml:space="preserve"> precisamos saber quais serão as </w:t>
      </w:r>
      <w:r w:rsidRPr="006A2502">
        <w:rPr>
          <w:rFonts w:cs="Museo Sans 100"/>
          <w:b/>
          <w:bCs/>
          <w:color w:val="000000"/>
          <w:sz w:val="18"/>
          <w:szCs w:val="18"/>
        </w:rPr>
        <w:t>aplicações</w:t>
      </w:r>
      <w:r w:rsidRPr="006A2502">
        <w:rPr>
          <w:rFonts w:cs="Museo Sans 100"/>
          <w:color w:val="000000"/>
          <w:sz w:val="18"/>
          <w:szCs w:val="18"/>
        </w:rPr>
        <w:t xml:space="preserve"> que utilizaram o banco de dados</w:t>
      </w:r>
      <w:r w:rsidR="00A240F3" w:rsidRPr="006A2502">
        <w:rPr>
          <w:rFonts w:cs="Museo Sans 100"/>
          <w:color w:val="000000"/>
          <w:sz w:val="18"/>
          <w:szCs w:val="18"/>
        </w:rPr>
        <w:t>, é necessário esse dimensionamento para poder indicar o SGBD mais</w:t>
      </w:r>
      <w:r w:rsidR="006A2502" w:rsidRPr="006A2502">
        <w:rPr>
          <w:rFonts w:cs="Museo Sans 100"/>
          <w:color w:val="000000"/>
          <w:sz w:val="18"/>
          <w:szCs w:val="18"/>
        </w:rPr>
        <w:t xml:space="preserve"> </w:t>
      </w:r>
      <w:r w:rsidR="00A240F3" w:rsidRPr="006A2502">
        <w:rPr>
          <w:rFonts w:cs="Museo Sans 100"/>
          <w:color w:val="000000"/>
          <w:sz w:val="18"/>
          <w:szCs w:val="18"/>
        </w:rPr>
        <w:t>apropriado;</w:t>
      </w:r>
    </w:p>
    <w:p w14:paraId="383AABB3" w14:textId="77777777" w:rsidR="005D4DA0" w:rsidRPr="006A2502" w:rsidRDefault="005D4DA0" w:rsidP="006A2502">
      <w:pPr>
        <w:spacing w:line="240" w:lineRule="auto"/>
        <w:rPr>
          <w:rFonts w:cs="Museo Sans 100"/>
          <w:color w:val="000000"/>
          <w:sz w:val="18"/>
          <w:szCs w:val="18"/>
        </w:rPr>
      </w:pPr>
      <w:r w:rsidRPr="006A2502">
        <w:rPr>
          <w:rFonts w:cs="Museo Sans 100"/>
          <w:color w:val="000000"/>
          <w:sz w:val="18"/>
          <w:szCs w:val="18"/>
        </w:rPr>
        <w:t>O analista de sistemas deverá propor soluções, levando em consideração o volume de informações que deverá ser armazenado.</w:t>
      </w:r>
    </w:p>
    <w:p w14:paraId="3DD9CBA4" w14:textId="7825DE84" w:rsidR="00A240F3" w:rsidRPr="006A2502" w:rsidRDefault="00A240F3" w:rsidP="006A2502">
      <w:pPr>
        <w:spacing w:line="240" w:lineRule="auto"/>
        <w:rPr>
          <w:rFonts w:cs="Museo Sans 100"/>
          <w:color w:val="000000"/>
          <w:sz w:val="18"/>
          <w:szCs w:val="18"/>
        </w:rPr>
      </w:pPr>
      <w:r w:rsidRPr="006A2502">
        <w:rPr>
          <w:rFonts w:cs="Museo Sans 100"/>
          <w:color w:val="000000"/>
          <w:sz w:val="18"/>
          <w:szCs w:val="18"/>
        </w:rPr>
        <w:t>Digamos que recebi uma promoção a Analista de sistemas: Terei mais responsabilidades e a chance de obter novos conhecimentos, além de precisar visitar clientes, levantar os requisitos do software e projetar soluções para os clientes da empresa em que você trabalha.</w:t>
      </w:r>
    </w:p>
    <w:p w14:paraId="676635B5" w14:textId="77777777" w:rsidR="00A262A4" w:rsidRPr="006A2502" w:rsidRDefault="00A262A4" w:rsidP="006A2502">
      <w:pPr>
        <w:spacing w:line="240" w:lineRule="auto"/>
        <w:rPr>
          <w:rFonts w:cs="Museo Sans 100"/>
          <w:color w:val="000000"/>
          <w:sz w:val="18"/>
          <w:szCs w:val="18"/>
        </w:rPr>
      </w:pPr>
      <w:r w:rsidRPr="006A2502">
        <w:rPr>
          <w:rFonts w:cs="Museo Sans 100"/>
          <w:color w:val="000000"/>
          <w:sz w:val="18"/>
          <w:szCs w:val="18"/>
        </w:rPr>
        <w:t xml:space="preserve">O termo </w:t>
      </w:r>
      <w:r w:rsidRPr="006A2502">
        <w:rPr>
          <w:rFonts w:cs="Museo Sans 100"/>
          <w:b/>
          <w:bCs/>
          <w:color w:val="000000"/>
          <w:sz w:val="18"/>
          <w:szCs w:val="18"/>
        </w:rPr>
        <w:t>persistente</w:t>
      </w:r>
      <w:r w:rsidRPr="006A2502">
        <w:rPr>
          <w:rFonts w:cs="Museo Sans 100"/>
          <w:color w:val="000000"/>
          <w:sz w:val="18"/>
          <w:szCs w:val="18"/>
        </w:rPr>
        <w:t xml:space="preserve"> faz referência ao </w:t>
      </w:r>
      <w:r w:rsidRPr="006A2502">
        <w:rPr>
          <w:rFonts w:cs="Museo Sans 100"/>
          <w:b/>
          <w:bCs/>
          <w:color w:val="000000"/>
          <w:sz w:val="18"/>
          <w:szCs w:val="18"/>
        </w:rPr>
        <w:t>armazenamento</w:t>
      </w:r>
      <w:r w:rsidRPr="006A2502">
        <w:rPr>
          <w:rFonts w:cs="Museo Sans 100"/>
          <w:color w:val="000000"/>
          <w:sz w:val="18"/>
          <w:szCs w:val="18"/>
        </w:rPr>
        <w:t xml:space="preserve"> dos dados que só podem ser apagados do banco de dados através de alguma função específica e, claro, por alguém que tenha a permissão de exclui-los do banco de dados.</w:t>
      </w:r>
    </w:p>
    <w:p w14:paraId="18C8B655" w14:textId="77777777" w:rsidR="00733163" w:rsidRPr="006A2502" w:rsidRDefault="00733163" w:rsidP="006A2502">
      <w:pPr>
        <w:spacing w:line="240" w:lineRule="auto"/>
        <w:rPr>
          <w:rStyle w:val="A8"/>
          <w:b w:val="0"/>
          <w:bCs w:val="0"/>
          <w:sz w:val="18"/>
          <w:szCs w:val="18"/>
        </w:rPr>
      </w:pPr>
      <w:r w:rsidRPr="006A2502">
        <w:rPr>
          <w:rStyle w:val="A8"/>
          <w:b w:val="0"/>
          <w:bCs w:val="0"/>
          <w:sz w:val="18"/>
          <w:szCs w:val="18"/>
        </w:rPr>
        <w:t>Assimile</w:t>
      </w:r>
    </w:p>
    <w:p w14:paraId="22D00B95" w14:textId="77777777" w:rsidR="006A2502" w:rsidRPr="006A2502" w:rsidRDefault="00733163" w:rsidP="006A2502">
      <w:pPr>
        <w:spacing w:line="240" w:lineRule="auto"/>
        <w:rPr>
          <w:rStyle w:val="A14"/>
        </w:rPr>
      </w:pPr>
      <w:r w:rsidRPr="006A2502">
        <w:rPr>
          <w:rStyle w:val="A14"/>
        </w:rPr>
        <w:t xml:space="preserve">Um </w:t>
      </w:r>
      <w:r w:rsidRPr="006A2502">
        <w:rPr>
          <w:rStyle w:val="A14"/>
          <w:b/>
          <w:bCs/>
        </w:rPr>
        <w:t>SGBD</w:t>
      </w:r>
      <w:r w:rsidRPr="006A2502">
        <w:rPr>
          <w:rStyle w:val="A14"/>
        </w:rPr>
        <w:t xml:space="preserve"> é um </w:t>
      </w:r>
      <w:r w:rsidRPr="006A2502">
        <w:rPr>
          <w:rStyle w:val="A14"/>
          <w:b/>
          <w:bCs/>
        </w:rPr>
        <w:t>software</w:t>
      </w:r>
      <w:r w:rsidRPr="006A2502">
        <w:rPr>
          <w:rStyle w:val="A14"/>
        </w:rPr>
        <w:t xml:space="preserve"> cuja finalidade de </w:t>
      </w:r>
      <w:r w:rsidRPr="006A2502">
        <w:rPr>
          <w:rStyle w:val="A14"/>
          <w:b/>
          <w:bCs/>
        </w:rPr>
        <w:t>gerenciar</w:t>
      </w:r>
      <w:r w:rsidRPr="006A2502">
        <w:rPr>
          <w:rStyle w:val="A14"/>
        </w:rPr>
        <w:t xml:space="preserve"> as informações de um banco de dados (também chamada de base de dados) segundo </w:t>
      </w:r>
      <w:proofErr w:type="spellStart"/>
      <w:r w:rsidRPr="006A2502">
        <w:rPr>
          <w:rStyle w:val="A14"/>
        </w:rPr>
        <w:t>Navathe</w:t>
      </w:r>
      <w:proofErr w:type="spellEnd"/>
      <w:r w:rsidRPr="006A2502">
        <w:rPr>
          <w:rStyle w:val="A14"/>
        </w:rPr>
        <w:t xml:space="preserve"> e Ramez (2005), e que também devem </w:t>
      </w:r>
      <w:r w:rsidRPr="006A2502">
        <w:rPr>
          <w:rStyle w:val="A14"/>
          <w:b/>
          <w:bCs/>
        </w:rPr>
        <w:t>organizar</w:t>
      </w:r>
      <w:r w:rsidRPr="006A2502">
        <w:rPr>
          <w:rStyle w:val="A14"/>
        </w:rPr>
        <w:t xml:space="preserve">, </w:t>
      </w:r>
      <w:r w:rsidRPr="006A2502">
        <w:rPr>
          <w:rStyle w:val="A14"/>
          <w:b/>
          <w:bCs/>
        </w:rPr>
        <w:t>acessar</w:t>
      </w:r>
      <w:r w:rsidRPr="006A2502">
        <w:rPr>
          <w:rStyle w:val="A14"/>
        </w:rPr>
        <w:t xml:space="preserve"> </w:t>
      </w:r>
      <w:r w:rsidRPr="006A2502">
        <w:rPr>
          <w:rStyle w:val="A14"/>
          <w:b/>
          <w:bCs/>
        </w:rPr>
        <w:t>controlar</w:t>
      </w:r>
      <w:r w:rsidRPr="006A2502">
        <w:rPr>
          <w:rStyle w:val="A14"/>
        </w:rPr>
        <w:t xml:space="preserve"> e </w:t>
      </w:r>
      <w:r w:rsidRPr="006A2502">
        <w:rPr>
          <w:rStyle w:val="A14"/>
          <w:b/>
          <w:bCs/>
        </w:rPr>
        <w:t>proteger</w:t>
      </w:r>
      <w:r w:rsidRPr="006A2502">
        <w:rPr>
          <w:rStyle w:val="A14"/>
        </w:rPr>
        <w:t xml:space="preserve"> as informações contidas no banco de dados. </w:t>
      </w:r>
    </w:p>
    <w:p w14:paraId="67078AD5" w14:textId="0417DEEE" w:rsidR="00733163" w:rsidRPr="006A2502" w:rsidRDefault="00733163" w:rsidP="006A2502">
      <w:pPr>
        <w:spacing w:line="240" w:lineRule="auto"/>
        <w:rPr>
          <w:rStyle w:val="A14"/>
        </w:rPr>
      </w:pPr>
      <w:r w:rsidRPr="006A2502">
        <w:rPr>
          <w:rStyle w:val="A14"/>
        </w:rPr>
        <w:t xml:space="preserve">O SGBD tem por objetivo facilitar a vida do programador ou analista, deixando livre para pensar na modelagem e não ficar pensando em questões técnicas de armazenamento de dados (sendo </w:t>
      </w:r>
      <w:proofErr w:type="spellStart"/>
      <w:r w:rsidRPr="006A2502">
        <w:rPr>
          <w:rStyle w:val="A14"/>
        </w:rPr>
        <w:t>esta</w:t>
      </w:r>
      <w:proofErr w:type="spellEnd"/>
      <w:r w:rsidRPr="006A2502">
        <w:rPr>
          <w:rStyle w:val="A14"/>
        </w:rPr>
        <w:t xml:space="preserve"> uma das funções do SGBD).</w:t>
      </w:r>
    </w:p>
    <w:p w14:paraId="0CD41077" w14:textId="5688C3F8" w:rsidR="00733163" w:rsidRPr="006A2502" w:rsidRDefault="00733163" w:rsidP="006A2502">
      <w:pPr>
        <w:spacing w:line="240" w:lineRule="auto"/>
        <w:rPr>
          <w:rFonts w:cs="Museo Sans 100"/>
          <w:color w:val="000000"/>
          <w:sz w:val="18"/>
          <w:szCs w:val="18"/>
        </w:rPr>
      </w:pPr>
      <w:r w:rsidRPr="006A2502">
        <w:rPr>
          <w:rFonts w:cs="Museo Sans 100"/>
          <w:color w:val="000000"/>
          <w:sz w:val="18"/>
          <w:szCs w:val="18"/>
        </w:rPr>
        <w:t>Sistema Gerenciador de Banco de Dados é constituído por um conjunto de dados associados a um conjunto de programas para acesso a esses dados.</w:t>
      </w:r>
    </w:p>
    <w:p w14:paraId="6B4AFA6F" w14:textId="77777777" w:rsidR="006A2502" w:rsidRPr="006A2502" w:rsidRDefault="006A2502" w:rsidP="006A2502">
      <w:pPr>
        <w:pStyle w:val="Pa15"/>
        <w:spacing w:after="40" w:line="240" w:lineRule="auto"/>
        <w:jc w:val="both"/>
        <w:rPr>
          <w:rFonts w:ascii="Museo Sans 100" w:hAnsi="Museo Sans 100" w:cs="Museo Sans 100"/>
          <w:color w:val="000000"/>
          <w:sz w:val="18"/>
          <w:szCs w:val="18"/>
        </w:rPr>
      </w:pPr>
    </w:p>
    <w:p w14:paraId="3E8861D9" w14:textId="50B282A6" w:rsidR="00733163" w:rsidRPr="006A2502" w:rsidRDefault="00733163" w:rsidP="006A2502">
      <w:pPr>
        <w:pStyle w:val="Pa15"/>
        <w:spacing w:after="40" w:line="240" w:lineRule="auto"/>
        <w:jc w:val="both"/>
        <w:rPr>
          <w:rFonts w:cs="Museo Sans 100"/>
          <w:color w:val="000000"/>
          <w:sz w:val="18"/>
          <w:szCs w:val="18"/>
        </w:rPr>
      </w:pPr>
      <w:r w:rsidRPr="006A2502">
        <w:rPr>
          <w:rFonts w:ascii="Museo Sans 100" w:hAnsi="Museo Sans 100" w:cs="Museo Sans 100"/>
          <w:color w:val="000000"/>
          <w:sz w:val="18"/>
          <w:szCs w:val="18"/>
        </w:rPr>
        <w:t xml:space="preserve">Caso o </w:t>
      </w:r>
      <w:r w:rsidRPr="006A2502">
        <w:rPr>
          <w:rFonts w:ascii="Museo Sans 100" w:hAnsi="Museo Sans 100" w:cs="Museo Sans 100"/>
          <w:b/>
          <w:bCs/>
          <w:color w:val="000000"/>
          <w:sz w:val="18"/>
          <w:szCs w:val="18"/>
        </w:rPr>
        <w:t>SGBD</w:t>
      </w:r>
      <w:r w:rsidRPr="006A2502">
        <w:rPr>
          <w:rFonts w:ascii="Museo Sans 100" w:hAnsi="Museo Sans 100" w:cs="Museo Sans 100"/>
          <w:color w:val="000000"/>
          <w:sz w:val="18"/>
          <w:szCs w:val="18"/>
        </w:rPr>
        <w:t xml:space="preserve"> esteja em </w:t>
      </w:r>
      <w:r w:rsidRPr="006A2502">
        <w:rPr>
          <w:rFonts w:ascii="Museo Sans 100" w:hAnsi="Museo Sans 100" w:cs="Museo Sans 100"/>
          <w:b/>
          <w:bCs/>
          <w:color w:val="000000"/>
          <w:sz w:val="18"/>
          <w:szCs w:val="18"/>
        </w:rPr>
        <w:t>locais físicos diferente</w:t>
      </w:r>
      <w:r w:rsidRPr="006A2502">
        <w:rPr>
          <w:rFonts w:ascii="Museo Sans 100" w:hAnsi="Museo Sans 100" w:cs="Museo Sans 100"/>
          <w:color w:val="000000"/>
          <w:sz w:val="18"/>
          <w:szCs w:val="18"/>
        </w:rPr>
        <w:t xml:space="preserve">s, </w:t>
      </w:r>
      <w:proofErr w:type="gramStart"/>
      <w:r w:rsidRPr="006A2502">
        <w:rPr>
          <w:rFonts w:ascii="Museo Sans 100" w:hAnsi="Museo Sans 100" w:cs="Museo Sans 100"/>
          <w:color w:val="000000"/>
          <w:sz w:val="18"/>
          <w:szCs w:val="18"/>
        </w:rPr>
        <w:t>cada um passa</w:t>
      </w:r>
      <w:proofErr w:type="gramEnd"/>
      <w:r w:rsidRPr="006A2502">
        <w:rPr>
          <w:rFonts w:ascii="Museo Sans 100" w:hAnsi="Museo Sans 100" w:cs="Museo Sans 100"/>
          <w:color w:val="000000"/>
          <w:sz w:val="18"/>
          <w:szCs w:val="18"/>
        </w:rPr>
        <w:t xml:space="preserve"> a receber o nome de </w:t>
      </w:r>
      <w:r w:rsidRPr="006A2502">
        <w:rPr>
          <w:rFonts w:ascii="Museo Sans 100" w:hAnsi="Museo Sans 100" w:cs="Museo Sans 100"/>
          <w:b/>
          <w:bCs/>
          <w:color w:val="000000"/>
          <w:sz w:val="18"/>
          <w:szCs w:val="18"/>
        </w:rPr>
        <w:t>nó</w:t>
      </w:r>
      <w:r w:rsidRPr="006A2502">
        <w:rPr>
          <w:rFonts w:ascii="Museo Sans 100" w:hAnsi="Museo Sans 100" w:cs="Museo Sans 100"/>
          <w:color w:val="000000"/>
          <w:sz w:val="18"/>
          <w:szCs w:val="18"/>
        </w:rPr>
        <w:t>, e uma operação realizada no banco de dados pode ser executada em um ou em mais nós.</w:t>
      </w:r>
    </w:p>
    <w:p w14:paraId="111E99A7" w14:textId="77777777" w:rsidR="00A240F3" w:rsidRPr="006A2502" w:rsidRDefault="00A240F3" w:rsidP="006A2502">
      <w:pPr>
        <w:spacing w:line="240" w:lineRule="auto"/>
        <w:rPr>
          <w:rFonts w:cs="Museo Sans 100"/>
          <w:color w:val="000000"/>
          <w:sz w:val="18"/>
          <w:szCs w:val="18"/>
        </w:rPr>
      </w:pPr>
    </w:p>
    <w:p w14:paraId="5DF94AA6" w14:textId="77777777" w:rsidR="00FD7CCF" w:rsidRPr="006A2502" w:rsidRDefault="00FD7CCF" w:rsidP="006A2502">
      <w:pPr>
        <w:spacing w:line="240" w:lineRule="auto"/>
        <w:rPr>
          <w:rStyle w:val="A14"/>
        </w:rPr>
      </w:pPr>
      <w:r w:rsidRPr="006A2502">
        <w:rPr>
          <w:rStyle w:val="A14"/>
        </w:rPr>
        <w:t xml:space="preserve">A </w:t>
      </w:r>
      <w:r w:rsidRPr="006A2502">
        <w:rPr>
          <w:rStyle w:val="A14"/>
          <w:b/>
          <w:bCs/>
        </w:rPr>
        <w:t>integridade</w:t>
      </w:r>
      <w:r w:rsidRPr="006A2502">
        <w:rPr>
          <w:rStyle w:val="A14"/>
        </w:rPr>
        <w:t xml:space="preserve"> é a garantia de que a informação armazenada no banco de dados </w:t>
      </w:r>
      <w:r w:rsidRPr="006A2502">
        <w:rPr>
          <w:rStyle w:val="A14"/>
          <w:b/>
          <w:bCs/>
        </w:rPr>
        <w:t>esteja correta.</w:t>
      </w:r>
    </w:p>
    <w:p w14:paraId="1B1C307D" w14:textId="77777777" w:rsidR="00FD7CCF" w:rsidRPr="006A2502" w:rsidRDefault="00FD7CCF" w:rsidP="006A2502">
      <w:pPr>
        <w:spacing w:line="240" w:lineRule="auto"/>
        <w:rPr>
          <w:rFonts w:cs="Museo Sans 100"/>
          <w:color w:val="000000"/>
          <w:sz w:val="18"/>
          <w:szCs w:val="18"/>
        </w:rPr>
      </w:pPr>
      <w:r w:rsidRPr="006A2502">
        <w:rPr>
          <w:rFonts w:cs="Museo Sans 100"/>
          <w:color w:val="000000"/>
          <w:sz w:val="18"/>
          <w:szCs w:val="18"/>
        </w:rPr>
        <w:t xml:space="preserve">Dois vendedores acessam simultaneamente o registro e vendem a geladeira para seus clientes. Com certeza, um cliente ficaria sem a geladeira, gerando muitos conflitos tanto para o cliente, quanto para a loja. Para este tipo de evento damos o nome de </w:t>
      </w:r>
      <w:r w:rsidRPr="006A2502">
        <w:rPr>
          <w:rFonts w:cs="Museo Sans 100"/>
          <w:b/>
          <w:bCs/>
          <w:color w:val="000000"/>
          <w:sz w:val="18"/>
          <w:szCs w:val="18"/>
        </w:rPr>
        <w:t>controle de concorrência,</w:t>
      </w:r>
      <w:r w:rsidRPr="006A2502">
        <w:rPr>
          <w:rFonts w:cs="Museo Sans 100"/>
          <w:color w:val="000000"/>
          <w:sz w:val="18"/>
          <w:szCs w:val="18"/>
        </w:rPr>
        <w:t xml:space="preserve"> uma das finalidades essenciais de um </w:t>
      </w:r>
      <w:r w:rsidRPr="006A2502">
        <w:rPr>
          <w:rFonts w:cs="Museo Sans 100"/>
          <w:b/>
          <w:bCs/>
          <w:color w:val="000000"/>
          <w:sz w:val="18"/>
          <w:szCs w:val="18"/>
        </w:rPr>
        <w:t xml:space="preserve">SGBD </w:t>
      </w:r>
      <w:r w:rsidRPr="006A2502">
        <w:rPr>
          <w:rFonts w:cs="Museo Sans 100"/>
          <w:color w:val="000000"/>
          <w:sz w:val="18"/>
          <w:szCs w:val="18"/>
        </w:rPr>
        <w:t xml:space="preserve">e que, segundo </w:t>
      </w:r>
      <w:proofErr w:type="spellStart"/>
      <w:r w:rsidRPr="006A2502">
        <w:rPr>
          <w:rFonts w:cs="Museo Sans 100"/>
          <w:color w:val="000000"/>
          <w:sz w:val="18"/>
          <w:szCs w:val="18"/>
        </w:rPr>
        <w:t>Korth</w:t>
      </w:r>
      <w:proofErr w:type="spellEnd"/>
      <w:r w:rsidRPr="006A2502">
        <w:rPr>
          <w:rFonts w:cs="Museo Sans 100"/>
          <w:color w:val="000000"/>
          <w:sz w:val="18"/>
          <w:szCs w:val="18"/>
        </w:rPr>
        <w:t xml:space="preserve">, </w:t>
      </w:r>
      <w:proofErr w:type="spellStart"/>
      <w:r w:rsidRPr="006A2502">
        <w:rPr>
          <w:rFonts w:cs="Museo Sans 100"/>
          <w:color w:val="000000"/>
          <w:sz w:val="18"/>
          <w:szCs w:val="18"/>
        </w:rPr>
        <w:t>Silberschatz</w:t>
      </w:r>
      <w:proofErr w:type="spellEnd"/>
      <w:r w:rsidRPr="006A2502">
        <w:rPr>
          <w:rFonts w:cs="Museo Sans 100"/>
          <w:color w:val="000000"/>
          <w:sz w:val="18"/>
          <w:szCs w:val="18"/>
        </w:rPr>
        <w:t xml:space="preserve"> e </w:t>
      </w:r>
      <w:proofErr w:type="spellStart"/>
      <w:r w:rsidRPr="006A2502">
        <w:rPr>
          <w:rFonts w:cs="Museo Sans 100"/>
          <w:color w:val="000000"/>
          <w:sz w:val="18"/>
          <w:szCs w:val="18"/>
        </w:rPr>
        <w:t>Sudarshan</w:t>
      </w:r>
      <w:proofErr w:type="spellEnd"/>
      <w:r w:rsidRPr="006A2502">
        <w:rPr>
          <w:rFonts w:cs="Museo Sans 100"/>
          <w:color w:val="000000"/>
          <w:sz w:val="18"/>
          <w:szCs w:val="18"/>
        </w:rPr>
        <w:t xml:space="preserve"> (2012), </w:t>
      </w:r>
      <w:r w:rsidRPr="006A2502">
        <w:rPr>
          <w:rFonts w:cs="Museo Sans 100"/>
          <w:b/>
          <w:bCs/>
          <w:color w:val="000000"/>
          <w:sz w:val="18"/>
          <w:szCs w:val="18"/>
        </w:rPr>
        <w:t>são técnicas</w:t>
      </w:r>
      <w:r w:rsidRPr="006A2502">
        <w:rPr>
          <w:rFonts w:cs="Museo Sans 100"/>
          <w:color w:val="000000"/>
          <w:sz w:val="18"/>
          <w:szCs w:val="18"/>
        </w:rPr>
        <w:t xml:space="preserve"> utilizadas para garantir a propriedade de </w:t>
      </w:r>
      <w:r w:rsidRPr="006A2502">
        <w:rPr>
          <w:rFonts w:cs="Museo Sans 100"/>
          <w:b/>
          <w:bCs/>
          <w:color w:val="000000"/>
          <w:sz w:val="18"/>
          <w:szCs w:val="18"/>
        </w:rPr>
        <w:t>isolamento de transações</w:t>
      </w:r>
      <w:r w:rsidRPr="006A2502">
        <w:rPr>
          <w:rFonts w:cs="Museo Sans 100"/>
          <w:color w:val="000000"/>
          <w:sz w:val="18"/>
          <w:szCs w:val="18"/>
        </w:rPr>
        <w:t xml:space="preserve"> que estão sendo executadas ao mesmo tempo.</w:t>
      </w:r>
    </w:p>
    <w:p w14:paraId="237CE329" w14:textId="77777777" w:rsidR="00FD7CCF" w:rsidRPr="006A2502" w:rsidRDefault="00FD7CCF" w:rsidP="006A2502">
      <w:pPr>
        <w:spacing w:line="240" w:lineRule="auto"/>
        <w:rPr>
          <w:rFonts w:cs="Museo Sans 100"/>
          <w:color w:val="000000"/>
          <w:sz w:val="18"/>
          <w:szCs w:val="18"/>
        </w:rPr>
      </w:pPr>
    </w:p>
    <w:p w14:paraId="092354C5" w14:textId="607EAB1E" w:rsidR="00FD7CCF" w:rsidRPr="006A2502" w:rsidRDefault="00C4364C" w:rsidP="006A2502">
      <w:pPr>
        <w:spacing w:line="240" w:lineRule="auto"/>
        <w:rPr>
          <w:rFonts w:cs="Museo Sans 100"/>
          <w:color w:val="000000"/>
          <w:sz w:val="18"/>
          <w:szCs w:val="18"/>
        </w:rPr>
      </w:pPr>
      <w:r>
        <w:rPr>
          <w:rFonts w:cs="Museo Sans 100"/>
          <w:color w:val="000000"/>
          <w:sz w:val="18"/>
          <w:szCs w:val="18"/>
        </w:rPr>
        <w:t>O</w:t>
      </w:r>
      <w:r w:rsidR="00A33DB7" w:rsidRPr="006A2502">
        <w:rPr>
          <w:rFonts w:cs="Museo Sans 100"/>
          <w:color w:val="000000"/>
          <w:sz w:val="18"/>
          <w:szCs w:val="18"/>
        </w:rPr>
        <w:t xml:space="preserve"> </w:t>
      </w:r>
      <w:r w:rsidR="00A33DB7" w:rsidRPr="00C4364C">
        <w:rPr>
          <w:rFonts w:cs="Museo Sans 100"/>
          <w:b/>
          <w:bCs/>
          <w:color w:val="000000"/>
          <w:sz w:val="18"/>
          <w:szCs w:val="18"/>
        </w:rPr>
        <w:t>conjunto de requisitos</w:t>
      </w:r>
      <w:r w:rsidR="00A33DB7" w:rsidRPr="006A2502">
        <w:rPr>
          <w:rFonts w:cs="Museo Sans 100"/>
          <w:b/>
          <w:bCs/>
          <w:color w:val="000000"/>
          <w:sz w:val="18"/>
          <w:szCs w:val="18"/>
        </w:rPr>
        <w:t xml:space="preserve"> de um SGBD</w:t>
      </w:r>
      <w:r w:rsidR="00A33DB7" w:rsidRPr="006A2502">
        <w:rPr>
          <w:rFonts w:cs="Museo Sans 100"/>
          <w:color w:val="000000"/>
          <w:sz w:val="18"/>
          <w:szCs w:val="18"/>
        </w:rPr>
        <w:t xml:space="preserve"> recebe o nome de ACID dos termos em inglês </w:t>
      </w:r>
      <w:proofErr w:type="spellStart"/>
      <w:r w:rsidR="00A33DB7" w:rsidRPr="006A2502">
        <w:rPr>
          <w:rFonts w:ascii="Museo Sans 500" w:hAnsi="Museo Sans 500" w:cs="Museo Sans 500"/>
          <w:color w:val="000000"/>
          <w:sz w:val="18"/>
          <w:szCs w:val="18"/>
        </w:rPr>
        <w:t>A</w:t>
      </w:r>
      <w:r w:rsidR="00A33DB7" w:rsidRPr="006A2502">
        <w:rPr>
          <w:rFonts w:cs="Museo Sans 100"/>
          <w:i/>
          <w:iCs/>
          <w:color w:val="000000"/>
          <w:sz w:val="18"/>
          <w:szCs w:val="18"/>
        </w:rPr>
        <w:t>tomicity</w:t>
      </w:r>
      <w:proofErr w:type="spellEnd"/>
      <w:r w:rsidR="00A33DB7" w:rsidRPr="006A2502">
        <w:rPr>
          <w:rFonts w:cs="Museo Sans 100"/>
          <w:i/>
          <w:iCs/>
          <w:color w:val="000000"/>
          <w:sz w:val="18"/>
          <w:szCs w:val="18"/>
        </w:rPr>
        <w:t xml:space="preserve">, </w:t>
      </w:r>
      <w:proofErr w:type="spellStart"/>
      <w:r w:rsidR="00A33DB7" w:rsidRPr="006A2502">
        <w:rPr>
          <w:rFonts w:ascii="Museo Sans 500" w:hAnsi="Museo Sans 500" w:cs="Museo Sans 500"/>
          <w:color w:val="000000"/>
          <w:sz w:val="18"/>
          <w:szCs w:val="18"/>
        </w:rPr>
        <w:t>C</w:t>
      </w:r>
      <w:r w:rsidR="00A33DB7" w:rsidRPr="006A2502">
        <w:rPr>
          <w:rFonts w:cs="Museo Sans 100"/>
          <w:i/>
          <w:iCs/>
          <w:color w:val="000000"/>
          <w:sz w:val="18"/>
          <w:szCs w:val="18"/>
        </w:rPr>
        <w:t>onsistency</w:t>
      </w:r>
      <w:proofErr w:type="spellEnd"/>
      <w:r w:rsidR="00A33DB7" w:rsidRPr="006A2502">
        <w:rPr>
          <w:rFonts w:cs="Museo Sans 100"/>
          <w:i/>
          <w:iCs/>
          <w:color w:val="000000"/>
          <w:sz w:val="18"/>
          <w:szCs w:val="18"/>
        </w:rPr>
        <w:t xml:space="preserve">, </w:t>
      </w:r>
      <w:proofErr w:type="spellStart"/>
      <w:r w:rsidR="00A33DB7" w:rsidRPr="006A2502">
        <w:rPr>
          <w:rFonts w:ascii="Museo Sans 500" w:hAnsi="Museo Sans 500" w:cs="Museo Sans 500"/>
          <w:color w:val="000000"/>
          <w:sz w:val="18"/>
          <w:szCs w:val="18"/>
        </w:rPr>
        <w:t>I</w:t>
      </w:r>
      <w:r w:rsidR="00A33DB7" w:rsidRPr="006A2502">
        <w:rPr>
          <w:rFonts w:cs="Museo Sans 100"/>
          <w:i/>
          <w:iCs/>
          <w:color w:val="000000"/>
          <w:sz w:val="18"/>
          <w:szCs w:val="18"/>
        </w:rPr>
        <w:t>solation</w:t>
      </w:r>
      <w:proofErr w:type="spellEnd"/>
      <w:r w:rsidR="00A33DB7" w:rsidRPr="006A2502">
        <w:rPr>
          <w:rFonts w:cs="Museo Sans 100"/>
          <w:i/>
          <w:iCs/>
          <w:color w:val="000000"/>
          <w:sz w:val="18"/>
          <w:szCs w:val="18"/>
        </w:rPr>
        <w:t xml:space="preserve">, </w:t>
      </w:r>
      <w:proofErr w:type="spellStart"/>
      <w:r w:rsidR="00A33DB7" w:rsidRPr="006A2502">
        <w:rPr>
          <w:rFonts w:ascii="Museo Sans 500" w:hAnsi="Museo Sans 500" w:cs="Museo Sans 500"/>
          <w:color w:val="000000"/>
          <w:sz w:val="18"/>
          <w:szCs w:val="18"/>
        </w:rPr>
        <w:t>D</w:t>
      </w:r>
      <w:r w:rsidR="00A33DB7" w:rsidRPr="006A2502">
        <w:rPr>
          <w:rFonts w:cs="Museo Sans 100"/>
          <w:i/>
          <w:iCs/>
          <w:color w:val="000000"/>
          <w:sz w:val="18"/>
          <w:szCs w:val="18"/>
        </w:rPr>
        <w:t>urability</w:t>
      </w:r>
      <w:proofErr w:type="spellEnd"/>
      <w:r w:rsidR="00A33DB7" w:rsidRPr="006A2502">
        <w:rPr>
          <w:rFonts w:cs="Museo Sans 100"/>
          <w:i/>
          <w:iCs/>
          <w:color w:val="000000"/>
          <w:sz w:val="18"/>
          <w:szCs w:val="18"/>
        </w:rPr>
        <w:t xml:space="preserve"> </w:t>
      </w:r>
      <w:r w:rsidR="00A33DB7" w:rsidRPr="006A2502">
        <w:rPr>
          <w:rFonts w:cs="Museo Sans 100"/>
          <w:color w:val="000000"/>
          <w:sz w:val="18"/>
          <w:szCs w:val="18"/>
        </w:rPr>
        <w:t xml:space="preserve">ou, respectivamente, </w:t>
      </w:r>
      <w:r w:rsidR="00A33DB7" w:rsidRPr="006A2502">
        <w:rPr>
          <w:rFonts w:ascii="Museo Sans 500" w:hAnsi="Museo Sans 500" w:cs="Museo Sans 500"/>
          <w:b/>
          <w:bCs/>
          <w:color w:val="000000"/>
          <w:sz w:val="18"/>
          <w:szCs w:val="18"/>
        </w:rPr>
        <w:t>A</w:t>
      </w:r>
      <w:r w:rsidR="00A33DB7" w:rsidRPr="006A2502">
        <w:rPr>
          <w:rFonts w:cs="Museo Sans 100"/>
          <w:b/>
          <w:bCs/>
          <w:color w:val="000000"/>
          <w:sz w:val="18"/>
          <w:szCs w:val="18"/>
        </w:rPr>
        <w:t xml:space="preserve">tomicidade, </w:t>
      </w:r>
      <w:r w:rsidR="00A33DB7" w:rsidRPr="006A2502">
        <w:rPr>
          <w:rFonts w:ascii="Museo Sans 500" w:hAnsi="Museo Sans 500" w:cs="Museo Sans 500"/>
          <w:b/>
          <w:bCs/>
          <w:color w:val="000000"/>
          <w:sz w:val="18"/>
          <w:szCs w:val="18"/>
        </w:rPr>
        <w:t>C</w:t>
      </w:r>
      <w:r w:rsidR="00A33DB7" w:rsidRPr="006A2502">
        <w:rPr>
          <w:rFonts w:cs="Museo Sans 100"/>
          <w:b/>
          <w:bCs/>
          <w:color w:val="000000"/>
          <w:sz w:val="18"/>
          <w:szCs w:val="18"/>
        </w:rPr>
        <w:t xml:space="preserve">onsistência, </w:t>
      </w:r>
      <w:r w:rsidR="00A33DB7" w:rsidRPr="006A2502">
        <w:rPr>
          <w:rFonts w:ascii="Museo Sans 500" w:hAnsi="Museo Sans 500" w:cs="Museo Sans 500"/>
          <w:b/>
          <w:bCs/>
          <w:color w:val="000000"/>
          <w:sz w:val="18"/>
          <w:szCs w:val="18"/>
        </w:rPr>
        <w:t>I</w:t>
      </w:r>
      <w:r w:rsidR="00A33DB7" w:rsidRPr="006A2502">
        <w:rPr>
          <w:rFonts w:cs="Museo Sans 100"/>
          <w:b/>
          <w:bCs/>
          <w:color w:val="000000"/>
          <w:sz w:val="18"/>
          <w:szCs w:val="18"/>
        </w:rPr>
        <w:t xml:space="preserve">solamento e </w:t>
      </w:r>
      <w:r w:rsidR="00A33DB7" w:rsidRPr="006A2502">
        <w:rPr>
          <w:rFonts w:ascii="Museo Sans 500" w:hAnsi="Museo Sans 500" w:cs="Museo Sans 500"/>
          <w:b/>
          <w:bCs/>
          <w:color w:val="000000"/>
          <w:sz w:val="18"/>
          <w:szCs w:val="18"/>
        </w:rPr>
        <w:t>D</w:t>
      </w:r>
      <w:r w:rsidR="00A33DB7" w:rsidRPr="006A2502">
        <w:rPr>
          <w:rFonts w:cs="Museo Sans 100"/>
          <w:b/>
          <w:bCs/>
          <w:color w:val="000000"/>
          <w:sz w:val="18"/>
          <w:szCs w:val="18"/>
        </w:rPr>
        <w:t>urabilidade.</w:t>
      </w:r>
    </w:p>
    <w:p w14:paraId="2B77B7E0" w14:textId="77777777" w:rsidR="008D680C" w:rsidRPr="006A2502" w:rsidRDefault="008D680C" w:rsidP="006A2502">
      <w:pPr>
        <w:spacing w:line="240" w:lineRule="auto"/>
        <w:rPr>
          <w:rFonts w:cs="Museo Sans 100"/>
          <w:color w:val="000000"/>
          <w:sz w:val="18"/>
          <w:szCs w:val="18"/>
        </w:rPr>
      </w:pPr>
    </w:p>
    <w:p w14:paraId="2AD5C998" w14:textId="77777777" w:rsidR="008D680C" w:rsidRPr="006A2502" w:rsidRDefault="008D680C" w:rsidP="006A2502">
      <w:pPr>
        <w:spacing w:line="240" w:lineRule="auto"/>
        <w:rPr>
          <w:rFonts w:cs="Museo Sans 100"/>
          <w:color w:val="000000"/>
          <w:sz w:val="18"/>
          <w:szCs w:val="18"/>
        </w:rPr>
      </w:pPr>
      <w:r w:rsidRPr="006A2502">
        <w:rPr>
          <w:rFonts w:cs="Museo Sans 100"/>
          <w:color w:val="000000"/>
          <w:sz w:val="18"/>
          <w:szCs w:val="18"/>
        </w:rPr>
        <w:t xml:space="preserve">Uma </w:t>
      </w:r>
      <w:r w:rsidRPr="006A2502">
        <w:rPr>
          <w:rFonts w:cs="Museo Sans 100"/>
          <w:b/>
          <w:bCs/>
          <w:color w:val="000000"/>
          <w:sz w:val="18"/>
          <w:szCs w:val="18"/>
        </w:rPr>
        <w:t>transação</w:t>
      </w:r>
      <w:r w:rsidRPr="006A2502">
        <w:rPr>
          <w:rFonts w:cs="Museo Sans 100"/>
          <w:color w:val="000000"/>
          <w:sz w:val="18"/>
          <w:szCs w:val="18"/>
        </w:rPr>
        <w:t xml:space="preserve"> é uma </w:t>
      </w:r>
      <w:r w:rsidRPr="006A2502">
        <w:rPr>
          <w:rFonts w:cs="Museo Sans 100"/>
          <w:b/>
          <w:bCs/>
          <w:color w:val="000000"/>
          <w:sz w:val="18"/>
          <w:szCs w:val="18"/>
        </w:rPr>
        <w:t>consequência</w:t>
      </w:r>
      <w:r w:rsidRPr="006A2502">
        <w:rPr>
          <w:rFonts w:cs="Museo Sans 100"/>
          <w:color w:val="000000"/>
          <w:sz w:val="18"/>
          <w:szCs w:val="18"/>
        </w:rPr>
        <w:t xml:space="preserve"> da efetivação de um programa (ou uma rotina) que acessa e possivelmente atualiza vários itens de dados.</w:t>
      </w:r>
      <w:r w:rsidR="001603B7" w:rsidRPr="006A2502">
        <w:rPr>
          <w:rFonts w:cs="Museo Sans 100"/>
          <w:color w:val="000000"/>
          <w:sz w:val="18"/>
          <w:szCs w:val="18"/>
        </w:rPr>
        <w:t xml:space="preserve"> A transação é o resultado da execução de um programa de usuário escrito em uma linguagem de manipulação de alto nível ou em uma linguagem de programação, como Java, C# ou SQL, entre outras.</w:t>
      </w:r>
    </w:p>
    <w:p w14:paraId="66A38F0E" w14:textId="77777777" w:rsidR="008D680C" w:rsidRPr="006A2502" w:rsidRDefault="008D680C" w:rsidP="006A2502">
      <w:pPr>
        <w:spacing w:line="240" w:lineRule="auto"/>
        <w:rPr>
          <w:rFonts w:cs="Museo Sans 100"/>
          <w:color w:val="000000"/>
          <w:sz w:val="18"/>
          <w:szCs w:val="18"/>
        </w:rPr>
      </w:pPr>
    </w:p>
    <w:p w14:paraId="2BB3E6D3" w14:textId="77777777" w:rsidR="001603B7" w:rsidRPr="006A2502" w:rsidRDefault="001603B7" w:rsidP="006A2502">
      <w:pPr>
        <w:pStyle w:val="Default"/>
        <w:rPr>
          <w:sz w:val="18"/>
          <w:szCs w:val="18"/>
        </w:rPr>
      </w:pPr>
    </w:p>
    <w:p w14:paraId="2FAB0538" w14:textId="77777777" w:rsidR="001603B7" w:rsidRPr="006A2502" w:rsidRDefault="00D757BE" w:rsidP="006A2502">
      <w:pPr>
        <w:pStyle w:val="Default"/>
        <w:rPr>
          <w:sz w:val="18"/>
          <w:szCs w:val="18"/>
        </w:rPr>
      </w:pPr>
      <w:r w:rsidRPr="006A2502">
        <w:rPr>
          <w:sz w:val="18"/>
          <w:szCs w:val="18"/>
        </w:rPr>
        <w:t>G</w:t>
      </w:r>
      <w:r w:rsidR="001603B7" w:rsidRPr="006A2502">
        <w:rPr>
          <w:sz w:val="18"/>
          <w:szCs w:val="18"/>
        </w:rPr>
        <w:t xml:space="preserve">arantia de atomicidade é que o sistema de banco de dados mantenha um registro (em disco) dos antigos valores de quaisquer dados a serem alterados. </w:t>
      </w:r>
    </w:p>
    <w:p w14:paraId="4EF403A5" w14:textId="77777777" w:rsidR="008D680C" w:rsidRPr="006A2502" w:rsidRDefault="008D680C" w:rsidP="006A2502">
      <w:pPr>
        <w:spacing w:line="240" w:lineRule="auto"/>
        <w:rPr>
          <w:rFonts w:cs="Museo Sans 100"/>
          <w:color w:val="000000"/>
          <w:sz w:val="18"/>
          <w:szCs w:val="18"/>
        </w:rPr>
      </w:pPr>
    </w:p>
    <w:p w14:paraId="023CA3AB" w14:textId="77777777" w:rsidR="00D757BE" w:rsidRPr="006A2502" w:rsidRDefault="00D757BE" w:rsidP="006A2502">
      <w:pPr>
        <w:pStyle w:val="Default"/>
        <w:rPr>
          <w:sz w:val="18"/>
          <w:szCs w:val="18"/>
        </w:rPr>
      </w:pPr>
    </w:p>
    <w:p w14:paraId="48A3004B" w14:textId="77777777" w:rsidR="00D757BE" w:rsidRPr="006A2502" w:rsidRDefault="00D757BE" w:rsidP="006A2502">
      <w:pPr>
        <w:pStyle w:val="Default"/>
        <w:rPr>
          <w:sz w:val="18"/>
          <w:szCs w:val="18"/>
        </w:rPr>
      </w:pPr>
      <w:r w:rsidRPr="006A2502">
        <w:rPr>
          <w:sz w:val="18"/>
          <w:szCs w:val="18"/>
        </w:rPr>
        <w:t xml:space="preserve">A </w:t>
      </w:r>
      <w:r w:rsidRPr="00C4364C">
        <w:rPr>
          <w:rFonts w:ascii="Museo Sans 500" w:hAnsi="Museo Sans 500" w:cs="Museo Sans 500"/>
          <w:b/>
          <w:bCs/>
          <w:sz w:val="18"/>
          <w:szCs w:val="18"/>
        </w:rPr>
        <w:t>consistência</w:t>
      </w:r>
      <w:r w:rsidRPr="006A2502">
        <w:rPr>
          <w:rFonts w:ascii="Museo Sans 500" w:hAnsi="Museo Sans 500" w:cs="Museo Sans 500"/>
          <w:sz w:val="18"/>
          <w:szCs w:val="18"/>
        </w:rPr>
        <w:t xml:space="preserve"> </w:t>
      </w:r>
      <w:r w:rsidRPr="006A2502">
        <w:rPr>
          <w:sz w:val="18"/>
          <w:szCs w:val="18"/>
        </w:rPr>
        <w:t xml:space="preserve">preserva as regras impostas no banco de dados. Assim que a transação for finalizada, todos os dados devem estar íntegros. </w:t>
      </w:r>
    </w:p>
    <w:p w14:paraId="304F2553" w14:textId="77777777" w:rsidR="00D757BE" w:rsidRPr="006A2502" w:rsidRDefault="00D757BE" w:rsidP="006A2502">
      <w:pPr>
        <w:pStyle w:val="Default"/>
        <w:rPr>
          <w:sz w:val="18"/>
          <w:szCs w:val="18"/>
        </w:rPr>
      </w:pPr>
    </w:p>
    <w:p w14:paraId="6757A017" w14:textId="77777777" w:rsidR="00D757BE" w:rsidRPr="006A2502" w:rsidRDefault="00D757BE" w:rsidP="006A2502">
      <w:pPr>
        <w:pStyle w:val="Default"/>
        <w:rPr>
          <w:sz w:val="18"/>
          <w:szCs w:val="18"/>
        </w:rPr>
      </w:pPr>
    </w:p>
    <w:p w14:paraId="27A58260" w14:textId="77777777" w:rsidR="00D757BE" w:rsidRPr="006A2502" w:rsidRDefault="00D757BE" w:rsidP="006A2502">
      <w:pPr>
        <w:pStyle w:val="Default"/>
        <w:rPr>
          <w:sz w:val="18"/>
          <w:szCs w:val="18"/>
        </w:rPr>
      </w:pPr>
      <w:r w:rsidRPr="006A2502">
        <w:rPr>
          <w:sz w:val="18"/>
          <w:szCs w:val="18"/>
        </w:rPr>
        <w:t xml:space="preserve">O </w:t>
      </w:r>
      <w:r w:rsidRPr="00C4364C">
        <w:rPr>
          <w:rFonts w:ascii="Museo Sans 500" w:hAnsi="Museo Sans 500" w:cs="Museo Sans 500"/>
          <w:b/>
          <w:bCs/>
          <w:sz w:val="18"/>
          <w:szCs w:val="18"/>
        </w:rPr>
        <w:t>isolamento</w:t>
      </w:r>
      <w:r w:rsidRPr="006A2502">
        <w:rPr>
          <w:rFonts w:ascii="Museo Sans 500" w:hAnsi="Museo Sans 500" w:cs="Museo Sans 500"/>
          <w:sz w:val="18"/>
          <w:szCs w:val="18"/>
        </w:rPr>
        <w:t xml:space="preserve"> </w:t>
      </w:r>
      <w:r w:rsidRPr="006A2502">
        <w:rPr>
          <w:sz w:val="18"/>
          <w:szCs w:val="18"/>
        </w:rPr>
        <w:t xml:space="preserve">é a segurança de que uma transação não interfira no trabalho de outra. </w:t>
      </w:r>
    </w:p>
    <w:p w14:paraId="1387658F" w14:textId="77777777" w:rsidR="00D757BE" w:rsidRPr="006A2502" w:rsidRDefault="00D757BE" w:rsidP="006A2502">
      <w:pPr>
        <w:pStyle w:val="Default"/>
        <w:rPr>
          <w:sz w:val="18"/>
          <w:szCs w:val="18"/>
        </w:rPr>
      </w:pPr>
    </w:p>
    <w:p w14:paraId="4C4FD9C4" w14:textId="77777777" w:rsidR="00D757BE" w:rsidRPr="006A2502" w:rsidRDefault="00D757BE" w:rsidP="006A2502">
      <w:pPr>
        <w:pStyle w:val="Default"/>
        <w:rPr>
          <w:sz w:val="18"/>
          <w:szCs w:val="18"/>
        </w:rPr>
      </w:pPr>
    </w:p>
    <w:p w14:paraId="60F436ED" w14:textId="77777777" w:rsidR="00C4364C" w:rsidRDefault="00D757BE" w:rsidP="006A2502">
      <w:pPr>
        <w:pStyle w:val="Default"/>
        <w:rPr>
          <w:sz w:val="18"/>
          <w:szCs w:val="18"/>
        </w:rPr>
      </w:pPr>
      <w:r w:rsidRPr="00C4364C">
        <w:rPr>
          <w:b/>
          <w:bCs/>
          <w:sz w:val="18"/>
          <w:szCs w:val="18"/>
        </w:rPr>
        <w:t>A durabilidade ou persistência</w:t>
      </w:r>
      <w:r w:rsidRPr="006A2502">
        <w:rPr>
          <w:sz w:val="18"/>
          <w:szCs w:val="18"/>
        </w:rPr>
        <w:t xml:space="preserve"> (como também é conhecida) em um meio de armazenamento confiável e seguro é um dos requisitos mais importantes de um Sistema Gerenciador de Banco de Dados. </w:t>
      </w:r>
    </w:p>
    <w:p w14:paraId="6A917DD1" w14:textId="77777777" w:rsidR="00C4364C" w:rsidRDefault="006A2502" w:rsidP="006A2502">
      <w:pPr>
        <w:pStyle w:val="Default"/>
        <w:rPr>
          <w:sz w:val="18"/>
          <w:szCs w:val="18"/>
        </w:rPr>
      </w:pPr>
      <w:r w:rsidRPr="00C4364C">
        <w:rPr>
          <w:b/>
          <w:bCs/>
          <w:sz w:val="18"/>
          <w:szCs w:val="18"/>
        </w:rPr>
        <w:t>P</w:t>
      </w:r>
      <w:r w:rsidR="003E6F9D" w:rsidRPr="00C4364C">
        <w:rPr>
          <w:b/>
          <w:bCs/>
          <w:sz w:val="18"/>
          <w:szCs w:val="18"/>
        </w:rPr>
        <w:t>rincipais características do uso de um banco de dados,</w:t>
      </w:r>
      <w:r w:rsidR="003E6F9D" w:rsidRPr="006A2502">
        <w:rPr>
          <w:sz w:val="18"/>
          <w:szCs w:val="18"/>
        </w:rPr>
        <w:t xml:space="preserve"> conforme </w:t>
      </w:r>
      <w:proofErr w:type="spellStart"/>
      <w:r w:rsidR="003E6F9D" w:rsidRPr="006A2502">
        <w:rPr>
          <w:sz w:val="18"/>
          <w:szCs w:val="18"/>
        </w:rPr>
        <w:t>Navathe</w:t>
      </w:r>
      <w:proofErr w:type="spellEnd"/>
      <w:r w:rsidR="003E6F9D" w:rsidRPr="006A2502">
        <w:rPr>
          <w:sz w:val="18"/>
          <w:szCs w:val="18"/>
        </w:rPr>
        <w:t xml:space="preserve"> e Ramez (2005), são as seguintes:-</w:t>
      </w:r>
      <w:r w:rsidR="00C4364C">
        <w:rPr>
          <w:sz w:val="18"/>
          <w:szCs w:val="18"/>
        </w:rPr>
        <w:t xml:space="preserve">--  </w:t>
      </w:r>
    </w:p>
    <w:p w14:paraId="50DB66D9" w14:textId="64E0524E" w:rsidR="00D757BE" w:rsidRPr="00C4364C" w:rsidRDefault="00C4364C" w:rsidP="006A250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 -</w:t>
      </w:r>
      <w:r w:rsidR="00D757BE" w:rsidRPr="006A2502">
        <w:rPr>
          <w:sz w:val="18"/>
          <w:szCs w:val="18"/>
        </w:rPr>
        <w:t>Natureza auto</w:t>
      </w:r>
      <w:r>
        <w:rPr>
          <w:sz w:val="18"/>
          <w:szCs w:val="18"/>
        </w:rPr>
        <w:t xml:space="preserve"> </w:t>
      </w:r>
      <w:r w:rsidR="00D757BE" w:rsidRPr="006A2502">
        <w:rPr>
          <w:sz w:val="18"/>
          <w:szCs w:val="18"/>
        </w:rPr>
        <w:t>descritiva do SGBD.</w:t>
      </w:r>
    </w:p>
    <w:p w14:paraId="0C056CD3" w14:textId="77777777" w:rsidR="00D757BE" w:rsidRPr="006A2502" w:rsidRDefault="003E6F9D" w:rsidP="006A2502">
      <w:pPr>
        <w:pStyle w:val="Default"/>
        <w:numPr>
          <w:ilvl w:val="0"/>
          <w:numId w:val="2"/>
        </w:numPr>
        <w:spacing w:after="69"/>
        <w:rPr>
          <w:sz w:val="18"/>
          <w:szCs w:val="18"/>
        </w:rPr>
      </w:pPr>
      <w:r w:rsidRPr="006A2502">
        <w:rPr>
          <w:sz w:val="18"/>
          <w:szCs w:val="18"/>
        </w:rPr>
        <w:t>-</w:t>
      </w:r>
      <w:r w:rsidR="00D757BE" w:rsidRPr="006A2502">
        <w:rPr>
          <w:sz w:val="18"/>
          <w:szCs w:val="18"/>
        </w:rPr>
        <w:t xml:space="preserve">Isolamento entre os programas, os dados e a abstração dos dados. </w:t>
      </w:r>
    </w:p>
    <w:p w14:paraId="472C93E6" w14:textId="77777777" w:rsidR="00D757BE" w:rsidRPr="006A2502" w:rsidRDefault="003E6F9D" w:rsidP="006A2502">
      <w:pPr>
        <w:pStyle w:val="Default"/>
        <w:numPr>
          <w:ilvl w:val="0"/>
          <w:numId w:val="2"/>
        </w:numPr>
        <w:spacing w:after="69"/>
        <w:rPr>
          <w:sz w:val="18"/>
          <w:szCs w:val="18"/>
        </w:rPr>
      </w:pPr>
      <w:r w:rsidRPr="006A2502">
        <w:rPr>
          <w:sz w:val="18"/>
          <w:szCs w:val="18"/>
        </w:rPr>
        <w:t>-</w:t>
      </w:r>
      <w:r w:rsidR="00D757BE" w:rsidRPr="006A2502">
        <w:rPr>
          <w:sz w:val="18"/>
          <w:szCs w:val="18"/>
        </w:rPr>
        <w:t xml:space="preserve">Suporte a diversas visões dos dados inseridos no banco de dados. </w:t>
      </w:r>
    </w:p>
    <w:p w14:paraId="1432AFB4" w14:textId="77777777" w:rsidR="00D757BE" w:rsidRPr="006A2502" w:rsidRDefault="003E6F9D" w:rsidP="006A2502">
      <w:pPr>
        <w:pStyle w:val="Default"/>
        <w:numPr>
          <w:ilvl w:val="0"/>
          <w:numId w:val="2"/>
        </w:numPr>
        <w:rPr>
          <w:sz w:val="18"/>
          <w:szCs w:val="18"/>
        </w:rPr>
      </w:pPr>
      <w:r w:rsidRPr="006A2502">
        <w:rPr>
          <w:sz w:val="18"/>
          <w:szCs w:val="18"/>
        </w:rPr>
        <w:t>-</w:t>
      </w:r>
      <w:r w:rsidR="00D757BE" w:rsidRPr="006A2502">
        <w:rPr>
          <w:sz w:val="18"/>
          <w:szCs w:val="18"/>
        </w:rPr>
        <w:t xml:space="preserve">Transações para diversos usuários do banco e a possibilidade de compartilhar os dados da base de dados. </w:t>
      </w:r>
    </w:p>
    <w:p w14:paraId="778B5B5D" w14:textId="77777777" w:rsidR="00D757BE" w:rsidRPr="006A2502" w:rsidRDefault="00D757BE" w:rsidP="006A2502">
      <w:pPr>
        <w:pStyle w:val="Default"/>
        <w:rPr>
          <w:sz w:val="18"/>
          <w:szCs w:val="18"/>
        </w:rPr>
      </w:pPr>
    </w:p>
    <w:p w14:paraId="383CE9DC" w14:textId="77777777" w:rsidR="00D757BE" w:rsidRPr="006A2502" w:rsidRDefault="00D757BE" w:rsidP="006A2502">
      <w:pPr>
        <w:pStyle w:val="Default"/>
        <w:rPr>
          <w:sz w:val="18"/>
          <w:szCs w:val="18"/>
        </w:rPr>
      </w:pPr>
    </w:p>
    <w:p w14:paraId="13E46621" w14:textId="77777777" w:rsidR="003E6F9D" w:rsidRPr="006A2502" w:rsidRDefault="003E6F9D" w:rsidP="006A2502">
      <w:pPr>
        <w:autoSpaceDE w:val="0"/>
        <w:autoSpaceDN w:val="0"/>
        <w:adjustRightInd w:val="0"/>
        <w:spacing w:line="240" w:lineRule="auto"/>
        <w:jc w:val="both"/>
        <w:rPr>
          <w:rFonts w:ascii="Museo Sans 100" w:hAnsi="Museo Sans 100" w:cs="Museo Sans 100"/>
          <w:color w:val="000000"/>
          <w:sz w:val="18"/>
          <w:szCs w:val="18"/>
        </w:rPr>
      </w:pPr>
      <w:r w:rsidRPr="006A2502">
        <w:rPr>
          <w:rFonts w:ascii="Museo Sans 100" w:hAnsi="Museo Sans 100" w:cs="Museo Sans 100"/>
          <w:color w:val="000000"/>
          <w:sz w:val="18"/>
          <w:szCs w:val="18"/>
        </w:rPr>
        <w:t xml:space="preserve">Basicamente, os bancos de dados podem ser classificados como: </w:t>
      </w:r>
    </w:p>
    <w:p w14:paraId="3C2EC539" w14:textId="77777777" w:rsidR="003E6F9D" w:rsidRPr="00C4364C" w:rsidRDefault="003E6F9D" w:rsidP="006A2502">
      <w:pPr>
        <w:numPr>
          <w:ilvl w:val="0"/>
          <w:numId w:val="3"/>
        </w:numPr>
        <w:autoSpaceDE w:val="0"/>
        <w:autoSpaceDN w:val="0"/>
        <w:adjustRightInd w:val="0"/>
        <w:spacing w:after="183" w:line="240" w:lineRule="auto"/>
        <w:rPr>
          <w:rFonts w:ascii="Museo Sans 100" w:hAnsi="Museo Sans 100" w:cs="Museo Sans 100"/>
          <w:b/>
          <w:bCs/>
          <w:color w:val="000000"/>
          <w:sz w:val="18"/>
          <w:szCs w:val="18"/>
        </w:rPr>
      </w:pPr>
      <w:r w:rsidRPr="00C4364C">
        <w:rPr>
          <w:rFonts w:ascii="Museo Sans 100" w:hAnsi="Museo Sans 100" w:cs="Museo Sans 100"/>
          <w:b/>
          <w:bCs/>
          <w:color w:val="000000"/>
          <w:sz w:val="18"/>
          <w:szCs w:val="18"/>
        </w:rPr>
        <w:t xml:space="preserve">Banco de dados usando sistemas hierárquicos e de rede. </w:t>
      </w:r>
    </w:p>
    <w:p w14:paraId="6950EF40" w14:textId="77777777" w:rsidR="00B64600" w:rsidRPr="006A2502" w:rsidRDefault="00B64600" w:rsidP="006A2502">
      <w:pPr>
        <w:numPr>
          <w:ilvl w:val="0"/>
          <w:numId w:val="3"/>
        </w:numPr>
        <w:autoSpaceDE w:val="0"/>
        <w:autoSpaceDN w:val="0"/>
        <w:adjustRightInd w:val="0"/>
        <w:spacing w:after="183" w:line="240" w:lineRule="auto"/>
        <w:rPr>
          <w:rFonts w:ascii="Museo Sans 100" w:hAnsi="Museo Sans 100" w:cs="Museo Sans 100"/>
          <w:color w:val="000000"/>
          <w:sz w:val="18"/>
          <w:szCs w:val="18"/>
        </w:rPr>
      </w:pPr>
      <w:r w:rsidRPr="006A2502">
        <w:rPr>
          <w:rFonts w:cs="Museo Sans 100"/>
          <w:color w:val="000000"/>
          <w:sz w:val="18"/>
          <w:szCs w:val="18"/>
        </w:rPr>
        <w:t>Os modelos hierárquicos possuíam uma estrutura semelhante à de uma árvore, muito rígida. Caso fosse necessária a adição de uma nova informação (tabela ou campo), o banco de dados em sua totalidade precisaria ser reorganizado ou redefinido.</w:t>
      </w:r>
    </w:p>
    <w:p w14:paraId="60F75865" w14:textId="77777777" w:rsidR="003E6F9D" w:rsidRPr="006A2502" w:rsidRDefault="003E6F9D" w:rsidP="006A2502">
      <w:pPr>
        <w:numPr>
          <w:ilvl w:val="0"/>
          <w:numId w:val="3"/>
        </w:numPr>
        <w:autoSpaceDE w:val="0"/>
        <w:autoSpaceDN w:val="0"/>
        <w:adjustRightInd w:val="0"/>
        <w:spacing w:after="183" w:line="240" w:lineRule="auto"/>
        <w:rPr>
          <w:rFonts w:ascii="Museo Sans 100" w:hAnsi="Museo Sans 100" w:cs="Museo Sans 100"/>
          <w:color w:val="000000"/>
          <w:sz w:val="18"/>
          <w:szCs w:val="18"/>
        </w:rPr>
      </w:pPr>
      <w:r w:rsidRPr="00C4364C">
        <w:rPr>
          <w:rFonts w:ascii="Museo Sans 100" w:hAnsi="Museo Sans 100" w:cs="Museo Sans 100"/>
          <w:color w:val="000000"/>
          <w:sz w:val="18"/>
          <w:szCs w:val="18"/>
        </w:rPr>
        <w:t>Banco de dados relacional</w:t>
      </w:r>
      <w:r w:rsidRPr="006A2502">
        <w:rPr>
          <w:rFonts w:ascii="Museo Sans 100" w:hAnsi="Museo Sans 100" w:cs="Museo Sans 100"/>
          <w:color w:val="000000"/>
          <w:sz w:val="18"/>
          <w:szCs w:val="18"/>
        </w:rPr>
        <w:t xml:space="preserve">. </w:t>
      </w:r>
    </w:p>
    <w:p w14:paraId="0C06F4FC" w14:textId="77777777" w:rsidR="00B64600" w:rsidRPr="006A2502" w:rsidRDefault="00B64600" w:rsidP="006A2502">
      <w:pPr>
        <w:numPr>
          <w:ilvl w:val="0"/>
          <w:numId w:val="3"/>
        </w:numPr>
        <w:autoSpaceDE w:val="0"/>
        <w:autoSpaceDN w:val="0"/>
        <w:adjustRightInd w:val="0"/>
        <w:spacing w:after="183" w:line="240" w:lineRule="auto"/>
        <w:rPr>
          <w:rFonts w:ascii="Museo Sans 100" w:hAnsi="Museo Sans 100" w:cs="Museo Sans 100"/>
          <w:color w:val="000000"/>
          <w:sz w:val="18"/>
          <w:szCs w:val="18"/>
        </w:rPr>
      </w:pPr>
      <w:r w:rsidRPr="006A2502">
        <w:rPr>
          <w:rFonts w:cs="Museo Sans 100"/>
          <w:color w:val="000000"/>
          <w:sz w:val="18"/>
          <w:szCs w:val="18"/>
        </w:rPr>
        <w:t>os bancos de dados relacionais foram originalmente projetados para separar a forma de armazenamento, diferenciando o projeto físico do projeto conceitual do banco de dados. Ofereceram uma flexibilidade maior no desenvolvimento dos sistemas</w:t>
      </w:r>
    </w:p>
    <w:p w14:paraId="01F1164E" w14:textId="77777777" w:rsidR="003E6F9D" w:rsidRPr="006A2502" w:rsidRDefault="003E6F9D" w:rsidP="006A2502">
      <w:pPr>
        <w:numPr>
          <w:ilvl w:val="0"/>
          <w:numId w:val="3"/>
        </w:numPr>
        <w:autoSpaceDE w:val="0"/>
        <w:autoSpaceDN w:val="0"/>
        <w:adjustRightInd w:val="0"/>
        <w:spacing w:after="183" w:line="240" w:lineRule="auto"/>
        <w:rPr>
          <w:rFonts w:ascii="Museo Sans 100" w:hAnsi="Museo Sans 100" w:cs="Museo Sans 100"/>
          <w:color w:val="000000"/>
          <w:sz w:val="18"/>
          <w:szCs w:val="18"/>
        </w:rPr>
      </w:pPr>
      <w:r w:rsidRPr="00C4364C">
        <w:rPr>
          <w:rFonts w:ascii="Museo Sans 100" w:hAnsi="Museo Sans 100" w:cs="Museo Sans 100"/>
          <w:b/>
          <w:bCs/>
          <w:color w:val="000000"/>
          <w:sz w:val="18"/>
          <w:szCs w:val="18"/>
        </w:rPr>
        <w:t>Banco de dados relacional/objetos</w:t>
      </w:r>
      <w:r w:rsidRPr="006A2502">
        <w:rPr>
          <w:rFonts w:ascii="Museo Sans 100" w:hAnsi="Museo Sans 100" w:cs="Museo Sans 100"/>
          <w:color w:val="000000"/>
          <w:sz w:val="18"/>
          <w:szCs w:val="18"/>
        </w:rPr>
        <w:t xml:space="preserve">. </w:t>
      </w:r>
    </w:p>
    <w:p w14:paraId="18F16F00" w14:textId="77777777" w:rsidR="007E14B3" w:rsidRPr="006A2502" w:rsidRDefault="007E14B3" w:rsidP="006A2502">
      <w:pPr>
        <w:numPr>
          <w:ilvl w:val="0"/>
          <w:numId w:val="3"/>
        </w:numPr>
        <w:autoSpaceDE w:val="0"/>
        <w:autoSpaceDN w:val="0"/>
        <w:adjustRightInd w:val="0"/>
        <w:spacing w:after="183" w:line="240" w:lineRule="auto"/>
        <w:rPr>
          <w:rFonts w:ascii="Museo Sans 100" w:hAnsi="Museo Sans 100" w:cs="Museo Sans 100"/>
          <w:color w:val="000000"/>
          <w:sz w:val="18"/>
          <w:szCs w:val="18"/>
        </w:rPr>
      </w:pPr>
      <w:r w:rsidRPr="006A2502">
        <w:rPr>
          <w:rFonts w:cs="Museo Sans 100"/>
          <w:color w:val="000000"/>
          <w:sz w:val="18"/>
          <w:szCs w:val="18"/>
        </w:rPr>
        <w:t>os bancos de dados relacionais/objetos são uma evolução do banco de dados relacional. Com o aparecimento das linguagens orientadas a objetos, a evolução dos bancos de dados foi naturalmente surgindo.</w:t>
      </w:r>
    </w:p>
    <w:p w14:paraId="013C237B" w14:textId="77777777" w:rsidR="003E6F9D" w:rsidRPr="006A2502" w:rsidRDefault="003E6F9D" w:rsidP="006A2502">
      <w:pPr>
        <w:numPr>
          <w:ilvl w:val="0"/>
          <w:numId w:val="3"/>
        </w:numPr>
        <w:autoSpaceDE w:val="0"/>
        <w:autoSpaceDN w:val="0"/>
        <w:adjustRightInd w:val="0"/>
        <w:spacing w:after="183" w:line="240" w:lineRule="auto"/>
        <w:rPr>
          <w:rFonts w:ascii="Museo Sans 100" w:hAnsi="Museo Sans 100" w:cs="Museo Sans 100"/>
          <w:color w:val="000000"/>
          <w:sz w:val="18"/>
          <w:szCs w:val="18"/>
        </w:rPr>
      </w:pPr>
      <w:r w:rsidRPr="00C4364C">
        <w:rPr>
          <w:rFonts w:ascii="Museo Sans 100" w:hAnsi="Museo Sans 100" w:cs="Museo Sans 100"/>
          <w:b/>
          <w:bCs/>
          <w:color w:val="000000"/>
          <w:sz w:val="18"/>
          <w:szCs w:val="18"/>
        </w:rPr>
        <w:t>Banco de dados para Web com XML</w:t>
      </w:r>
      <w:r w:rsidRPr="006A2502">
        <w:rPr>
          <w:rFonts w:ascii="Museo Sans 100" w:hAnsi="Museo Sans 100" w:cs="Museo Sans 100"/>
          <w:color w:val="000000"/>
          <w:sz w:val="18"/>
          <w:szCs w:val="18"/>
        </w:rPr>
        <w:t xml:space="preserve">. </w:t>
      </w:r>
    </w:p>
    <w:p w14:paraId="0AC4F281" w14:textId="35313636" w:rsidR="007E14B3" w:rsidRPr="00C4364C" w:rsidRDefault="007E14B3" w:rsidP="006A2502">
      <w:pPr>
        <w:numPr>
          <w:ilvl w:val="0"/>
          <w:numId w:val="3"/>
        </w:numPr>
        <w:autoSpaceDE w:val="0"/>
        <w:autoSpaceDN w:val="0"/>
        <w:adjustRightInd w:val="0"/>
        <w:spacing w:after="183" w:line="240" w:lineRule="auto"/>
        <w:rPr>
          <w:sz w:val="18"/>
          <w:szCs w:val="18"/>
        </w:rPr>
      </w:pPr>
      <w:r w:rsidRPr="00C4364C">
        <w:rPr>
          <w:rFonts w:cs="Museo Sans 100"/>
          <w:color w:val="000000"/>
          <w:sz w:val="18"/>
          <w:szCs w:val="18"/>
        </w:rPr>
        <w:t>A internet possibilitou que muitos sistemas ficassem on-line, com sistemas de banco de dados distintos trocando informações entre si. O XML (</w:t>
      </w:r>
      <w:proofErr w:type="spellStart"/>
      <w:r w:rsidRPr="00C4364C">
        <w:rPr>
          <w:rFonts w:cs="Museo Sans 100"/>
          <w:i/>
          <w:iCs/>
          <w:color w:val="000000"/>
          <w:sz w:val="18"/>
          <w:szCs w:val="18"/>
        </w:rPr>
        <w:t>e</w:t>
      </w:r>
      <w:r w:rsidRPr="00C4364C">
        <w:rPr>
          <w:rFonts w:ascii="Museo Sans 500" w:hAnsi="Museo Sans 500" w:cs="Museo Sans 500"/>
          <w:color w:val="000000"/>
          <w:sz w:val="18"/>
          <w:szCs w:val="18"/>
        </w:rPr>
        <w:t>X</w:t>
      </w:r>
      <w:r w:rsidRPr="00C4364C">
        <w:rPr>
          <w:rFonts w:cs="Museo Sans 100"/>
          <w:i/>
          <w:iCs/>
          <w:color w:val="000000"/>
          <w:sz w:val="18"/>
          <w:szCs w:val="18"/>
        </w:rPr>
        <w:t>tensible</w:t>
      </w:r>
      <w:proofErr w:type="spellEnd"/>
      <w:r w:rsidRPr="00C4364C">
        <w:rPr>
          <w:rFonts w:cs="Museo Sans 100"/>
          <w:i/>
          <w:iCs/>
          <w:color w:val="000000"/>
          <w:sz w:val="18"/>
          <w:szCs w:val="18"/>
        </w:rPr>
        <w:t xml:space="preserve"> </w:t>
      </w:r>
      <w:r w:rsidRPr="00C4364C">
        <w:rPr>
          <w:rFonts w:ascii="Museo Sans 500" w:hAnsi="Museo Sans 500" w:cs="Museo Sans 500"/>
          <w:color w:val="000000"/>
          <w:sz w:val="18"/>
          <w:szCs w:val="18"/>
        </w:rPr>
        <w:t>M</w:t>
      </w:r>
      <w:r w:rsidRPr="00C4364C">
        <w:rPr>
          <w:rFonts w:cs="Museo Sans 100"/>
          <w:i/>
          <w:iCs/>
          <w:color w:val="000000"/>
          <w:sz w:val="18"/>
          <w:szCs w:val="18"/>
        </w:rPr>
        <w:t xml:space="preserve">arkup </w:t>
      </w:r>
      <w:proofErr w:type="spellStart"/>
      <w:r w:rsidRPr="00C4364C">
        <w:rPr>
          <w:rFonts w:ascii="Museo Sans 500" w:hAnsi="Museo Sans 500" w:cs="Museo Sans 500"/>
          <w:color w:val="000000"/>
          <w:sz w:val="18"/>
          <w:szCs w:val="18"/>
        </w:rPr>
        <w:t>L</w:t>
      </w:r>
      <w:r w:rsidRPr="00C4364C">
        <w:rPr>
          <w:rFonts w:cs="Museo Sans 100"/>
          <w:i/>
          <w:iCs/>
          <w:color w:val="000000"/>
          <w:sz w:val="18"/>
          <w:szCs w:val="18"/>
        </w:rPr>
        <w:t>anguage</w:t>
      </w:r>
      <w:proofErr w:type="spellEnd"/>
      <w:r w:rsidRPr="00C4364C">
        <w:rPr>
          <w:rFonts w:cs="Museo Sans 100"/>
          <w:i/>
          <w:iCs/>
          <w:color w:val="000000"/>
          <w:sz w:val="18"/>
          <w:szCs w:val="18"/>
        </w:rPr>
        <w:t xml:space="preserve"> </w:t>
      </w:r>
      <w:r w:rsidRPr="00C4364C">
        <w:rPr>
          <w:rFonts w:cs="Museo Sans 100"/>
          <w:color w:val="000000"/>
          <w:sz w:val="18"/>
          <w:szCs w:val="18"/>
        </w:rPr>
        <w:t>ou linguagem de marcação que permite a integração de dados) possui um formato que, independentemente da plataforma que o sistema utiliza, permite a comunicação entre sistemas de banco de dados diferentes.</w:t>
      </w:r>
      <w:r w:rsidRPr="00C4364C">
        <w:rPr>
          <w:b/>
          <w:bCs/>
          <w:sz w:val="18"/>
          <w:szCs w:val="18"/>
        </w:rPr>
        <w:t xml:space="preserve">XML </w:t>
      </w:r>
      <w:r w:rsidRPr="00C4364C">
        <w:rPr>
          <w:sz w:val="18"/>
          <w:szCs w:val="18"/>
        </w:rPr>
        <w:t>(</w:t>
      </w:r>
      <w:proofErr w:type="spellStart"/>
      <w:r w:rsidRPr="00C4364C">
        <w:rPr>
          <w:i/>
          <w:iCs/>
          <w:sz w:val="18"/>
          <w:szCs w:val="18"/>
        </w:rPr>
        <w:t>e</w:t>
      </w:r>
      <w:r w:rsidRPr="00C4364C">
        <w:rPr>
          <w:rFonts w:ascii="Museo Sans 500" w:hAnsi="Museo Sans 500" w:cs="Museo Sans 500"/>
          <w:sz w:val="18"/>
          <w:szCs w:val="18"/>
        </w:rPr>
        <w:t>X</w:t>
      </w:r>
      <w:r w:rsidRPr="00C4364C">
        <w:rPr>
          <w:i/>
          <w:iCs/>
          <w:sz w:val="18"/>
          <w:szCs w:val="18"/>
        </w:rPr>
        <w:t>tensible</w:t>
      </w:r>
      <w:proofErr w:type="spellEnd"/>
      <w:r w:rsidRPr="00C4364C">
        <w:rPr>
          <w:i/>
          <w:iCs/>
          <w:sz w:val="18"/>
          <w:szCs w:val="18"/>
        </w:rPr>
        <w:t xml:space="preserve"> </w:t>
      </w:r>
      <w:r w:rsidRPr="00C4364C">
        <w:rPr>
          <w:rFonts w:ascii="Museo Sans 500" w:hAnsi="Museo Sans 500" w:cs="Museo Sans 500"/>
          <w:sz w:val="18"/>
          <w:szCs w:val="18"/>
        </w:rPr>
        <w:t>M</w:t>
      </w:r>
      <w:r w:rsidRPr="00C4364C">
        <w:rPr>
          <w:i/>
          <w:iCs/>
          <w:sz w:val="18"/>
          <w:szCs w:val="18"/>
        </w:rPr>
        <w:t xml:space="preserve">arkup </w:t>
      </w:r>
      <w:proofErr w:type="spellStart"/>
      <w:r w:rsidRPr="00C4364C">
        <w:rPr>
          <w:rFonts w:ascii="Museo Sans 500" w:hAnsi="Museo Sans 500" w:cs="Museo Sans 500"/>
          <w:sz w:val="18"/>
          <w:szCs w:val="18"/>
        </w:rPr>
        <w:t>L</w:t>
      </w:r>
      <w:r w:rsidRPr="00C4364C">
        <w:rPr>
          <w:i/>
          <w:iCs/>
          <w:sz w:val="18"/>
          <w:szCs w:val="18"/>
        </w:rPr>
        <w:t>anguage</w:t>
      </w:r>
      <w:proofErr w:type="spellEnd"/>
      <w:r w:rsidRPr="00C4364C">
        <w:rPr>
          <w:i/>
          <w:iCs/>
          <w:sz w:val="18"/>
          <w:szCs w:val="18"/>
        </w:rPr>
        <w:t xml:space="preserve"> </w:t>
      </w:r>
      <w:r w:rsidRPr="00C4364C">
        <w:rPr>
          <w:sz w:val="18"/>
          <w:szCs w:val="18"/>
        </w:rPr>
        <w:t>ou linguagem de marcação que permite a integração de dados)</w:t>
      </w:r>
    </w:p>
    <w:p w14:paraId="4097FC4E" w14:textId="77777777" w:rsidR="007E14B3" w:rsidRPr="006A2502" w:rsidRDefault="007E14B3" w:rsidP="006A2502">
      <w:pPr>
        <w:numPr>
          <w:ilvl w:val="0"/>
          <w:numId w:val="3"/>
        </w:numPr>
        <w:autoSpaceDE w:val="0"/>
        <w:autoSpaceDN w:val="0"/>
        <w:adjustRightInd w:val="0"/>
        <w:spacing w:after="183" w:line="240" w:lineRule="auto"/>
        <w:rPr>
          <w:rFonts w:ascii="Museo Sans 100" w:hAnsi="Museo Sans 100" w:cs="Museo Sans 100"/>
          <w:color w:val="000000"/>
          <w:sz w:val="18"/>
          <w:szCs w:val="18"/>
        </w:rPr>
      </w:pPr>
    </w:p>
    <w:p w14:paraId="21B71414" w14:textId="77777777" w:rsidR="003E6F9D" w:rsidRPr="00C4364C" w:rsidRDefault="003E6F9D" w:rsidP="006A250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useo Sans 100" w:hAnsi="Museo Sans 100" w:cs="Museo Sans 100"/>
          <w:b/>
          <w:bCs/>
          <w:color w:val="000000"/>
          <w:sz w:val="18"/>
          <w:szCs w:val="18"/>
        </w:rPr>
      </w:pPr>
      <w:r w:rsidRPr="00C4364C">
        <w:rPr>
          <w:rFonts w:ascii="Museo Sans 100" w:hAnsi="Museo Sans 100" w:cs="Museo Sans 100"/>
          <w:b/>
          <w:bCs/>
          <w:color w:val="000000"/>
          <w:sz w:val="18"/>
          <w:szCs w:val="18"/>
        </w:rPr>
        <w:t xml:space="preserve">Banco de dados para nuvem. </w:t>
      </w:r>
    </w:p>
    <w:p w14:paraId="078A11A5" w14:textId="77777777" w:rsidR="003E6F9D" w:rsidRPr="006A2502" w:rsidRDefault="007E14B3" w:rsidP="006A2502">
      <w:pPr>
        <w:pStyle w:val="Default"/>
        <w:rPr>
          <w:sz w:val="18"/>
          <w:szCs w:val="18"/>
        </w:rPr>
      </w:pPr>
      <w:r w:rsidRPr="006A2502">
        <w:rPr>
          <w:sz w:val="18"/>
          <w:szCs w:val="18"/>
        </w:rPr>
        <w:t xml:space="preserve">A computação em nuvem está revolucionando a forma de armazenamento, de processamento dos dados e principalmente no quesito de infraestrutura, com pagamentos relacionados ao uso dos recursos disponibilizados. Os </w:t>
      </w:r>
      <w:proofErr w:type="spellStart"/>
      <w:r w:rsidRPr="006A2502">
        <w:rPr>
          <w:sz w:val="18"/>
          <w:szCs w:val="18"/>
        </w:rPr>
        <w:t>SGBDs</w:t>
      </w:r>
      <w:proofErr w:type="spellEnd"/>
      <w:r w:rsidRPr="006A2502">
        <w:rPr>
          <w:sz w:val="18"/>
          <w:szCs w:val="18"/>
        </w:rPr>
        <w:t xml:space="preserve"> estão migrando para os serviços em nuvens, diminuindo os custos com equipamentos e softwares, principalmente os </w:t>
      </w:r>
      <w:r w:rsidRPr="006A2502">
        <w:rPr>
          <w:i/>
          <w:iCs/>
          <w:sz w:val="18"/>
          <w:szCs w:val="18"/>
        </w:rPr>
        <w:t>e-commerce</w:t>
      </w:r>
      <w:r w:rsidRPr="006A2502">
        <w:rPr>
          <w:sz w:val="18"/>
          <w:szCs w:val="18"/>
        </w:rPr>
        <w:t>.</w:t>
      </w:r>
    </w:p>
    <w:p w14:paraId="56D39A44" w14:textId="77777777" w:rsidR="00D757BE" w:rsidRPr="006A2502" w:rsidRDefault="00D757BE" w:rsidP="006A2502">
      <w:pPr>
        <w:pStyle w:val="Default"/>
        <w:rPr>
          <w:sz w:val="18"/>
          <w:szCs w:val="18"/>
        </w:rPr>
      </w:pPr>
    </w:p>
    <w:p w14:paraId="0ED20CCE" w14:textId="77777777" w:rsidR="00D757BE" w:rsidRPr="006A2502" w:rsidRDefault="00D757BE" w:rsidP="006A2502">
      <w:pPr>
        <w:pStyle w:val="Default"/>
        <w:rPr>
          <w:sz w:val="18"/>
          <w:szCs w:val="18"/>
        </w:rPr>
      </w:pPr>
      <w:r w:rsidRPr="006A2502">
        <w:rPr>
          <w:sz w:val="18"/>
          <w:szCs w:val="18"/>
        </w:rPr>
        <w:t xml:space="preserve">. </w:t>
      </w:r>
    </w:p>
    <w:p w14:paraId="2B41F61B" w14:textId="77777777" w:rsidR="00D00D04" w:rsidRPr="006A2502" w:rsidRDefault="00D00D04" w:rsidP="006A2502">
      <w:pPr>
        <w:autoSpaceDE w:val="0"/>
        <w:autoSpaceDN w:val="0"/>
        <w:adjustRightInd w:val="0"/>
        <w:spacing w:after="0" w:line="240" w:lineRule="auto"/>
        <w:rPr>
          <w:rFonts w:ascii="Museo Sans 700" w:hAnsi="Museo Sans 700" w:cs="Museo Sans 700"/>
          <w:color w:val="000000"/>
          <w:sz w:val="18"/>
          <w:szCs w:val="18"/>
        </w:rPr>
      </w:pPr>
      <w:r w:rsidRPr="006A2502">
        <w:rPr>
          <w:rFonts w:ascii="Museo Sans 700" w:hAnsi="Museo Sans 700" w:cs="Museo Sans 700"/>
          <w:color w:val="000000"/>
          <w:sz w:val="18"/>
          <w:szCs w:val="18"/>
        </w:rPr>
        <w:t xml:space="preserve">Reflita </w:t>
      </w:r>
    </w:p>
    <w:p w14:paraId="1C8B3749" w14:textId="77777777" w:rsidR="00D757BE" w:rsidRPr="006A2502" w:rsidRDefault="00D00D04" w:rsidP="006A2502">
      <w:pPr>
        <w:spacing w:line="240" w:lineRule="auto"/>
        <w:rPr>
          <w:rFonts w:ascii="Museo Sans 100" w:hAnsi="Museo Sans 100" w:cs="Museo Sans 100"/>
          <w:color w:val="000000"/>
          <w:sz w:val="18"/>
          <w:szCs w:val="18"/>
        </w:rPr>
      </w:pPr>
      <w:r w:rsidRPr="006A2502">
        <w:rPr>
          <w:rFonts w:ascii="Museo Sans 100" w:hAnsi="Museo Sans 100" w:cs="Museo Sans 100"/>
          <w:color w:val="000000"/>
          <w:sz w:val="18"/>
          <w:szCs w:val="18"/>
        </w:rPr>
        <w:t>Qual é o melhor modelo de banco de dados? A resposta é simples: aquele que melhor atende às necessidades do cliente. É necessário levar em conta fatores como a infraestrutura, os recursos disponíveis e principalmente as reais necessidades de cada cliente.</w:t>
      </w:r>
    </w:p>
    <w:p w14:paraId="23D4BE51" w14:textId="271A8C43" w:rsidR="004A013C" w:rsidRDefault="004A013C" w:rsidP="006A2502">
      <w:pPr>
        <w:spacing w:line="240" w:lineRule="auto"/>
        <w:rPr>
          <w:rFonts w:ascii="Museo Sans 100" w:hAnsi="Museo Sans 100" w:cs="Museo Sans 100"/>
          <w:color w:val="000000"/>
          <w:sz w:val="18"/>
          <w:szCs w:val="18"/>
        </w:rPr>
      </w:pPr>
    </w:p>
    <w:p w14:paraId="4083AA9A" w14:textId="16349BA2" w:rsidR="00C4364C" w:rsidRDefault="00C4364C" w:rsidP="006A2502">
      <w:pPr>
        <w:spacing w:line="240" w:lineRule="auto"/>
        <w:rPr>
          <w:rFonts w:ascii="Museo Sans 100" w:hAnsi="Museo Sans 100" w:cs="Museo Sans 100"/>
          <w:color w:val="000000"/>
          <w:sz w:val="18"/>
          <w:szCs w:val="18"/>
        </w:rPr>
      </w:pPr>
    </w:p>
    <w:p w14:paraId="7B43467A" w14:textId="5EF3B21A" w:rsidR="00C4364C" w:rsidRDefault="00C4364C" w:rsidP="006A2502">
      <w:pPr>
        <w:spacing w:line="240" w:lineRule="auto"/>
        <w:rPr>
          <w:rFonts w:ascii="Museo Sans 100" w:hAnsi="Museo Sans 100" w:cs="Museo Sans 100"/>
          <w:color w:val="000000"/>
          <w:sz w:val="18"/>
          <w:szCs w:val="18"/>
        </w:rPr>
      </w:pPr>
    </w:p>
    <w:p w14:paraId="46046BFB" w14:textId="77777777" w:rsidR="00C4364C" w:rsidRPr="006A2502" w:rsidRDefault="00C4364C" w:rsidP="006A2502">
      <w:pPr>
        <w:spacing w:line="240" w:lineRule="auto"/>
        <w:rPr>
          <w:rFonts w:ascii="Museo Sans 100" w:hAnsi="Museo Sans 100" w:cs="Museo Sans 100"/>
          <w:color w:val="000000"/>
          <w:sz w:val="18"/>
          <w:szCs w:val="18"/>
        </w:rPr>
      </w:pPr>
    </w:p>
    <w:p w14:paraId="2488EB95" w14:textId="77777777" w:rsidR="00C4364C" w:rsidRDefault="004A013C" w:rsidP="006A2502">
      <w:pPr>
        <w:spacing w:line="240" w:lineRule="auto"/>
        <w:rPr>
          <w:rFonts w:cs="Museo Sans 100"/>
          <w:color w:val="000000"/>
          <w:sz w:val="18"/>
          <w:szCs w:val="18"/>
        </w:rPr>
      </w:pPr>
      <w:r w:rsidRPr="006A2502">
        <w:rPr>
          <w:rFonts w:cs="Museo Sans 100"/>
          <w:color w:val="000000"/>
          <w:sz w:val="18"/>
          <w:szCs w:val="18"/>
        </w:rPr>
        <w:lastRenderedPageBreak/>
        <w:t xml:space="preserve">Podemos citar alguns </w:t>
      </w:r>
      <w:proofErr w:type="spellStart"/>
      <w:r w:rsidRPr="006A2502">
        <w:rPr>
          <w:rFonts w:cs="Museo Sans 100"/>
          <w:color w:val="000000"/>
          <w:sz w:val="18"/>
          <w:szCs w:val="18"/>
        </w:rPr>
        <w:t>SGBDs</w:t>
      </w:r>
      <w:proofErr w:type="spellEnd"/>
      <w:r w:rsidRPr="006A2502">
        <w:rPr>
          <w:rFonts w:cs="Museo Sans 100"/>
          <w:color w:val="000000"/>
          <w:sz w:val="18"/>
          <w:szCs w:val="18"/>
        </w:rPr>
        <w:t xml:space="preserve"> que mais se destacam atualmente: </w:t>
      </w:r>
    </w:p>
    <w:p w14:paraId="77919553" w14:textId="45A4A5EF" w:rsidR="00C4364C" w:rsidRDefault="004A013C" w:rsidP="006A2502">
      <w:pPr>
        <w:spacing w:line="240" w:lineRule="auto"/>
        <w:rPr>
          <w:rFonts w:cs="Museo Sans 100"/>
          <w:color w:val="000000"/>
          <w:sz w:val="18"/>
          <w:szCs w:val="18"/>
        </w:rPr>
      </w:pPr>
      <w:r w:rsidRPr="00C4364C">
        <w:rPr>
          <w:rFonts w:cs="Museo Sans 100"/>
          <w:b/>
          <w:bCs/>
          <w:color w:val="000000"/>
          <w:sz w:val="18"/>
          <w:szCs w:val="18"/>
        </w:rPr>
        <w:t>Oracle</w:t>
      </w:r>
      <w:r w:rsidR="00726A8D" w:rsidRPr="006A2502">
        <w:rPr>
          <w:rFonts w:cs="Museo Sans 100"/>
          <w:color w:val="000000"/>
          <w:sz w:val="18"/>
          <w:szCs w:val="18"/>
        </w:rPr>
        <w:t>:</w:t>
      </w:r>
      <w:r w:rsidR="00C4364C">
        <w:rPr>
          <w:rFonts w:cs="Museo Sans 100"/>
          <w:color w:val="000000"/>
          <w:sz w:val="18"/>
          <w:szCs w:val="18"/>
        </w:rPr>
        <w:t xml:space="preserve"> N</w:t>
      </w:r>
      <w:r w:rsidR="00726A8D" w:rsidRPr="006A2502">
        <w:rPr>
          <w:rFonts w:cs="Museo Sans 100"/>
          <w:color w:val="000000"/>
          <w:sz w:val="18"/>
          <w:szCs w:val="18"/>
        </w:rPr>
        <w:t>ão é freeware.</w:t>
      </w:r>
      <w:r w:rsidR="00C4364C">
        <w:rPr>
          <w:rFonts w:cs="Museo Sans 100"/>
          <w:color w:val="000000"/>
          <w:sz w:val="18"/>
          <w:szCs w:val="18"/>
        </w:rPr>
        <w:t xml:space="preserve"> </w:t>
      </w:r>
    </w:p>
    <w:p w14:paraId="79F348FF" w14:textId="77777777" w:rsidR="00C4364C" w:rsidRDefault="00726A8D" w:rsidP="006A2502">
      <w:pPr>
        <w:spacing w:line="240" w:lineRule="auto"/>
        <w:rPr>
          <w:rFonts w:cs="Museo Sans 100"/>
          <w:color w:val="000000"/>
          <w:sz w:val="18"/>
          <w:szCs w:val="18"/>
        </w:rPr>
      </w:pPr>
      <w:r w:rsidRPr="006A2502">
        <w:rPr>
          <w:rFonts w:cs="Museo Sans 100"/>
          <w:color w:val="000000"/>
          <w:sz w:val="18"/>
          <w:szCs w:val="18"/>
        </w:rPr>
        <w:t>É utilizado em médias e grandes empresas e foi projetado para sistemas que requerem alto desempenho e segurança</w:t>
      </w:r>
    </w:p>
    <w:p w14:paraId="33227FB6" w14:textId="4594D66F" w:rsidR="004A013C" w:rsidRPr="00C4364C" w:rsidRDefault="004A013C" w:rsidP="006A2502">
      <w:pPr>
        <w:spacing w:line="240" w:lineRule="auto"/>
        <w:rPr>
          <w:rFonts w:cs="Museo Sans 100"/>
          <w:b/>
          <w:bCs/>
          <w:color w:val="000000"/>
          <w:sz w:val="18"/>
          <w:szCs w:val="18"/>
        </w:rPr>
      </w:pPr>
      <w:r w:rsidRPr="00C4364C">
        <w:rPr>
          <w:rFonts w:cs="Museo Sans 100"/>
          <w:b/>
          <w:bCs/>
          <w:color w:val="000000"/>
          <w:sz w:val="18"/>
          <w:szCs w:val="18"/>
        </w:rPr>
        <w:t>SQL Server</w:t>
      </w:r>
      <w:r w:rsidR="00726A8D" w:rsidRPr="00C4364C">
        <w:rPr>
          <w:rFonts w:cs="Museo Sans 100"/>
          <w:b/>
          <w:bCs/>
          <w:color w:val="000000"/>
          <w:sz w:val="18"/>
          <w:szCs w:val="18"/>
        </w:rPr>
        <w:t>:</w:t>
      </w:r>
    </w:p>
    <w:p w14:paraId="4D8A432E" w14:textId="77777777" w:rsidR="00726A8D" w:rsidRPr="006A2502" w:rsidRDefault="00726A8D" w:rsidP="006A2502">
      <w:pPr>
        <w:spacing w:line="240" w:lineRule="auto"/>
        <w:rPr>
          <w:rFonts w:cs="Museo Sans 100"/>
          <w:color w:val="000000"/>
          <w:sz w:val="18"/>
          <w:szCs w:val="18"/>
        </w:rPr>
      </w:pPr>
      <w:r w:rsidRPr="006A2502">
        <w:rPr>
          <w:rFonts w:cs="Museo Sans 100"/>
          <w:color w:val="000000"/>
          <w:sz w:val="18"/>
          <w:szCs w:val="18"/>
        </w:rPr>
        <w:t>pertence à empresa Microsoft e possui versões gratuitas e pagas, sendo que as pagas são de valores bem inferiores ao seu principal concorrente (visto anteriormente, o Oracle).</w:t>
      </w:r>
    </w:p>
    <w:p w14:paraId="4C40224A" w14:textId="77777777" w:rsidR="00726A8D" w:rsidRPr="006A2502" w:rsidRDefault="00726A8D" w:rsidP="006A2502">
      <w:pPr>
        <w:spacing w:line="240" w:lineRule="auto"/>
        <w:rPr>
          <w:rFonts w:cs="Museo Sans 100"/>
          <w:color w:val="000000"/>
          <w:sz w:val="18"/>
          <w:szCs w:val="18"/>
        </w:rPr>
      </w:pPr>
      <w:r w:rsidRPr="006A2502">
        <w:rPr>
          <w:rFonts w:cs="Museo Sans 100"/>
          <w:color w:val="000000"/>
          <w:sz w:val="18"/>
          <w:szCs w:val="18"/>
        </w:rPr>
        <w:t>É utilizado em diversos segmentos de empresas que precisam de um SGBD estável e seguro (e claro, não tão caro!).</w:t>
      </w:r>
    </w:p>
    <w:p w14:paraId="53703DE9" w14:textId="77777777" w:rsidR="00726A8D" w:rsidRPr="006A2502" w:rsidRDefault="00726A8D" w:rsidP="006A2502">
      <w:pPr>
        <w:spacing w:line="240" w:lineRule="auto"/>
        <w:rPr>
          <w:rFonts w:cs="Museo Sans 100"/>
          <w:color w:val="000000"/>
          <w:sz w:val="18"/>
          <w:szCs w:val="18"/>
        </w:rPr>
      </w:pPr>
      <w:r w:rsidRPr="006A2502">
        <w:rPr>
          <w:rFonts w:cs="Museo Sans 100"/>
          <w:color w:val="000000"/>
          <w:sz w:val="18"/>
          <w:szCs w:val="18"/>
        </w:rPr>
        <w:t>Um dos problemas deste SGBD era sua plataforma que funcionava somente com o sistema operacional Windows. As novas versões permitem que o SGBD funcione no LINUX e em Container Docker (tecnologia que oferece um conjunto de ferramentas empacotadas e isoladas, como se estivem em um contêiner).</w:t>
      </w:r>
    </w:p>
    <w:p w14:paraId="742811D2" w14:textId="77777777" w:rsidR="004A013C" w:rsidRPr="006A2502" w:rsidRDefault="004A013C" w:rsidP="006A2502">
      <w:pPr>
        <w:spacing w:line="240" w:lineRule="auto"/>
        <w:rPr>
          <w:rFonts w:cs="Museo Sans 100"/>
          <w:color w:val="000000"/>
          <w:sz w:val="18"/>
          <w:szCs w:val="18"/>
        </w:rPr>
      </w:pPr>
      <w:r w:rsidRPr="00C4364C">
        <w:rPr>
          <w:rFonts w:cs="Museo Sans 100"/>
          <w:b/>
          <w:bCs/>
          <w:color w:val="000000"/>
          <w:sz w:val="18"/>
          <w:szCs w:val="18"/>
        </w:rPr>
        <w:t>MySQL</w:t>
      </w:r>
      <w:r w:rsidR="00726A8D" w:rsidRPr="006A2502">
        <w:rPr>
          <w:rFonts w:cs="Museo Sans 100"/>
          <w:color w:val="000000"/>
          <w:sz w:val="18"/>
          <w:szCs w:val="18"/>
        </w:rPr>
        <w:t>:</w:t>
      </w:r>
    </w:p>
    <w:p w14:paraId="4040A68A" w14:textId="77777777" w:rsidR="00726A8D" w:rsidRPr="006A2502" w:rsidRDefault="00726A8D" w:rsidP="006A2502">
      <w:pPr>
        <w:spacing w:line="240" w:lineRule="auto"/>
        <w:rPr>
          <w:rFonts w:cs="Museo Sans 100"/>
          <w:color w:val="000000"/>
          <w:sz w:val="18"/>
          <w:szCs w:val="18"/>
        </w:rPr>
      </w:pPr>
      <w:proofErr w:type="spellStart"/>
      <w:r w:rsidRPr="006A2502">
        <w:rPr>
          <w:rFonts w:cs="Museo Sans 100"/>
          <w:color w:val="000000"/>
          <w:sz w:val="18"/>
          <w:szCs w:val="18"/>
        </w:rPr>
        <w:t>é</w:t>
      </w:r>
      <w:proofErr w:type="spellEnd"/>
      <w:r w:rsidRPr="006A2502">
        <w:rPr>
          <w:rFonts w:cs="Museo Sans 100"/>
          <w:color w:val="000000"/>
          <w:sz w:val="18"/>
          <w:szCs w:val="18"/>
        </w:rPr>
        <w:t xml:space="preserve"> </w:t>
      </w:r>
      <w:r w:rsidRPr="006A2502">
        <w:rPr>
          <w:rFonts w:cs="Museo Sans 100"/>
          <w:i/>
          <w:iCs/>
          <w:color w:val="000000"/>
          <w:sz w:val="18"/>
          <w:szCs w:val="18"/>
        </w:rPr>
        <w:t xml:space="preserve">Open </w:t>
      </w:r>
      <w:proofErr w:type="spellStart"/>
      <w:r w:rsidRPr="006A2502">
        <w:rPr>
          <w:rFonts w:cs="Museo Sans 100"/>
          <w:i/>
          <w:iCs/>
          <w:color w:val="000000"/>
          <w:sz w:val="18"/>
          <w:szCs w:val="18"/>
        </w:rPr>
        <w:t>Source</w:t>
      </w:r>
      <w:proofErr w:type="spellEnd"/>
      <w:r w:rsidRPr="006A2502">
        <w:rPr>
          <w:rFonts w:cs="Museo Sans 100"/>
          <w:i/>
          <w:iCs/>
          <w:color w:val="000000"/>
          <w:sz w:val="18"/>
          <w:szCs w:val="18"/>
        </w:rPr>
        <w:t xml:space="preserve"> </w:t>
      </w:r>
      <w:r w:rsidRPr="006A2502">
        <w:rPr>
          <w:rFonts w:cs="Museo Sans 100"/>
          <w:color w:val="000000"/>
          <w:sz w:val="18"/>
          <w:szCs w:val="18"/>
        </w:rPr>
        <w:t xml:space="preserve">ou código aberto e possui licenças GNU/GPL (Licença Pública Geral – </w:t>
      </w:r>
      <w:r w:rsidRPr="006A2502">
        <w:rPr>
          <w:rFonts w:cs="Museo Sans 100"/>
          <w:i/>
          <w:iCs/>
          <w:color w:val="000000"/>
          <w:sz w:val="18"/>
          <w:szCs w:val="18"/>
        </w:rPr>
        <w:t xml:space="preserve">General </w:t>
      </w:r>
      <w:proofErr w:type="spellStart"/>
      <w:r w:rsidRPr="006A2502">
        <w:rPr>
          <w:rFonts w:cs="Museo Sans 100"/>
          <w:i/>
          <w:iCs/>
          <w:color w:val="000000"/>
          <w:sz w:val="18"/>
          <w:szCs w:val="18"/>
        </w:rPr>
        <w:t>Public</w:t>
      </w:r>
      <w:proofErr w:type="spellEnd"/>
      <w:r w:rsidRPr="006A2502">
        <w:rPr>
          <w:rFonts w:cs="Museo Sans 100"/>
          <w:i/>
          <w:iCs/>
          <w:color w:val="000000"/>
          <w:sz w:val="18"/>
          <w:szCs w:val="18"/>
        </w:rPr>
        <w:t xml:space="preserve"> </w:t>
      </w:r>
      <w:proofErr w:type="spellStart"/>
      <w:r w:rsidRPr="006A2502">
        <w:rPr>
          <w:rFonts w:cs="Museo Sans 100"/>
          <w:i/>
          <w:iCs/>
          <w:color w:val="000000"/>
          <w:sz w:val="18"/>
          <w:szCs w:val="18"/>
        </w:rPr>
        <w:t>License</w:t>
      </w:r>
      <w:proofErr w:type="spellEnd"/>
      <w:r w:rsidRPr="006A2502">
        <w:rPr>
          <w:rFonts w:cs="Museo Sans 100"/>
          <w:color w:val="000000"/>
          <w:sz w:val="18"/>
          <w:szCs w:val="18"/>
        </w:rPr>
        <w:t>) permitindo que qualquer usuário edite o seu código fonte de forma que atenda aos requisitos de uma determinada aplicação que está sendo implementada. Pertence a Oracle</w:t>
      </w:r>
    </w:p>
    <w:p w14:paraId="0B41E2B7" w14:textId="77777777" w:rsidR="00726A8D" w:rsidRPr="006A2502" w:rsidRDefault="00726A8D" w:rsidP="006A2502">
      <w:pPr>
        <w:spacing w:line="240" w:lineRule="auto"/>
        <w:rPr>
          <w:rFonts w:cs="Museo Sans 100"/>
          <w:color w:val="000000"/>
          <w:sz w:val="18"/>
          <w:szCs w:val="18"/>
        </w:rPr>
      </w:pPr>
      <w:r w:rsidRPr="006A2502">
        <w:rPr>
          <w:rFonts w:cs="Museo Sans 100"/>
          <w:color w:val="000000"/>
          <w:sz w:val="18"/>
          <w:szCs w:val="18"/>
        </w:rPr>
        <w:t>Sua capacidade de processamento de transações é muito grande e pode ser utilizado por grandes empresas. Um fator a ser considerado é o quesito segurança. Por ser código aberto, o cuidado com falhas de segurança deve ser redobrado.</w:t>
      </w:r>
    </w:p>
    <w:p w14:paraId="0407B3CB" w14:textId="77777777" w:rsidR="004A013C" w:rsidRPr="00C4364C" w:rsidRDefault="004A013C" w:rsidP="006A2502">
      <w:pPr>
        <w:spacing w:line="240" w:lineRule="auto"/>
        <w:rPr>
          <w:rFonts w:cs="Museo Sans 100"/>
          <w:b/>
          <w:bCs/>
          <w:color w:val="000000"/>
          <w:sz w:val="18"/>
          <w:szCs w:val="18"/>
        </w:rPr>
      </w:pPr>
      <w:proofErr w:type="spellStart"/>
      <w:r w:rsidRPr="00C4364C">
        <w:rPr>
          <w:rFonts w:cs="Museo Sans 100"/>
          <w:b/>
          <w:bCs/>
          <w:color w:val="000000"/>
          <w:sz w:val="18"/>
          <w:szCs w:val="18"/>
        </w:rPr>
        <w:t>Postgree</w:t>
      </w:r>
      <w:proofErr w:type="spellEnd"/>
      <w:r w:rsidR="00726A8D" w:rsidRPr="00C4364C">
        <w:rPr>
          <w:rFonts w:cs="Museo Sans 100"/>
          <w:b/>
          <w:bCs/>
          <w:color w:val="000000"/>
          <w:sz w:val="18"/>
          <w:szCs w:val="18"/>
        </w:rPr>
        <w:t>:</w:t>
      </w:r>
    </w:p>
    <w:p w14:paraId="36893402" w14:textId="77777777" w:rsidR="00726A8D" w:rsidRPr="006A2502" w:rsidRDefault="00726A8D" w:rsidP="006A2502">
      <w:pPr>
        <w:spacing w:line="240" w:lineRule="auto"/>
        <w:rPr>
          <w:rFonts w:cs="Museo Sans 100"/>
          <w:color w:val="000000"/>
          <w:sz w:val="18"/>
          <w:szCs w:val="18"/>
        </w:rPr>
      </w:pPr>
      <w:proofErr w:type="spellStart"/>
      <w:r w:rsidRPr="006A2502">
        <w:rPr>
          <w:rFonts w:cs="Museo Sans 100"/>
          <w:color w:val="000000"/>
          <w:sz w:val="18"/>
          <w:szCs w:val="18"/>
        </w:rPr>
        <w:t>é</w:t>
      </w:r>
      <w:proofErr w:type="spellEnd"/>
      <w:r w:rsidRPr="006A2502">
        <w:rPr>
          <w:rFonts w:cs="Museo Sans 100"/>
          <w:color w:val="000000"/>
          <w:sz w:val="18"/>
          <w:szCs w:val="18"/>
        </w:rPr>
        <w:t xml:space="preserve"> um SGBD muito utilizado por rodar em várias plataformas de desenvolvimento como código aberto (</w:t>
      </w:r>
      <w:r w:rsidRPr="006A2502">
        <w:rPr>
          <w:rFonts w:cs="Museo Sans 100"/>
          <w:i/>
          <w:iCs/>
          <w:color w:val="000000"/>
          <w:sz w:val="18"/>
          <w:szCs w:val="18"/>
        </w:rPr>
        <w:t xml:space="preserve">Open </w:t>
      </w:r>
      <w:proofErr w:type="spellStart"/>
      <w:r w:rsidRPr="006A2502">
        <w:rPr>
          <w:rFonts w:cs="Museo Sans 100"/>
          <w:i/>
          <w:iCs/>
          <w:color w:val="000000"/>
          <w:sz w:val="18"/>
          <w:szCs w:val="18"/>
        </w:rPr>
        <w:t>Source</w:t>
      </w:r>
      <w:proofErr w:type="spellEnd"/>
      <w:r w:rsidRPr="006A2502">
        <w:rPr>
          <w:rFonts w:cs="Museo Sans 100"/>
          <w:color w:val="000000"/>
          <w:sz w:val="18"/>
          <w:szCs w:val="18"/>
        </w:rPr>
        <w:t>) e de desenvolvimento livre.</w:t>
      </w:r>
    </w:p>
    <w:p w14:paraId="489D1295" w14:textId="77777777" w:rsidR="00726A8D" w:rsidRPr="006A2502" w:rsidRDefault="00726A8D" w:rsidP="006A2502">
      <w:pPr>
        <w:spacing w:line="240" w:lineRule="auto"/>
        <w:rPr>
          <w:rFonts w:cs="Museo Sans 100"/>
          <w:color w:val="000000"/>
          <w:sz w:val="18"/>
          <w:szCs w:val="18"/>
        </w:rPr>
      </w:pPr>
      <w:r w:rsidRPr="006A2502">
        <w:rPr>
          <w:rFonts w:cs="Museo Sans 100"/>
          <w:color w:val="000000"/>
          <w:sz w:val="18"/>
          <w:szCs w:val="18"/>
        </w:rPr>
        <w:t>É usado em sistemas mais robustos, em que a base de dados é muito grande, em empresas corporativas. Possui funcionalidades de controle de concorrência mais elaboradas e sofisticadas.</w:t>
      </w:r>
    </w:p>
    <w:p w14:paraId="188C2806" w14:textId="298A2034" w:rsidR="00726A8D" w:rsidRPr="006A2502" w:rsidRDefault="00C4364C" w:rsidP="006A2502">
      <w:pPr>
        <w:spacing w:line="240" w:lineRule="auto"/>
        <w:rPr>
          <w:rFonts w:cs="Museo Sans 100"/>
          <w:color w:val="000000"/>
          <w:sz w:val="18"/>
          <w:szCs w:val="18"/>
        </w:rPr>
      </w:pPr>
      <w:r>
        <w:rPr>
          <w:rFonts w:cs="Museo Sans 100"/>
          <w:color w:val="000000"/>
          <w:sz w:val="18"/>
          <w:szCs w:val="18"/>
        </w:rPr>
        <w:t>E</w:t>
      </w:r>
      <w:r w:rsidR="00726A8D" w:rsidRPr="006A2502">
        <w:rPr>
          <w:rFonts w:cs="Museo Sans 100"/>
          <w:color w:val="000000"/>
          <w:sz w:val="18"/>
          <w:szCs w:val="18"/>
        </w:rPr>
        <w:t xml:space="preserve">xistem muitos outros </w:t>
      </w:r>
      <w:proofErr w:type="spellStart"/>
      <w:r w:rsidR="00726A8D" w:rsidRPr="006A2502">
        <w:rPr>
          <w:rFonts w:cs="Museo Sans 100"/>
          <w:color w:val="000000"/>
          <w:sz w:val="18"/>
          <w:szCs w:val="18"/>
        </w:rPr>
        <w:t>SGBDs</w:t>
      </w:r>
      <w:proofErr w:type="spellEnd"/>
    </w:p>
    <w:p w14:paraId="53E83E21" w14:textId="77777777" w:rsidR="00726A8D" w:rsidRPr="00C4364C" w:rsidRDefault="00726A8D" w:rsidP="006A2502">
      <w:pPr>
        <w:spacing w:line="240" w:lineRule="auto"/>
        <w:rPr>
          <w:rFonts w:ascii="Museo Sans 100" w:hAnsi="Museo Sans 100" w:cs="Museo Sans 100"/>
          <w:b/>
          <w:bCs/>
          <w:color w:val="000000"/>
          <w:sz w:val="18"/>
          <w:szCs w:val="18"/>
        </w:rPr>
      </w:pPr>
      <w:r w:rsidRPr="00C4364C">
        <w:rPr>
          <w:rFonts w:cs="Museo Sans 500"/>
          <w:b/>
          <w:bCs/>
          <w:color w:val="000000"/>
          <w:sz w:val="18"/>
          <w:szCs w:val="18"/>
        </w:rPr>
        <w:t xml:space="preserve">Access </w:t>
      </w:r>
      <w:r w:rsidRPr="00C4364C">
        <w:rPr>
          <w:rFonts w:ascii="Museo Sans 100" w:hAnsi="Museo Sans 100" w:cs="Museo Sans 100"/>
          <w:b/>
          <w:bCs/>
          <w:color w:val="000000"/>
          <w:sz w:val="18"/>
          <w:szCs w:val="18"/>
        </w:rPr>
        <w:t>da Microsoft</w:t>
      </w:r>
    </w:p>
    <w:p w14:paraId="0FA44A90" w14:textId="77777777" w:rsidR="00726A8D" w:rsidRPr="006A2502" w:rsidRDefault="00726A8D" w:rsidP="006A2502">
      <w:pPr>
        <w:spacing w:line="240" w:lineRule="auto"/>
        <w:rPr>
          <w:rFonts w:ascii="Museo Sans 500" w:hAnsi="Museo Sans 500" w:cs="Museo Sans 500"/>
          <w:color w:val="000000"/>
          <w:sz w:val="18"/>
          <w:szCs w:val="18"/>
        </w:rPr>
      </w:pPr>
      <w:bookmarkStart w:id="0" w:name="_GoBack"/>
      <w:bookmarkEnd w:id="0"/>
      <w:r w:rsidRPr="006A2502">
        <w:rPr>
          <w:rFonts w:cs="Museo Sans 100"/>
          <w:color w:val="000000"/>
          <w:sz w:val="18"/>
          <w:szCs w:val="18"/>
        </w:rPr>
        <w:t xml:space="preserve">Outro exemplo é o </w:t>
      </w:r>
      <w:proofErr w:type="spellStart"/>
      <w:r w:rsidRPr="00C4364C">
        <w:rPr>
          <w:rFonts w:ascii="Museo Sans 500" w:hAnsi="Museo Sans 500" w:cs="Museo Sans 500"/>
          <w:b/>
          <w:bCs/>
          <w:color w:val="000000"/>
          <w:sz w:val="18"/>
          <w:szCs w:val="18"/>
        </w:rPr>
        <w:t>Firebird</w:t>
      </w:r>
      <w:proofErr w:type="spellEnd"/>
    </w:p>
    <w:p w14:paraId="2CCD303C" w14:textId="77777777" w:rsidR="00726A8D" w:rsidRPr="006A2502" w:rsidRDefault="00726A8D" w:rsidP="006A2502">
      <w:pPr>
        <w:spacing w:line="240" w:lineRule="auto"/>
        <w:rPr>
          <w:rFonts w:cs="Museo Sans 100"/>
          <w:color w:val="000000"/>
          <w:sz w:val="18"/>
          <w:szCs w:val="18"/>
        </w:rPr>
      </w:pPr>
      <w:r w:rsidRPr="006A2502">
        <w:rPr>
          <w:rFonts w:cs="Museo Sans 100"/>
          <w:color w:val="000000"/>
          <w:sz w:val="18"/>
          <w:szCs w:val="18"/>
        </w:rPr>
        <w:t>o DB2 da IBM,</w:t>
      </w:r>
    </w:p>
    <w:p w14:paraId="56C030EE" w14:textId="77777777" w:rsidR="00726A8D" w:rsidRPr="006A2502" w:rsidRDefault="00726A8D" w:rsidP="006A2502">
      <w:pPr>
        <w:spacing w:line="240" w:lineRule="auto"/>
        <w:rPr>
          <w:rFonts w:cs="Museo Sans 100"/>
          <w:color w:val="000000"/>
          <w:sz w:val="18"/>
          <w:szCs w:val="18"/>
        </w:rPr>
      </w:pPr>
    </w:p>
    <w:p w14:paraId="26221113" w14:textId="77777777" w:rsidR="00726A8D" w:rsidRPr="006A2502" w:rsidRDefault="00726A8D" w:rsidP="006A2502">
      <w:pPr>
        <w:spacing w:line="240" w:lineRule="auto"/>
        <w:rPr>
          <w:rStyle w:val="A8"/>
          <w:b w:val="0"/>
          <w:bCs w:val="0"/>
          <w:sz w:val="18"/>
          <w:szCs w:val="18"/>
        </w:rPr>
      </w:pPr>
      <w:r w:rsidRPr="006A2502">
        <w:rPr>
          <w:rStyle w:val="A8"/>
          <w:b w:val="0"/>
          <w:bCs w:val="0"/>
          <w:sz w:val="18"/>
          <w:szCs w:val="18"/>
        </w:rPr>
        <w:t>Pesquise mais</w:t>
      </w:r>
    </w:p>
    <w:p w14:paraId="03F5CDFD" w14:textId="77777777" w:rsidR="00726A8D" w:rsidRPr="006A2502" w:rsidRDefault="00726A8D" w:rsidP="006A2502">
      <w:pPr>
        <w:spacing w:line="240" w:lineRule="auto"/>
        <w:rPr>
          <w:rStyle w:val="A14"/>
        </w:rPr>
      </w:pPr>
      <w:r w:rsidRPr="006A2502">
        <w:rPr>
          <w:rStyle w:val="A14"/>
        </w:rPr>
        <w:t>&lt;https://singep.org.br/4singep/resultado/245.pdf&gt;.</w:t>
      </w:r>
    </w:p>
    <w:p w14:paraId="07EC0C59" w14:textId="77777777" w:rsidR="00726A8D" w:rsidRPr="006A2502" w:rsidRDefault="00726A8D" w:rsidP="006A2502">
      <w:pPr>
        <w:spacing w:line="240" w:lineRule="auto"/>
        <w:rPr>
          <w:rStyle w:val="A14"/>
        </w:rPr>
      </w:pPr>
    </w:p>
    <w:p w14:paraId="05A276F8" w14:textId="26C62B4B" w:rsidR="00726A8D" w:rsidRPr="006A2502" w:rsidRDefault="00C4364C" w:rsidP="006A2502">
      <w:pPr>
        <w:spacing w:line="240" w:lineRule="auto"/>
        <w:rPr>
          <w:rFonts w:cs="Museo Sans 100"/>
          <w:color w:val="000000"/>
          <w:sz w:val="18"/>
          <w:szCs w:val="18"/>
        </w:rPr>
      </w:pPr>
      <w:r w:rsidRPr="006A2502">
        <w:rPr>
          <w:rStyle w:val="A14"/>
          <w:noProof/>
        </w:rPr>
        <w:lastRenderedPageBreak/>
        <w:drawing>
          <wp:inline distT="0" distB="0" distL="0" distR="0" wp14:anchorId="1B779472" wp14:editId="74F913FA">
            <wp:extent cx="5400040" cy="37426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6A8D" w:rsidRPr="006A25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seo Sans 70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useo Sans 10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useo Sans 30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useo 700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useo Sans 50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64F74"/>
    <w:multiLevelType w:val="hybridMultilevel"/>
    <w:tmpl w:val="2E616A2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4FA113F"/>
    <w:multiLevelType w:val="hybridMultilevel"/>
    <w:tmpl w:val="2505C38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D55B230"/>
    <w:multiLevelType w:val="hybridMultilevel"/>
    <w:tmpl w:val="6220E33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0B"/>
    <w:rsid w:val="001603B7"/>
    <w:rsid w:val="00295644"/>
    <w:rsid w:val="00360D05"/>
    <w:rsid w:val="0039182D"/>
    <w:rsid w:val="003A7B42"/>
    <w:rsid w:val="003A7C51"/>
    <w:rsid w:val="003E6F9D"/>
    <w:rsid w:val="0041066B"/>
    <w:rsid w:val="004A013C"/>
    <w:rsid w:val="00514434"/>
    <w:rsid w:val="005D4DA0"/>
    <w:rsid w:val="006A2502"/>
    <w:rsid w:val="00726A8D"/>
    <w:rsid w:val="00733163"/>
    <w:rsid w:val="007E14B3"/>
    <w:rsid w:val="007F712A"/>
    <w:rsid w:val="008D680C"/>
    <w:rsid w:val="00A240F3"/>
    <w:rsid w:val="00A262A4"/>
    <w:rsid w:val="00A33DB7"/>
    <w:rsid w:val="00B64600"/>
    <w:rsid w:val="00C4364C"/>
    <w:rsid w:val="00D00D04"/>
    <w:rsid w:val="00D207EC"/>
    <w:rsid w:val="00D757BE"/>
    <w:rsid w:val="00E97037"/>
    <w:rsid w:val="00F8400B"/>
    <w:rsid w:val="00FD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E085D"/>
  <w15:chartTrackingRefBased/>
  <w15:docId w15:val="{CD3B3CA0-CAB1-49FD-9ED9-E570E870D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8">
    <w:name w:val="A8"/>
    <w:uiPriority w:val="99"/>
    <w:rsid w:val="00733163"/>
    <w:rPr>
      <w:rFonts w:cs="Museo Sans 700"/>
      <w:b/>
      <w:bCs/>
      <w:color w:val="000000"/>
      <w:sz w:val="20"/>
      <w:szCs w:val="20"/>
    </w:rPr>
  </w:style>
  <w:style w:type="character" w:customStyle="1" w:styleId="A14">
    <w:name w:val="A14"/>
    <w:uiPriority w:val="99"/>
    <w:rsid w:val="00733163"/>
    <w:rPr>
      <w:rFonts w:cs="Museo Sans 100"/>
      <w:color w:val="000000"/>
      <w:sz w:val="18"/>
      <w:szCs w:val="18"/>
    </w:rPr>
  </w:style>
  <w:style w:type="paragraph" w:customStyle="1" w:styleId="Pa22">
    <w:name w:val="Pa22"/>
    <w:basedOn w:val="Normal"/>
    <w:next w:val="Normal"/>
    <w:uiPriority w:val="99"/>
    <w:rsid w:val="00733163"/>
    <w:pPr>
      <w:autoSpaceDE w:val="0"/>
      <w:autoSpaceDN w:val="0"/>
      <w:adjustRightInd w:val="0"/>
      <w:spacing w:after="0" w:line="181" w:lineRule="atLeast"/>
    </w:pPr>
    <w:rPr>
      <w:rFonts w:ascii="Museo Sans 300" w:hAnsi="Museo Sans 300"/>
      <w:sz w:val="24"/>
      <w:szCs w:val="24"/>
    </w:rPr>
  </w:style>
  <w:style w:type="character" w:customStyle="1" w:styleId="A15">
    <w:name w:val="A15"/>
    <w:uiPriority w:val="99"/>
    <w:rsid w:val="00733163"/>
    <w:rPr>
      <w:rFonts w:cs="Museo Sans 300"/>
      <w:color w:val="000000"/>
      <w:sz w:val="16"/>
      <w:szCs w:val="16"/>
    </w:rPr>
  </w:style>
  <w:style w:type="paragraph" w:customStyle="1" w:styleId="Pa23">
    <w:name w:val="Pa23"/>
    <w:basedOn w:val="Normal"/>
    <w:next w:val="Normal"/>
    <w:uiPriority w:val="99"/>
    <w:rsid w:val="00733163"/>
    <w:pPr>
      <w:autoSpaceDE w:val="0"/>
      <w:autoSpaceDN w:val="0"/>
      <w:adjustRightInd w:val="0"/>
      <w:spacing w:after="0" w:line="141" w:lineRule="atLeast"/>
    </w:pPr>
    <w:rPr>
      <w:rFonts w:ascii="Museo Sans 300" w:hAnsi="Museo Sans 300"/>
      <w:sz w:val="24"/>
      <w:szCs w:val="24"/>
    </w:rPr>
  </w:style>
  <w:style w:type="character" w:customStyle="1" w:styleId="A16">
    <w:name w:val="A16"/>
    <w:uiPriority w:val="99"/>
    <w:rsid w:val="00733163"/>
    <w:rPr>
      <w:rFonts w:cs="Museo Sans 300"/>
      <w:color w:val="000000"/>
      <w:sz w:val="12"/>
      <w:szCs w:val="12"/>
    </w:rPr>
  </w:style>
  <w:style w:type="paragraph" w:customStyle="1" w:styleId="Pa15">
    <w:name w:val="Pa15"/>
    <w:basedOn w:val="Normal"/>
    <w:next w:val="Normal"/>
    <w:uiPriority w:val="99"/>
    <w:rsid w:val="00733163"/>
    <w:pPr>
      <w:autoSpaceDE w:val="0"/>
      <w:autoSpaceDN w:val="0"/>
      <w:adjustRightInd w:val="0"/>
      <w:spacing w:after="0" w:line="201" w:lineRule="atLeast"/>
    </w:pPr>
    <w:rPr>
      <w:rFonts w:ascii="Museo Sans 300" w:hAnsi="Museo Sans 300"/>
      <w:sz w:val="24"/>
      <w:szCs w:val="24"/>
    </w:rPr>
  </w:style>
  <w:style w:type="paragraph" w:customStyle="1" w:styleId="Default">
    <w:name w:val="Default"/>
    <w:rsid w:val="001603B7"/>
    <w:pPr>
      <w:autoSpaceDE w:val="0"/>
      <w:autoSpaceDN w:val="0"/>
      <w:adjustRightInd w:val="0"/>
      <w:spacing w:after="0" w:line="240" w:lineRule="auto"/>
    </w:pPr>
    <w:rPr>
      <w:rFonts w:ascii="Museo Sans 100" w:hAnsi="Museo Sans 100" w:cs="Museo Sans 100"/>
      <w:color w:val="000000"/>
      <w:sz w:val="24"/>
      <w:szCs w:val="24"/>
    </w:rPr>
  </w:style>
  <w:style w:type="paragraph" w:customStyle="1" w:styleId="Pa17">
    <w:name w:val="Pa17"/>
    <w:basedOn w:val="Default"/>
    <w:next w:val="Default"/>
    <w:uiPriority w:val="99"/>
    <w:rsid w:val="003E6F9D"/>
    <w:pPr>
      <w:spacing w:line="201" w:lineRule="atLeast"/>
    </w:pPr>
    <w:rPr>
      <w:rFonts w:cstheme="minorBidi"/>
      <w:color w:val="auto"/>
    </w:rPr>
  </w:style>
  <w:style w:type="paragraph" w:customStyle="1" w:styleId="Pa21">
    <w:name w:val="Pa21"/>
    <w:basedOn w:val="Default"/>
    <w:next w:val="Default"/>
    <w:uiPriority w:val="99"/>
    <w:rsid w:val="00D00D04"/>
    <w:pPr>
      <w:spacing w:line="241" w:lineRule="atLeast"/>
    </w:pPr>
    <w:rPr>
      <w:rFonts w:ascii="Museo Sans 700" w:hAnsi="Museo Sans 700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1220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Marciano Costa</dc:creator>
  <cp:keywords/>
  <dc:description/>
  <cp:lastModifiedBy>Marciano Costa</cp:lastModifiedBy>
  <cp:revision>23</cp:revision>
  <dcterms:created xsi:type="dcterms:W3CDTF">2020-02-20T01:14:00Z</dcterms:created>
  <dcterms:modified xsi:type="dcterms:W3CDTF">2020-03-11T22:49:00Z</dcterms:modified>
</cp:coreProperties>
</file>