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4FE0" w14:textId="77777777" w:rsidR="00AE6FE6" w:rsidRPr="00D20B58" w:rsidRDefault="00AE6FE6" w:rsidP="00AE6FE6">
      <w:pPr>
        <w:pStyle w:val="Pa16"/>
        <w:jc w:val="center"/>
        <w:rPr>
          <w:rFonts w:cs="Museo Sans 700"/>
          <w:color w:val="000000"/>
        </w:rPr>
      </w:pPr>
      <w:r w:rsidRPr="00D20B58">
        <w:rPr>
          <w:rStyle w:val="A7"/>
          <w:sz w:val="24"/>
          <w:szCs w:val="24"/>
        </w:rPr>
        <w:t xml:space="preserve">Seção 1.3 </w:t>
      </w:r>
    </w:p>
    <w:p w14:paraId="172A2FFA" w14:textId="77777777" w:rsidR="00AE6FE6" w:rsidRPr="00D20B58" w:rsidRDefault="00AE6FE6" w:rsidP="00AE6FE6">
      <w:pPr>
        <w:pStyle w:val="Pa19"/>
        <w:rPr>
          <w:rFonts w:cs="Museo Sans 700"/>
          <w:color w:val="000000"/>
        </w:rPr>
      </w:pPr>
      <w:r w:rsidRPr="00D20B58">
        <w:rPr>
          <w:rFonts w:cs="Museo Sans 700"/>
          <w:b/>
          <w:bCs/>
          <w:color w:val="000000"/>
        </w:rPr>
        <w:t>Dados como apoio a tomada de decisão</w:t>
      </w:r>
    </w:p>
    <w:p w14:paraId="487F3700" w14:textId="77777777" w:rsidR="00AE6FE6" w:rsidRPr="00D20B58" w:rsidRDefault="00AE6FE6" w:rsidP="00AE6FE6">
      <w:pPr>
        <w:rPr>
          <w:rFonts w:cs="Museo Sans 700"/>
          <w:b/>
          <w:bCs/>
          <w:color w:val="000000"/>
          <w:sz w:val="24"/>
          <w:szCs w:val="24"/>
        </w:rPr>
      </w:pPr>
      <w:r w:rsidRPr="00D20B58">
        <w:rPr>
          <w:rFonts w:cs="Museo Sans 700"/>
          <w:b/>
          <w:bCs/>
          <w:color w:val="000000"/>
          <w:sz w:val="24"/>
          <w:szCs w:val="24"/>
        </w:rPr>
        <w:t>Diálogo aberto</w:t>
      </w:r>
    </w:p>
    <w:p w14:paraId="536DE925" w14:textId="77777777" w:rsidR="005C0EB7" w:rsidRPr="00D20B58" w:rsidRDefault="005C0EB7" w:rsidP="00AE6FE6">
      <w:pPr>
        <w:rPr>
          <w:rFonts w:cs="Museo Sans 100"/>
          <w:color w:val="000000"/>
          <w:sz w:val="24"/>
          <w:szCs w:val="24"/>
        </w:rPr>
      </w:pPr>
      <w:r w:rsidRPr="00D20B58">
        <w:rPr>
          <w:rFonts w:cs="Museo Sans 100"/>
          <w:color w:val="000000"/>
          <w:sz w:val="24"/>
          <w:szCs w:val="24"/>
        </w:rPr>
        <w:t>Nesta seção falaremos sobre como os dados podem influenciar na tomada de decisão das empresas.</w:t>
      </w:r>
    </w:p>
    <w:p w14:paraId="3A960ABB" w14:textId="77777777" w:rsidR="00C157E0" w:rsidRPr="00D20B58" w:rsidRDefault="00C157E0" w:rsidP="00AE6FE6">
      <w:pPr>
        <w:rPr>
          <w:rFonts w:cs="Museo Sans 100"/>
          <w:color w:val="000000"/>
          <w:sz w:val="24"/>
          <w:szCs w:val="24"/>
        </w:rPr>
      </w:pPr>
      <w:r w:rsidRPr="00D20B58">
        <w:rPr>
          <w:rFonts w:cs="Museo Sans 100"/>
          <w:color w:val="000000"/>
          <w:sz w:val="24"/>
          <w:szCs w:val="24"/>
        </w:rPr>
        <w:t>Você ajudou duas empresas, uma de porte pequeno, familiar e que precisava de indicação de um SGBD, e a outra de porte médio, cujas entidades você identificou para iniciar o processo de modelagem do banco de dados.</w:t>
      </w:r>
    </w:p>
    <w:p w14:paraId="29267D0E" w14:textId="77777777" w:rsidR="00C157E0" w:rsidRPr="00D20B58" w:rsidRDefault="00C157E0" w:rsidP="00AE6FE6">
      <w:pPr>
        <w:rPr>
          <w:rFonts w:cs="Museo Sans 100"/>
          <w:color w:val="000000"/>
          <w:sz w:val="24"/>
          <w:szCs w:val="24"/>
        </w:rPr>
      </w:pPr>
      <w:r w:rsidRPr="00D20B58">
        <w:rPr>
          <w:rFonts w:cs="Museo Sans 100"/>
          <w:color w:val="000000"/>
          <w:sz w:val="24"/>
          <w:szCs w:val="24"/>
        </w:rPr>
        <w:t>Agora, uma empresa de porte grande precisará ser atendida. Este cliente gerencia planos de saúde e deseja estudar o comportamento de seus clientes.</w:t>
      </w:r>
    </w:p>
    <w:p w14:paraId="449842C0" w14:textId="77777777" w:rsidR="00C157E0" w:rsidRPr="00D20B58" w:rsidRDefault="00C157E0" w:rsidP="00AE6FE6">
      <w:pPr>
        <w:rPr>
          <w:rFonts w:cs="Museo Sans 100"/>
          <w:color w:val="000000"/>
          <w:sz w:val="24"/>
          <w:szCs w:val="24"/>
        </w:rPr>
      </w:pPr>
      <w:r w:rsidRPr="00D20B58">
        <w:rPr>
          <w:rFonts w:cs="Museo Sans 100"/>
          <w:color w:val="000000"/>
          <w:sz w:val="24"/>
          <w:szCs w:val="24"/>
        </w:rPr>
        <w:t>querem um estudo com estatísticas mais apuradas</w:t>
      </w:r>
    </w:p>
    <w:p w14:paraId="2045903A" w14:textId="77777777" w:rsidR="00C157E0" w:rsidRPr="00D20B58" w:rsidRDefault="00C157E0" w:rsidP="00AE6FE6">
      <w:pPr>
        <w:rPr>
          <w:rFonts w:cs="Museo Sans 100"/>
          <w:color w:val="000000"/>
          <w:sz w:val="24"/>
          <w:szCs w:val="24"/>
        </w:rPr>
      </w:pPr>
      <w:r w:rsidRPr="00D20B58">
        <w:rPr>
          <w:rFonts w:cs="Museo Sans 100"/>
          <w:color w:val="000000"/>
          <w:sz w:val="24"/>
          <w:szCs w:val="24"/>
        </w:rPr>
        <w:t>Como decidir no que investir para obter resultados mais estratégicos?</w:t>
      </w:r>
    </w:p>
    <w:p w14:paraId="27BAB7B2" w14:textId="77777777" w:rsidR="00C157E0" w:rsidRPr="00D20B58" w:rsidRDefault="00C157E0" w:rsidP="00AE6FE6">
      <w:pPr>
        <w:rPr>
          <w:rFonts w:cs="Museo Sans 100"/>
          <w:color w:val="000000"/>
          <w:sz w:val="24"/>
          <w:szCs w:val="24"/>
        </w:rPr>
      </w:pPr>
      <w:r w:rsidRPr="00D20B58">
        <w:rPr>
          <w:rFonts w:cs="Museo Sans 100"/>
          <w:color w:val="000000"/>
          <w:sz w:val="24"/>
          <w:szCs w:val="24"/>
        </w:rPr>
        <w:t>teme também que essas informações preciosas acabem nos concorrentes, então precisa que você a auxilie nesta questão.</w:t>
      </w:r>
    </w:p>
    <w:p w14:paraId="4125EB1A" w14:textId="77777777" w:rsidR="001912F5" w:rsidRPr="009C0994" w:rsidRDefault="001912F5" w:rsidP="00AE6FE6">
      <w:pPr>
        <w:rPr>
          <w:rFonts w:cs="Museo Sans 100"/>
          <w:b/>
          <w:bCs/>
          <w:color w:val="000000"/>
          <w:sz w:val="24"/>
          <w:szCs w:val="24"/>
        </w:rPr>
      </w:pPr>
      <w:r w:rsidRPr="009C0994">
        <w:rPr>
          <w:rFonts w:cs="Museo Sans 100"/>
          <w:b/>
          <w:bCs/>
          <w:color w:val="000000"/>
          <w:sz w:val="24"/>
          <w:szCs w:val="24"/>
        </w:rPr>
        <w:t>OLTP (Processamento de Transações em Tempo Real)</w:t>
      </w:r>
    </w:p>
    <w:p w14:paraId="66B90A34" w14:textId="77777777" w:rsidR="00E95BB0" w:rsidRPr="00D20B58" w:rsidRDefault="00E95BB0" w:rsidP="00AE6FE6">
      <w:pPr>
        <w:rPr>
          <w:rFonts w:cs="Museo Sans 100"/>
          <w:color w:val="000000"/>
          <w:sz w:val="24"/>
          <w:szCs w:val="24"/>
        </w:rPr>
      </w:pPr>
      <w:r w:rsidRPr="00D20B58">
        <w:rPr>
          <w:rFonts w:cs="Museo Sans 100"/>
          <w:color w:val="000000"/>
          <w:sz w:val="24"/>
          <w:szCs w:val="24"/>
        </w:rPr>
        <w:t xml:space="preserve">O termo OLTP quer dizer </w:t>
      </w:r>
      <w:r w:rsidRPr="00D20B58">
        <w:rPr>
          <w:rFonts w:cs="Museo Sans 100"/>
          <w:i/>
          <w:iCs/>
          <w:color w:val="000000"/>
          <w:sz w:val="24"/>
          <w:szCs w:val="24"/>
        </w:rPr>
        <w:t xml:space="preserve">On-line </w:t>
      </w:r>
      <w:proofErr w:type="spellStart"/>
      <w:r w:rsidRPr="00D20B58">
        <w:rPr>
          <w:rFonts w:cs="Museo Sans 100"/>
          <w:i/>
          <w:iCs/>
          <w:color w:val="000000"/>
          <w:sz w:val="24"/>
          <w:szCs w:val="24"/>
        </w:rPr>
        <w:t>Transaction</w:t>
      </w:r>
      <w:proofErr w:type="spellEnd"/>
      <w:r w:rsidRPr="00D20B58">
        <w:rPr>
          <w:rFonts w:cs="Museo Sans 100"/>
          <w:i/>
          <w:iCs/>
          <w:color w:val="000000"/>
          <w:sz w:val="24"/>
          <w:szCs w:val="24"/>
        </w:rPr>
        <w:t xml:space="preserve"> </w:t>
      </w:r>
      <w:proofErr w:type="spellStart"/>
      <w:r w:rsidRPr="00D20B58">
        <w:rPr>
          <w:rFonts w:cs="Museo Sans 100"/>
          <w:i/>
          <w:iCs/>
          <w:color w:val="000000"/>
          <w:sz w:val="24"/>
          <w:szCs w:val="24"/>
        </w:rPr>
        <w:t>Processing</w:t>
      </w:r>
      <w:proofErr w:type="spellEnd"/>
      <w:r w:rsidRPr="00D20B58">
        <w:rPr>
          <w:rFonts w:cs="Museo Sans 100"/>
          <w:i/>
          <w:iCs/>
          <w:color w:val="000000"/>
          <w:sz w:val="24"/>
          <w:szCs w:val="24"/>
        </w:rPr>
        <w:t xml:space="preserve"> </w:t>
      </w:r>
      <w:r w:rsidRPr="00D20B58">
        <w:rPr>
          <w:rFonts w:cs="Museo Sans 100"/>
          <w:color w:val="000000"/>
          <w:sz w:val="24"/>
          <w:szCs w:val="24"/>
        </w:rPr>
        <w:t xml:space="preserve">ou simplesmente </w:t>
      </w:r>
      <w:r w:rsidRPr="009C0994">
        <w:rPr>
          <w:rFonts w:cs="Museo Sans 100"/>
          <w:b/>
          <w:bCs/>
          <w:color w:val="000000"/>
          <w:sz w:val="24"/>
          <w:szCs w:val="24"/>
        </w:rPr>
        <w:t>Processamento de Transações em Tempo Real</w:t>
      </w:r>
      <w:r w:rsidRPr="00D20B58">
        <w:rPr>
          <w:rFonts w:cs="Museo Sans 100"/>
          <w:color w:val="000000"/>
          <w:sz w:val="24"/>
          <w:szCs w:val="24"/>
        </w:rPr>
        <w:t xml:space="preserve"> e representa as operações realizadas no SGBD, que permitem executar transações na base de dados de forma repetitiva e a nível operacional e administrativo, </w:t>
      </w:r>
      <w:proofErr w:type="gramStart"/>
      <w:r w:rsidRPr="00D20B58">
        <w:rPr>
          <w:rFonts w:cs="Museo Sans 100"/>
          <w:color w:val="000000"/>
          <w:sz w:val="24"/>
          <w:szCs w:val="24"/>
        </w:rPr>
        <w:t>de acordo com Date</w:t>
      </w:r>
      <w:proofErr w:type="gramEnd"/>
      <w:r w:rsidRPr="00D20B58">
        <w:rPr>
          <w:rFonts w:cs="Museo Sans 100"/>
          <w:color w:val="000000"/>
          <w:sz w:val="24"/>
          <w:szCs w:val="24"/>
        </w:rPr>
        <w:t xml:space="preserve"> (2003).</w:t>
      </w:r>
    </w:p>
    <w:p w14:paraId="63C94AD9" w14:textId="77777777" w:rsidR="00E95BB0" w:rsidRPr="00D20B58" w:rsidRDefault="00E95BB0" w:rsidP="00AE6FE6">
      <w:pPr>
        <w:rPr>
          <w:rFonts w:cs="Museo Sans 100"/>
          <w:color w:val="000000"/>
          <w:sz w:val="24"/>
          <w:szCs w:val="24"/>
        </w:rPr>
      </w:pPr>
    </w:p>
    <w:p w14:paraId="3C495E7E" w14:textId="77777777" w:rsidR="001912F5" w:rsidRPr="00D20B58" w:rsidRDefault="001912F5" w:rsidP="00AE6FE6">
      <w:pPr>
        <w:rPr>
          <w:rFonts w:cs="Museo Sans 100"/>
          <w:color w:val="000000"/>
          <w:sz w:val="24"/>
          <w:szCs w:val="24"/>
        </w:rPr>
      </w:pPr>
      <w:r w:rsidRPr="00D20B58">
        <w:rPr>
          <w:rFonts w:cs="Museo Sans 100"/>
          <w:color w:val="000000"/>
          <w:sz w:val="24"/>
          <w:szCs w:val="24"/>
        </w:rPr>
        <w:t>Operações realizadas no dia a dia;</w:t>
      </w:r>
    </w:p>
    <w:p w14:paraId="65BAE4AF" w14:textId="77777777" w:rsidR="00E95BB0" w:rsidRPr="00D20B58" w:rsidRDefault="00E95BB0" w:rsidP="00E95BB0">
      <w:pPr>
        <w:autoSpaceDE w:val="0"/>
        <w:autoSpaceDN w:val="0"/>
        <w:adjustRightInd w:val="0"/>
        <w:spacing w:after="40" w:line="201" w:lineRule="atLeast"/>
        <w:jc w:val="both"/>
        <w:rPr>
          <w:rFonts w:ascii="Museo 700" w:hAnsi="Museo 700" w:cs="Museo 700"/>
          <w:color w:val="000000"/>
          <w:sz w:val="24"/>
          <w:szCs w:val="24"/>
        </w:rPr>
      </w:pPr>
      <w:r w:rsidRPr="00D20B58">
        <w:rPr>
          <w:rFonts w:ascii="Museo Sans 100" w:hAnsi="Museo Sans 100" w:cs="Museo Sans 100"/>
          <w:color w:val="000000"/>
          <w:sz w:val="24"/>
          <w:szCs w:val="24"/>
        </w:rPr>
        <w:t xml:space="preserve">OLTP, por se tratar de uma </w:t>
      </w:r>
    </w:p>
    <w:p w14:paraId="4DE3F067" w14:textId="5E7274FD" w:rsidR="00E95BB0" w:rsidRDefault="00E95BB0" w:rsidP="00E95BB0">
      <w:pPr>
        <w:rPr>
          <w:rFonts w:ascii="Museo Sans 100" w:hAnsi="Museo Sans 100" w:cs="Museo Sans 100"/>
          <w:color w:val="000000"/>
          <w:sz w:val="24"/>
          <w:szCs w:val="24"/>
        </w:rPr>
      </w:pPr>
      <w:r w:rsidRPr="00D20B58">
        <w:rPr>
          <w:rFonts w:ascii="Museo Sans 100" w:hAnsi="Museo Sans 100" w:cs="Museo Sans 100"/>
          <w:color w:val="000000"/>
          <w:sz w:val="24"/>
          <w:szCs w:val="24"/>
        </w:rPr>
        <w:t>consulta de alteração.</w:t>
      </w:r>
    </w:p>
    <w:p w14:paraId="67FEE80C" w14:textId="77777777" w:rsidR="009C0994" w:rsidRPr="00D20B58" w:rsidRDefault="009C0994" w:rsidP="00E95BB0">
      <w:pPr>
        <w:rPr>
          <w:rFonts w:ascii="Museo Sans 100" w:hAnsi="Museo Sans 100" w:cs="Museo Sans 100"/>
          <w:color w:val="000000"/>
          <w:sz w:val="24"/>
          <w:szCs w:val="24"/>
        </w:rPr>
      </w:pPr>
    </w:p>
    <w:p w14:paraId="3C8A8FA9" w14:textId="77777777" w:rsidR="00E95BB0" w:rsidRPr="009C0994" w:rsidRDefault="00E95BB0" w:rsidP="00AE6FE6">
      <w:pPr>
        <w:rPr>
          <w:rFonts w:cs="Museo Sans 100"/>
          <w:b/>
          <w:bCs/>
          <w:color w:val="000000"/>
          <w:sz w:val="24"/>
          <w:szCs w:val="24"/>
        </w:rPr>
      </w:pPr>
    </w:p>
    <w:p w14:paraId="2AB623FB" w14:textId="77777777" w:rsidR="001912F5" w:rsidRPr="009C0994" w:rsidRDefault="001912F5" w:rsidP="00AE6FE6">
      <w:pPr>
        <w:rPr>
          <w:rFonts w:cs="Museo Sans 100"/>
          <w:b/>
          <w:bCs/>
          <w:color w:val="000000"/>
          <w:sz w:val="24"/>
          <w:szCs w:val="24"/>
        </w:rPr>
      </w:pPr>
      <w:r w:rsidRPr="009C0994">
        <w:rPr>
          <w:rFonts w:cs="Museo Sans 100"/>
          <w:b/>
          <w:bCs/>
          <w:color w:val="000000"/>
          <w:sz w:val="24"/>
          <w:szCs w:val="24"/>
        </w:rPr>
        <w:t>OLAP (Processamento Analítico On-line),</w:t>
      </w:r>
    </w:p>
    <w:p w14:paraId="0159D10D" w14:textId="09311FED" w:rsidR="009C0994" w:rsidRDefault="00E95BB0" w:rsidP="00E95BB0">
      <w:pPr>
        <w:rPr>
          <w:rFonts w:cs="Museo Sans 100"/>
          <w:color w:val="000000"/>
          <w:sz w:val="24"/>
          <w:szCs w:val="24"/>
        </w:rPr>
      </w:pPr>
      <w:r w:rsidRPr="00D20B58">
        <w:rPr>
          <w:rFonts w:cs="Museo Sans 100"/>
          <w:color w:val="000000"/>
          <w:sz w:val="24"/>
          <w:szCs w:val="24"/>
        </w:rPr>
        <w:t>Date (2003) conceitua OLAP (</w:t>
      </w:r>
      <w:r w:rsidRPr="00D20B58">
        <w:rPr>
          <w:rFonts w:cs="Museo Sans 100"/>
          <w:i/>
          <w:iCs/>
          <w:color w:val="000000"/>
          <w:sz w:val="24"/>
          <w:szCs w:val="24"/>
        </w:rPr>
        <w:t xml:space="preserve">Online </w:t>
      </w:r>
      <w:proofErr w:type="spellStart"/>
      <w:r w:rsidRPr="00D20B58">
        <w:rPr>
          <w:rFonts w:cs="Museo Sans 100"/>
          <w:i/>
          <w:iCs/>
          <w:color w:val="000000"/>
          <w:sz w:val="24"/>
          <w:szCs w:val="24"/>
        </w:rPr>
        <w:t>Analytical</w:t>
      </w:r>
      <w:proofErr w:type="spellEnd"/>
      <w:r w:rsidRPr="00D20B58">
        <w:rPr>
          <w:rFonts w:cs="Museo Sans 100"/>
          <w:i/>
          <w:iCs/>
          <w:color w:val="000000"/>
          <w:sz w:val="24"/>
          <w:szCs w:val="24"/>
        </w:rPr>
        <w:t xml:space="preserve"> </w:t>
      </w:r>
      <w:proofErr w:type="spellStart"/>
      <w:r w:rsidRPr="00D20B58">
        <w:rPr>
          <w:rFonts w:cs="Museo Sans 100"/>
          <w:i/>
          <w:iCs/>
          <w:color w:val="000000"/>
          <w:sz w:val="24"/>
          <w:szCs w:val="24"/>
        </w:rPr>
        <w:t>Processing</w:t>
      </w:r>
      <w:proofErr w:type="spellEnd"/>
      <w:r w:rsidRPr="00D20B58">
        <w:rPr>
          <w:rFonts w:cs="Museo Sans 100"/>
          <w:i/>
          <w:iCs/>
          <w:color w:val="000000"/>
          <w:sz w:val="24"/>
          <w:szCs w:val="24"/>
        </w:rPr>
        <w:t xml:space="preserve"> </w:t>
      </w:r>
      <w:r w:rsidRPr="00D20B58">
        <w:rPr>
          <w:rFonts w:cs="Museo Sans 100"/>
          <w:color w:val="000000"/>
          <w:sz w:val="24"/>
          <w:szCs w:val="24"/>
        </w:rPr>
        <w:t xml:space="preserve">ou </w:t>
      </w:r>
      <w:r w:rsidRPr="009C0994">
        <w:rPr>
          <w:rFonts w:cs="Museo Sans 100"/>
          <w:b/>
          <w:bCs/>
          <w:color w:val="000000"/>
          <w:sz w:val="24"/>
          <w:szCs w:val="24"/>
        </w:rPr>
        <w:t xml:space="preserve">Processamento Analítico On-line) </w:t>
      </w:r>
      <w:r w:rsidRPr="00D20B58">
        <w:rPr>
          <w:rFonts w:cs="Museo Sans 100"/>
          <w:color w:val="000000"/>
          <w:sz w:val="24"/>
          <w:szCs w:val="24"/>
        </w:rPr>
        <w:t xml:space="preserve">como o processo interativo de criar, gerenciar, analisar e gerar relatórios sobre os dados de bancos de dados. Os dados coletados são armazenados em uma tabela multidimensional (ou </w:t>
      </w:r>
      <w:proofErr w:type="spellStart"/>
      <w:r w:rsidRPr="00D20B58">
        <w:rPr>
          <w:rFonts w:cs="Museo Sans 100"/>
          <w:i/>
          <w:iCs/>
          <w:color w:val="000000"/>
          <w:sz w:val="24"/>
          <w:szCs w:val="24"/>
        </w:rPr>
        <w:t>arrays</w:t>
      </w:r>
      <w:proofErr w:type="spellEnd"/>
      <w:r w:rsidRPr="00D20B58">
        <w:rPr>
          <w:rFonts w:cs="Museo Sans 100"/>
          <w:i/>
          <w:iCs/>
          <w:color w:val="000000"/>
          <w:sz w:val="24"/>
          <w:szCs w:val="24"/>
        </w:rPr>
        <w:t xml:space="preserve"> </w:t>
      </w:r>
      <w:r w:rsidRPr="00D20B58">
        <w:rPr>
          <w:rFonts w:cs="Museo Sans 100"/>
          <w:color w:val="000000"/>
          <w:sz w:val="24"/>
          <w:szCs w:val="24"/>
        </w:rPr>
        <w:t>multidimensionais) para posterior análise de algoritmos e softwares específicos. Para fazer as análises, os dados são coletados do OLTP</w:t>
      </w:r>
      <w:r w:rsidR="009C0994">
        <w:rPr>
          <w:rFonts w:cs="Museo Sans 100"/>
          <w:color w:val="000000"/>
          <w:sz w:val="24"/>
          <w:szCs w:val="24"/>
        </w:rPr>
        <w:t>.</w:t>
      </w:r>
    </w:p>
    <w:p w14:paraId="1724D685" w14:textId="480BA22F" w:rsidR="00E95BB0" w:rsidRPr="00D20B58" w:rsidRDefault="00E95BB0" w:rsidP="00E95BB0">
      <w:pPr>
        <w:rPr>
          <w:rFonts w:cs="Museo Sans 100"/>
          <w:color w:val="000000"/>
          <w:sz w:val="24"/>
          <w:szCs w:val="24"/>
        </w:rPr>
      </w:pPr>
      <w:r w:rsidRPr="00D20B58">
        <w:rPr>
          <w:rFonts w:cs="Museo Sans 100"/>
          <w:color w:val="000000"/>
          <w:sz w:val="24"/>
          <w:szCs w:val="24"/>
        </w:rPr>
        <w:t>relatório com o perfil</w:t>
      </w:r>
    </w:p>
    <w:p w14:paraId="7B4666E8" w14:textId="77777777" w:rsidR="001912F5" w:rsidRPr="00D20B58" w:rsidRDefault="001912F5" w:rsidP="00AE6FE6">
      <w:pPr>
        <w:rPr>
          <w:rFonts w:cs="Museo Sans 100"/>
          <w:color w:val="000000"/>
          <w:sz w:val="24"/>
          <w:szCs w:val="24"/>
        </w:rPr>
      </w:pPr>
      <w:r w:rsidRPr="00D20B58">
        <w:rPr>
          <w:rFonts w:cs="Museo Sans 100"/>
          <w:color w:val="000000"/>
          <w:sz w:val="24"/>
          <w:szCs w:val="24"/>
        </w:rPr>
        <w:t>Operações analíticas;</w:t>
      </w:r>
    </w:p>
    <w:p w14:paraId="56E6D422" w14:textId="77777777" w:rsidR="001912F5" w:rsidRPr="00D20B58" w:rsidRDefault="00FF6C6B" w:rsidP="00AE6FE6">
      <w:pPr>
        <w:rPr>
          <w:rFonts w:cs="Museo Sans 100"/>
          <w:color w:val="000000"/>
          <w:sz w:val="24"/>
          <w:szCs w:val="24"/>
        </w:rPr>
      </w:pPr>
      <w:proofErr w:type="spellStart"/>
      <w:r w:rsidRPr="009C0994">
        <w:rPr>
          <w:rStyle w:val="A14"/>
          <w:b/>
          <w:bCs/>
          <w:i/>
          <w:iCs/>
          <w:sz w:val="24"/>
          <w:szCs w:val="24"/>
        </w:rPr>
        <w:lastRenderedPageBreak/>
        <w:t>Ad-hoc</w:t>
      </w:r>
      <w:proofErr w:type="spellEnd"/>
      <w:r w:rsidRPr="009C0994">
        <w:rPr>
          <w:rStyle w:val="A14"/>
          <w:b/>
          <w:bCs/>
          <w:i/>
          <w:iCs/>
          <w:sz w:val="24"/>
          <w:szCs w:val="24"/>
        </w:rPr>
        <w:t xml:space="preserve"> </w:t>
      </w:r>
      <w:r w:rsidRPr="009C0994">
        <w:rPr>
          <w:rStyle w:val="A14"/>
          <w:b/>
          <w:bCs/>
          <w:sz w:val="24"/>
          <w:szCs w:val="24"/>
        </w:rPr>
        <w:t>é uma consulta (ou transação) no banco de dados realizada pelo próprio usuário</w:t>
      </w:r>
      <w:r w:rsidRPr="00D20B58">
        <w:rPr>
          <w:rStyle w:val="A14"/>
          <w:sz w:val="24"/>
          <w:szCs w:val="24"/>
        </w:rPr>
        <w:t xml:space="preserve"> com parâmetros criados pela necessidade específica do consultante.</w:t>
      </w:r>
    </w:p>
    <w:p w14:paraId="7064EDF2" w14:textId="77777777" w:rsidR="00E95BB0" w:rsidRPr="00D20B58" w:rsidRDefault="00E95BB0" w:rsidP="00AE6FE6">
      <w:pPr>
        <w:rPr>
          <w:rFonts w:cs="Museo Sans 100"/>
          <w:color w:val="000000"/>
          <w:sz w:val="24"/>
          <w:szCs w:val="24"/>
        </w:rPr>
      </w:pPr>
      <w:r w:rsidRPr="00D20B58">
        <w:rPr>
          <w:rFonts w:cs="Museo Sans 100"/>
          <w:noProof/>
          <w:color w:val="000000"/>
          <w:sz w:val="24"/>
          <w:szCs w:val="24"/>
        </w:rPr>
        <w:drawing>
          <wp:inline distT="0" distB="0" distL="0" distR="0" wp14:anchorId="081157B5" wp14:editId="1C5E71C1">
            <wp:extent cx="5394960" cy="24688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6B0955B2" w14:textId="77777777" w:rsidR="001912F5" w:rsidRPr="00D20B58" w:rsidRDefault="001912F5" w:rsidP="00AE6FE6">
      <w:pPr>
        <w:rPr>
          <w:rFonts w:cs="Museo Sans 100"/>
          <w:color w:val="000000"/>
          <w:sz w:val="24"/>
          <w:szCs w:val="24"/>
        </w:rPr>
      </w:pPr>
      <w:r w:rsidRPr="00D20B58">
        <w:rPr>
          <w:rFonts w:cs="Museo Sans 100"/>
          <w:color w:val="000000"/>
          <w:sz w:val="24"/>
          <w:szCs w:val="24"/>
        </w:rPr>
        <w:t>estabeleça uma breve política de segurança para sua base de dados.</w:t>
      </w:r>
    </w:p>
    <w:p w14:paraId="6029865F" w14:textId="77777777" w:rsidR="001912F5" w:rsidRPr="00D20B58" w:rsidRDefault="001912F5" w:rsidP="001912F5">
      <w:pPr>
        <w:rPr>
          <w:rFonts w:cs="Museo Sans 100"/>
          <w:color w:val="000000"/>
          <w:sz w:val="24"/>
          <w:szCs w:val="24"/>
        </w:rPr>
      </w:pPr>
      <w:r w:rsidRPr="00D20B58">
        <w:rPr>
          <w:rFonts w:cs="Museo Sans 100"/>
          <w:color w:val="000000"/>
          <w:sz w:val="24"/>
          <w:szCs w:val="24"/>
        </w:rPr>
        <w:t>desafio final, você deverá realizar um relatório para sua empresa.</w:t>
      </w:r>
    </w:p>
    <w:p w14:paraId="3414DC54" w14:textId="77777777" w:rsidR="001912F5" w:rsidRPr="00D20B58" w:rsidRDefault="001912F5" w:rsidP="001912F5">
      <w:pPr>
        <w:rPr>
          <w:rFonts w:cs="Museo Sans 100"/>
          <w:color w:val="000000"/>
          <w:sz w:val="24"/>
          <w:szCs w:val="24"/>
        </w:rPr>
      </w:pPr>
      <w:r w:rsidRPr="00D20B58">
        <w:rPr>
          <w:rFonts w:ascii="Museo Sans 100" w:hAnsi="Museo Sans 100" w:cs="Museo Sans 100"/>
          <w:color w:val="000000"/>
          <w:sz w:val="24"/>
          <w:szCs w:val="24"/>
        </w:rPr>
        <w:t xml:space="preserve">Como foram três clientes de portes diferentes, crie um </w:t>
      </w:r>
      <w:r w:rsidRPr="00D20B58">
        <w:rPr>
          <w:rFonts w:ascii="Museo 700" w:hAnsi="Museo 700" w:cs="Museo 700"/>
          <w:b/>
          <w:bCs/>
          <w:color w:val="000000"/>
          <w:sz w:val="24"/>
          <w:szCs w:val="24"/>
        </w:rPr>
        <w:t xml:space="preserve">43 </w:t>
      </w:r>
    </w:p>
    <w:p w14:paraId="1F5558FC" w14:textId="77777777" w:rsidR="001912F5" w:rsidRPr="00D20B58" w:rsidRDefault="001912F5" w:rsidP="001912F5">
      <w:pPr>
        <w:rPr>
          <w:rFonts w:ascii="Museo Sans 100" w:hAnsi="Museo Sans 100" w:cs="Museo Sans 100"/>
          <w:color w:val="000000"/>
          <w:sz w:val="24"/>
          <w:szCs w:val="24"/>
        </w:rPr>
      </w:pPr>
      <w:r w:rsidRPr="00D20B58">
        <w:rPr>
          <w:rFonts w:ascii="Museo Sans 100" w:hAnsi="Museo Sans 100" w:cs="Museo Sans 100"/>
          <w:color w:val="000000"/>
          <w:sz w:val="24"/>
          <w:szCs w:val="24"/>
        </w:rPr>
        <w:t>relatório sobre as características do modelo de banco de dados relacional e das necessidades de cada projeto realizado, indique o melhor SGBD para cada cliente e justifique sua resposta, de acordo com as respectivas necessidades.</w:t>
      </w:r>
    </w:p>
    <w:p w14:paraId="2843868D" w14:textId="77777777" w:rsidR="004E4202" w:rsidRPr="00D20B58" w:rsidRDefault="004E4202" w:rsidP="001912F5">
      <w:pPr>
        <w:rPr>
          <w:rFonts w:ascii="Museo Sans 100" w:hAnsi="Museo Sans 100" w:cs="Museo Sans 100"/>
          <w:color w:val="000000"/>
          <w:sz w:val="24"/>
          <w:szCs w:val="24"/>
        </w:rPr>
      </w:pPr>
    </w:p>
    <w:p w14:paraId="418DA23E" w14:textId="77777777" w:rsidR="004E4202" w:rsidRPr="00D20B58" w:rsidRDefault="004E4202" w:rsidP="001912F5">
      <w:pPr>
        <w:rPr>
          <w:rFonts w:cs="Museo Sans 100"/>
          <w:color w:val="000000"/>
          <w:sz w:val="24"/>
          <w:szCs w:val="24"/>
        </w:rPr>
      </w:pPr>
      <w:r w:rsidRPr="00D20B58">
        <w:rPr>
          <w:rFonts w:cs="Museo Sans 100"/>
          <w:color w:val="000000"/>
          <w:sz w:val="24"/>
          <w:szCs w:val="24"/>
        </w:rPr>
        <w:t xml:space="preserve">Administradores de grandes corporações precisam tomar decisões baseadas em informações, estatísticas, gráficos de </w:t>
      </w:r>
      <w:proofErr w:type="gramStart"/>
      <w:r w:rsidRPr="00D20B58">
        <w:rPr>
          <w:rFonts w:cs="Museo Sans 100"/>
          <w:color w:val="000000"/>
          <w:sz w:val="24"/>
          <w:szCs w:val="24"/>
        </w:rPr>
        <w:t xml:space="preserve">consumo, </w:t>
      </w:r>
      <w:proofErr w:type="spellStart"/>
      <w:r w:rsidRPr="00D20B58">
        <w:rPr>
          <w:rFonts w:cs="Museo Sans 100"/>
          <w:color w:val="000000"/>
          <w:sz w:val="24"/>
          <w:szCs w:val="24"/>
        </w:rPr>
        <w:t>etc</w:t>
      </w:r>
      <w:proofErr w:type="spellEnd"/>
      <w:proofErr w:type="gramEnd"/>
    </w:p>
    <w:p w14:paraId="71960840" w14:textId="77777777" w:rsidR="004E4202" w:rsidRPr="00D20B58" w:rsidRDefault="004E4202" w:rsidP="001912F5">
      <w:pPr>
        <w:rPr>
          <w:rFonts w:cs="Museo Sans 100"/>
          <w:color w:val="000000"/>
          <w:sz w:val="24"/>
          <w:szCs w:val="24"/>
        </w:rPr>
      </w:pPr>
      <w:r w:rsidRPr="00D20B58">
        <w:rPr>
          <w:rFonts w:cs="Museo Sans 100"/>
          <w:color w:val="000000"/>
          <w:sz w:val="24"/>
          <w:szCs w:val="24"/>
        </w:rPr>
        <w:t>Conforme Date (2003), sistemas de apoio à decisão são sistemas que ajudam na análise de informação do negócio.</w:t>
      </w:r>
    </w:p>
    <w:p w14:paraId="23C77663" w14:textId="77777777" w:rsidR="004E4202" w:rsidRPr="00D20B58" w:rsidRDefault="004E4202" w:rsidP="001912F5">
      <w:pPr>
        <w:rPr>
          <w:rFonts w:cs="Museo Sans 100"/>
          <w:color w:val="000000"/>
          <w:sz w:val="24"/>
          <w:szCs w:val="24"/>
        </w:rPr>
      </w:pPr>
    </w:p>
    <w:p w14:paraId="3615869D" w14:textId="77777777" w:rsidR="004E4202" w:rsidRPr="00D20B58" w:rsidRDefault="004E4202" w:rsidP="001912F5">
      <w:pPr>
        <w:rPr>
          <w:rFonts w:cs="Museo Sans 100"/>
          <w:color w:val="000000"/>
          <w:sz w:val="24"/>
          <w:szCs w:val="24"/>
        </w:rPr>
      </w:pPr>
      <w:proofErr w:type="spellStart"/>
      <w:r w:rsidRPr="00D20B58">
        <w:rPr>
          <w:rFonts w:cs="Museo Sans 100"/>
          <w:color w:val="000000"/>
          <w:sz w:val="24"/>
          <w:szCs w:val="24"/>
        </w:rPr>
        <w:t>Korth</w:t>
      </w:r>
      <w:proofErr w:type="spellEnd"/>
      <w:r w:rsidRPr="00D20B58">
        <w:rPr>
          <w:rFonts w:cs="Museo Sans 100"/>
          <w:color w:val="000000"/>
          <w:sz w:val="24"/>
          <w:szCs w:val="24"/>
        </w:rPr>
        <w:t xml:space="preserve">, </w:t>
      </w:r>
      <w:proofErr w:type="spellStart"/>
      <w:r w:rsidRPr="00D20B58">
        <w:rPr>
          <w:rFonts w:cs="Museo Sans 100"/>
          <w:color w:val="000000"/>
          <w:sz w:val="24"/>
          <w:szCs w:val="24"/>
        </w:rPr>
        <w:t>Silberschatz</w:t>
      </w:r>
      <w:proofErr w:type="spellEnd"/>
      <w:r w:rsidRPr="00D20B58">
        <w:rPr>
          <w:rFonts w:cs="Museo Sans 100"/>
          <w:color w:val="000000"/>
          <w:sz w:val="24"/>
          <w:szCs w:val="24"/>
        </w:rPr>
        <w:t xml:space="preserve"> e </w:t>
      </w:r>
      <w:proofErr w:type="spellStart"/>
      <w:r w:rsidRPr="00D20B58">
        <w:rPr>
          <w:rFonts w:cs="Museo Sans 100"/>
          <w:color w:val="000000"/>
          <w:sz w:val="24"/>
          <w:szCs w:val="24"/>
        </w:rPr>
        <w:t>Sudarshan</w:t>
      </w:r>
      <w:proofErr w:type="spellEnd"/>
      <w:r w:rsidRPr="00D20B58">
        <w:rPr>
          <w:rFonts w:cs="Museo Sans 100"/>
          <w:color w:val="000000"/>
          <w:sz w:val="24"/>
          <w:szCs w:val="24"/>
        </w:rPr>
        <w:t xml:space="preserve"> (2012, p. 559) afirmam que os sistemas de apoio à decisão visam obter informações de alto nível a partir de informações detalhadas armazenadas nos </w:t>
      </w:r>
      <w:proofErr w:type="spellStart"/>
      <w:r w:rsidRPr="00D20B58">
        <w:rPr>
          <w:rFonts w:cs="Museo Sans 100"/>
          <w:color w:val="000000"/>
          <w:sz w:val="24"/>
          <w:szCs w:val="24"/>
        </w:rPr>
        <w:t>SGBDs</w:t>
      </w:r>
      <w:proofErr w:type="spellEnd"/>
      <w:r w:rsidRPr="00D20B58">
        <w:rPr>
          <w:rFonts w:cs="Museo Sans 100"/>
          <w:color w:val="000000"/>
          <w:sz w:val="24"/>
          <w:szCs w:val="24"/>
        </w:rPr>
        <w:t>, possibilitando que os administradores tomem decisões sobre determinados problemas.</w:t>
      </w:r>
    </w:p>
    <w:p w14:paraId="72D9F5EC" w14:textId="77777777" w:rsidR="004E4202" w:rsidRPr="00D20B58" w:rsidRDefault="004E4202" w:rsidP="001912F5">
      <w:pPr>
        <w:rPr>
          <w:rFonts w:cs="Museo Sans 100"/>
          <w:color w:val="000000"/>
          <w:sz w:val="24"/>
          <w:szCs w:val="24"/>
        </w:rPr>
      </w:pPr>
      <w:r w:rsidRPr="00D20B58">
        <w:rPr>
          <w:rFonts w:cs="Museo Sans 100"/>
          <w:color w:val="000000"/>
          <w:sz w:val="24"/>
          <w:szCs w:val="24"/>
        </w:rPr>
        <w:t xml:space="preserve">Um </w:t>
      </w:r>
      <w:r w:rsidRPr="00D20B58">
        <w:rPr>
          <w:rFonts w:cs="Museo Sans 100"/>
          <w:i/>
          <w:iCs/>
          <w:color w:val="000000"/>
          <w:sz w:val="24"/>
          <w:szCs w:val="24"/>
        </w:rPr>
        <w:t xml:space="preserve">Data </w:t>
      </w:r>
      <w:proofErr w:type="spellStart"/>
      <w:r w:rsidRPr="00D20B58">
        <w:rPr>
          <w:rFonts w:cs="Museo Sans 100"/>
          <w:i/>
          <w:iCs/>
          <w:color w:val="000000"/>
          <w:sz w:val="24"/>
          <w:szCs w:val="24"/>
        </w:rPr>
        <w:t>Warehouse</w:t>
      </w:r>
      <w:proofErr w:type="spellEnd"/>
      <w:r w:rsidRPr="00D20B58">
        <w:rPr>
          <w:rFonts w:cs="Museo Sans 100"/>
          <w:i/>
          <w:iCs/>
          <w:color w:val="000000"/>
          <w:sz w:val="24"/>
          <w:szCs w:val="24"/>
        </w:rPr>
        <w:t xml:space="preserve"> </w:t>
      </w:r>
      <w:r w:rsidRPr="00D20B58">
        <w:rPr>
          <w:rFonts w:cs="Museo Sans 100"/>
          <w:color w:val="000000"/>
          <w:sz w:val="24"/>
          <w:szCs w:val="24"/>
        </w:rPr>
        <w:t>ou Depósito de Dados</w:t>
      </w:r>
    </w:p>
    <w:p w14:paraId="2EBC441D" w14:textId="77777777" w:rsidR="001F52E5" w:rsidRPr="00D20B58" w:rsidRDefault="001F52E5" w:rsidP="001912F5">
      <w:pPr>
        <w:rPr>
          <w:rFonts w:cs="Museo Sans 100"/>
          <w:color w:val="000000"/>
          <w:sz w:val="24"/>
          <w:szCs w:val="24"/>
        </w:rPr>
      </w:pPr>
      <w:r w:rsidRPr="00D20B58">
        <w:rPr>
          <w:rFonts w:cs="Museo Sans 100"/>
          <w:color w:val="000000"/>
          <w:sz w:val="24"/>
          <w:szCs w:val="24"/>
        </w:rPr>
        <w:t xml:space="preserve">Date (2003) afirma que um </w:t>
      </w:r>
      <w:r w:rsidRPr="00D20B58">
        <w:rPr>
          <w:rFonts w:cs="Museo Sans 100"/>
          <w:i/>
          <w:iCs/>
          <w:color w:val="000000"/>
          <w:sz w:val="24"/>
          <w:szCs w:val="24"/>
        </w:rPr>
        <w:t xml:space="preserve">Data </w:t>
      </w:r>
      <w:proofErr w:type="spellStart"/>
      <w:r w:rsidRPr="00D20B58">
        <w:rPr>
          <w:rFonts w:cs="Museo Sans 100"/>
          <w:i/>
          <w:iCs/>
          <w:color w:val="000000"/>
          <w:sz w:val="24"/>
          <w:szCs w:val="24"/>
        </w:rPr>
        <w:t>Warehouse</w:t>
      </w:r>
      <w:proofErr w:type="spellEnd"/>
      <w:r w:rsidRPr="00D20B58">
        <w:rPr>
          <w:rFonts w:cs="Museo Sans 100"/>
          <w:i/>
          <w:iCs/>
          <w:color w:val="000000"/>
          <w:sz w:val="24"/>
          <w:szCs w:val="24"/>
        </w:rPr>
        <w:t xml:space="preserve"> </w:t>
      </w:r>
      <w:r w:rsidRPr="00D20B58">
        <w:rPr>
          <w:rFonts w:cs="Museo Sans 100"/>
          <w:color w:val="000000"/>
          <w:sz w:val="24"/>
          <w:szCs w:val="24"/>
        </w:rPr>
        <w:t>é um tipo especial de banco de dados, um depósito de dados orientado por assunto, integrado, não volátil e que pode variar com o tempo, utilizado para ajudar na tomada de decisão.</w:t>
      </w:r>
    </w:p>
    <w:p w14:paraId="078DDD3D" w14:textId="77777777" w:rsidR="001F52E5" w:rsidRPr="00D20B58" w:rsidRDefault="001F52E5" w:rsidP="001912F5">
      <w:pPr>
        <w:rPr>
          <w:rFonts w:cs="Museo Sans 100"/>
          <w:color w:val="000000"/>
          <w:sz w:val="24"/>
          <w:szCs w:val="24"/>
        </w:rPr>
      </w:pPr>
      <w:r w:rsidRPr="00D20B58">
        <w:rPr>
          <w:rFonts w:cs="Museo Sans 100"/>
          <w:color w:val="000000"/>
          <w:sz w:val="24"/>
          <w:szCs w:val="24"/>
        </w:rPr>
        <w:t xml:space="preserve">A mineração de dados ou </w:t>
      </w:r>
      <w:r w:rsidRPr="00D20B58">
        <w:rPr>
          <w:rFonts w:cs="Museo Sans 100"/>
          <w:i/>
          <w:iCs/>
          <w:color w:val="000000"/>
          <w:sz w:val="24"/>
          <w:szCs w:val="24"/>
        </w:rPr>
        <w:t xml:space="preserve">Data Mining </w:t>
      </w:r>
      <w:r w:rsidRPr="00D20B58">
        <w:rPr>
          <w:rFonts w:cs="Museo Sans 100"/>
          <w:color w:val="000000"/>
          <w:sz w:val="24"/>
          <w:szCs w:val="24"/>
        </w:rPr>
        <w:t xml:space="preserve">é o processo de analisar grandes bancos de dados de forma semiautomática e de responder a perguntas estratégicas em um </w:t>
      </w:r>
      <w:proofErr w:type="gramStart"/>
      <w:r w:rsidRPr="00D20B58">
        <w:rPr>
          <w:rFonts w:cs="Museo Sans 100"/>
          <w:color w:val="000000"/>
          <w:sz w:val="24"/>
          <w:szCs w:val="24"/>
        </w:rPr>
        <w:t>período de tempo</w:t>
      </w:r>
      <w:proofErr w:type="gramEnd"/>
      <w:r w:rsidRPr="00D20B58">
        <w:rPr>
          <w:rFonts w:cs="Museo Sans 100"/>
          <w:color w:val="000000"/>
          <w:sz w:val="24"/>
          <w:szCs w:val="24"/>
        </w:rPr>
        <w:t xml:space="preserve"> curto.</w:t>
      </w:r>
    </w:p>
    <w:p w14:paraId="686D1253" w14:textId="77777777" w:rsidR="00E95BB0" w:rsidRPr="00D20B58" w:rsidRDefault="00E95BB0" w:rsidP="001912F5">
      <w:pPr>
        <w:rPr>
          <w:rFonts w:cs="Museo Sans 100"/>
          <w:color w:val="000000"/>
          <w:sz w:val="24"/>
          <w:szCs w:val="24"/>
        </w:rPr>
      </w:pPr>
    </w:p>
    <w:p w14:paraId="3B64D797" w14:textId="77777777" w:rsidR="00E95BB0" w:rsidRPr="00D20B58" w:rsidRDefault="00E95BB0" w:rsidP="001912F5">
      <w:pPr>
        <w:rPr>
          <w:rStyle w:val="A14"/>
          <w:sz w:val="24"/>
          <w:szCs w:val="24"/>
        </w:rPr>
      </w:pPr>
      <w:r w:rsidRPr="00D20B58">
        <w:rPr>
          <w:rStyle w:val="A14"/>
          <w:sz w:val="24"/>
          <w:szCs w:val="24"/>
        </w:rPr>
        <w:t xml:space="preserve">O termo </w:t>
      </w:r>
      <w:r w:rsidRPr="00D20B58">
        <w:rPr>
          <w:rStyle w:val="A14"/>
          <w:i/>
          <w:iCs/>
          <w:sz w:val="24"/>
          <w:szCs w:val="24"/>
        </w:rPr>
        <w:t xml:space="preserve">Business </w:t>
      </w:r>
      <w:proofErr w:type="spellStart"/>
      <w:r w:rsidRPr="00D20B58">
        <w:rPr>
          <w:rStyle w:val="A14"/>
          <w:i/>
          <w:iCs/>
          <w:sz w:val="24"/>
          <w:szCs w:val="24"/>
        </w:rPr>
        <w:t>Intelligence</w:t>
      </w:r>
      <w:proofErr w:type="spellEnd"/>
      <w:r w:rsidRPr="00D20B58">
        <w:rPr>
          <w:rStyle w:val="A14"/>
          <w:i/>
          <w:iCs/>
          <w:sz w:val="24"/>
          <w:szCs w:val="24"/>
        </w:rPr>
        <w:t xml:space="preserve"> </w:t>
      </w:r>
      <w:r w:rsidRPr="00D20B58">
        <w:rPr>
          <w:rStyle w:val="A14"/>
          <w:sz w:val="24"/>
          <w:szCs w:val="24"/>
        </w:rPr>
        <w:t>(Inteligência de Negócios ou BI) é o processo de coleta, análise, monitoria e compartilhamento de informações para a gestão de negócios.</w:t>
      </w:r>
    </w:p>
    <w:p w14:paraId="3637600E" w14:textId="6CBF906B" w:rsidR="00FF6C6B" w:rsidRPr="00D20B58" w:rsidRDefault="00E95BB0" w:rsidP="001912F5">
      <w:pPr>
        <w:rPr>
          <w:rStyle w:val="A14"/>
          <w:sz w:val="24"/>
          <w:szCs w:val="24"/>
        </w:rPr>
      </w:pPr>
      <w:r w:rsidRPr="00D20B58">
        <w:rPr>
          <w:rStyle w:val="A14"/>
          <w:sz w:val="24"/>
          <w:szCs w:val="24"/>
        </w:rPr>
        <w:t xml:space="preserve">O BI analisa dados brutos operacionais para encontrar informação útil e auxiliar a tomada de decisão. Já o </w:t>
      </w:r>
      <w:r w:rsidRPr="00D20B58">
        <w:rPr>
          <w:rStyle w:val="A14"/>
          <w:i/>
          <w:iCs/>
          <w:sz w:val="24"/>
          <w:szCs w:val="24"/>
        </w:rPr>
        <w:t xml:space="preserve">Data Mining </w:t>
      </w:r>
      <w:r w:rsidRPr="00D20B58">
        <w:rPr>
          <w:rStyle w:val="A14"/>
          <w:sz w:val="24"/>
          <w:szCs w:val="24"/>
        </w:rPr>
        <w:t>utiliza ferramentas como agrupamentos, hipóteses, regras e árvores de decisão atuando em nível mais estratégico.</w:t>
      </w:r>
    </w:p>
    <w:p w14:paraId="056CD94C" w14:textId="77777777" w:rsidR="00FF6C6B" w:rsidRPr="00D20B58" w:rsidRDefault="00FF6C6B" w:rsidP="001912F5">
      <w:pPr>
        <w:rPr>
          <w:rFonts w:cs="Museo Sans 100"/>
          <w:color w:val="000000"/>
          <w:sz w:val="24"/>
          <w:szCs w:val="24"/>
        </w:rPr>
      </w:pPr>
      <w:r w:rsidRPr="00D20B58">
        <w:rPr>
          <w:rFonts w:cs="Museo Sans 100"/>
          <w:color w:val="000000"/>
          <w:sz w:val="24"/>
          <w:szCs w:val="24"/>
        </w:rPr>
        <w:t xml:space="preserve">O </w:t>
      </w:r>
      <w:bookmarkStart w:id="0" w:name="_GoBack"/>
      <w:r w:rsidRPr="009C0994">
        <w:rPr>
          <w:rFonts w:cs="Museo Sans 100"/>
          <w:b/>
          <w:bCs/>
          <w:color w:val="000000"/>
          <w:sz w:val="24"/>
          <w:szCs w:val="24"/>
        </w:rPr>
        <w:t>controle da redundância (repetição)</w:t>
      </w:r>
      <w:r w:rsidRPr="00D20B58">
        <w:rPr>
          <w:rFonts w:cs="Museo Sans 100"/>
          <w:color w:val="000000"/>
          <w:sz w:val="24"/>
          <w:szCs w:val="24"/>
        </w:rPr>
        <w:t xml:space="preserve"> </w:t>
      </w:r>
      <w:bookmarkEnd w:id="0"/>
      <w:r w:rsidRPr="00D20B58">
        <w:rPr>
          <w:rFonts w:cs="Museo Sans 100"/>
          <w:color w:val="000000"/>
          <w:sz w:val="24"/>
          <w:szCs w:val="24"/>
        </w:rPr>
        <w:t>de um banco de dados é uma tarefa que deve ser realizada a partir da modelagem do banco de dados.</w:t>
      </w:r>
    </w:p>
    <w:p w14:paraId="0D334AAA" w14:textId="77777777" w:rsidR="00FF6C6B" w:rsidRPr="00D20B58" w:rsidRDefault="00FF6C6B" w:rsidP="001912F5">
      <w:pPr>
        <w:rPr>
          <w:rFonts w:cs="Museo Sans 100"/>
          <w:color w:val="000000"/>
          <w:sz w:val="24"/>
          <w:szCs w:val="24"/>
        </w:rPr>
      </w:pPr>
      <w:r w:rsidRPr="00D20B58">
        <w:rPr>
          <w:rFonts w:cs="Museo Sans 100"/>
          <w:color w:val="000000"/>
          <w:sz w:val="24"/>
          <w:szCs w:val="24"/>
        </w:rPr>
        <w:t xml:space="preserve">Um SGBD deve prever facilidades para a recuperação após falhas, de acordo com </w:t>
      </w:r>
      <w:proofErr w:type="spellStart"/>
      <w:r w:rsidRPr="00D20B58">
        <w:rPr>
          <w:rFonts w:cs="Museo Sans 100"/>
          <w:color w:val="000000"/>
          <w:sz w:val="24"/>
          <w:szCs w:val="24"/>
        </w:rPr>
        <w:t>Navathe</w:t>
      </w:r>
      <w:proofErr w:type="spellEnd"/>
      <w:r w:rsidRPr="00D20B58">
        <w:rPr>
          <w:rFonts w:cs="Museo Sans 100"/>
          <w:color w:val="000000"/>
          <w:sz w:val="24"/>
          <w:szCs w:val="24"/>
        </w:rPr>
        <w:t xml:space="preserve"> e Ramez (2005, p. 13), porém, a empresa precisa se prevenir estabelecendo uma </w:t>
      </w:r>
      <w:r w:rsidRPr="009C0994">
        <w:rPr>
          <w:rFonts w:cs="Museo Sans 100"/>
          <w:b/>
          <w:bCs/>
          <w:color w:val="000000"/>
          <w:sz w:val="24"/>
          <w:szCs w:val="24"/>
        </w:rPr>
        <w:t>política de backup</w:t>
      </w:r>
      <w:r w:rsidRPr="00D20B58">
        <w:rPr>
          <w:rFonts w:cs="Museo Sans 100"/>
          <w:color w:val="000000"/>
          <w:sz w:val="24"/>
          <w:szCs w:val="24"/>
        </w:rPr>
        <w:t>.</w:t>
      </w:r>
    </w:p>
    <w:p w14:paraId="03C42378" w14:textId="77777777" w:rsidR="00FF6C6B" w:rsidRPr="00D20B58" w:rsidRDefault="00FF6C6B" w:rsidP="001912F5">
      <w:pPr>
        <w:rPr>
          <w:rFonts w:cs="Museo Sans 100"/>
          <w:color w:val="000000"/>
          <w:sz w:val="24"/>
          <w:szCs w:val="24"/>
        </w:rPr>
      </w:pPr>
      <w:r w:rsidRPr="00D20B58">
        <w:rPr>
          <w:rFonts w:cs="Museo Sans 100"/>
          <w:color w:val="000000"/>
          <w:sz w:val="24"/>
          <w:szCs w:val="24"/>
        </w:rPr>
        <w:t xml:space="preserve">Essas </w:t>
      </w:r>
      <w:proofErr w:type="spellStart"/>
      <w:proofErr w:type="gramStart"/>
      <w:r w:rsidRPr="00D20B58">
        <w:rPr>
          <w:rFonts w:cs="Museo Sans 100"/>
          <w:color w:val="000000"/>
          <w:sz w:val="24"/>
          <w:szCs w:val="24"/>
        </w:rPr>
        <w:t>politicas</w:t>
      </w:r>
      <w:proofErr w:type="spellEnd"/>
      <w:proofErr w:type="gramEnd"/>
      <w:r w:rsidRPr="00D20B58">
        <w:rPr>
          <w:rFonts w:cs="Museo Sans 100"/>
          <w:color w:val="000000"/>
          <w:sz w:val="24"/>
          <w:szCs w:val="24"/>
        </w:rPr>
        <w:t xml:space="preserve"> determinam as respostas dos seguintes itens:</w:t>
      </w:r>
    </w:p>
    <w:p w14:paraId="620B7D76" w14:textId="77777777" w:rsidR="00FF6C6B" w:rsidRPr="00D20B58" w:rsidRDefault="00FF6C6B" w:rsidP="00FF6C6B">
      <w:pPr>
        <w:pStyle w:val="Default"/>
        <w:numPr>
          <w:ilvl w:val="0"/>
          <w:numId w:val="1"/>
        </w:numPr>
        <w:spacing w:after="69"/>
      </w:pPr>
      <w:r w:rsidRPr="009C0994">
        <w:rPr>
          <w:b/>
          <w:bCs/>
        </w:rPr>
        <w:t>Responsabilidades</w:t>
      </w:r>
      <w:r w:rsidRPr="00D20B58">
        <w:t xml:space="preserve">: quem fará o backup? Quem terá acesso ao backup? </w:t>
      </w:r>
    </w:p>
    <w:p w14:paraId="6DD8FE84" w14:textId="77777777" w:rsidR="00FF6C6B" w:rsidRPr="00D20B58" w:rsidRDefault="00FF6C6B" w:rsidP="00FF6C6B">
      <w:pPr>
        <w:pStyle w:val="Default"/>
        <w:numPr>
          <w:ilvl w:val="0"/>
          <w:numId w:val="1"/>
        </w:numPr>
        <w:spacing w:after="69"/>
      </w:pPr>
      <w:r w:rsidRPr="009C0994">
        <w:rPr>
          <w:b/>
          <w:bCs/>
        </w:rPr>
        <w:t>Meios</w:t>
      </w:r>
      <w:r w:rsidRPr="00D20B58">
        <w:t xml:space="preserve">: de que forma será realizado o backup? Qual mídia ou nuvem usar? Qual software? Qual hardware? </w:t>
      </w:r>
    </w:p>
    <w:p w14:paraId="38A90850" w14:textId="77777777" w:rsidR="00FF6C6B" w:rsidRPr="00D20B58" w:rsidRDefault="00FF6C6B" w:rsidP="00FF6C6B">
      <w:pPr>
        <w:pStyle w:val="Default"/>
        <w:numPr>
          <w:ilvl w:val="0"/>
          <w:numId w:val="1"/>
        </w:numPr>
        <w:spacing w:after="69"/>
      </w:pPr>
      <w:r w:rsidRPr="009C0994">
        <w:rPr>
          <w:b/>
          <w:bCs/>
        </w:rPr>
        <w:t>Período</w:t>
      </w:r>
      <w:r w:rsidRPr="00D20B58">
        <w:t xml:space="preserve">: qual o intervalo dos backups? Diariamente, semanalmente, mensalmente? </w:t>
      </w:r>
    </w:p>
    <w:p w14:paraId="47B0B05E" w14:textId="77777777" w:rsidR="00FF6C6B" w:rsidRPr="00D20B58" w:rsidRDefault="00FF6C6B" w:rsidP="00FF6C6B">
      <w:pPr>
        <w:pStyle w:val="Default"/>
        <w:numPr>
          <w:ilvl w:val="0"/>
          <w:numId w:val="1"/>
        </w:numPr>
      </w:pPr>
      <w:r w:rsidRPr="009C0994">
        <w:rPr>
          <w:b/>
          <w:bCs/>
        </w:rPr>
        <w:t>Retenção</w:t>
      </w:r>
      <w:r w:rsidRPr="00D20B58">
        <w:t xml:space="preserve">: quanto tempo o backup deve ficar armazenado na mesma mídia? </w:t>
      </w:r>
    </w:p>
    <w:p w14:paraId="606ACEAD" w14:textId="77777777" w:rsidR="00FF6C6B" w:rsidRPr="00D20B58" w:rsidRDefault="00C836D6" w:rsidP="001912F5">
      <w:pPr>
        <w:rPr>
          <w:rFonts w:cs="Museo Sans 100"/>
          <w:color w:val="000000"/>
          <w:sz w:val="24"/>
          <w:szCs w:val="24"/>
        </w:rPr>
      </w:pPr>
      <w:r w:rsidRPr="00D20B58">
        <w:rPr>
          <w:rFonts w:cs="Museo Sans 100"/>
          <w:color w:val="000000"/>
          <w:sz w:val="24"/>
          <w:szCs w:val="24"/>
        </w:rPr>
        <w:t>A empresa investe para desenvolver um projeto e, por causa de falhas em suas políticas, pode ter perdas significativas.</w:t>
      </w:r>
    </w:p>
    <w:p w14:paraId="7C87BC74" w14:textId="77777777" w:rsidR="00C836D6" w:rsidRPr="00D20B58" w:rsidRDefault="00C836D6" w:rsidP="001912F5">
      <w:pPr>
        <w:rPr>
          <w:rFonts w:cs="Museo Sans 100"/>
          <w:color w:val="000000"/>
          <w:sz w:val="24"/>
          <w:szCs w:val="24"/>
        </w:rPr>
      </w:pPr>
      <w:proofErr w:type="spellStart"/>
      <w:r w:rsidRPr="00D20B58">
        <w:rPr>
          <w:rFonts w:cs="Museo Sans 100"/>
          <w:color w:val="000000"/>
          <w:sz w:val="24"/>
          <w:szCs w:val="24"/>
        </w:rPr>
        <w:t>Navathe</w:t>
      </w:r>
      <w:proofErr w:type="spellEnd"/>
      <w:r w:rsidRPr="00D20B58">
        <w:rPr>
          <w:rFonts w:cs="Museo Sans 100"/>
          <w:color w:val="000000"/>
          <w:sz w:val="24"/>
          <w:szCs w:val="24"/>
        </w:rPr>
        <w:t xml:space="preserve"> e Ramez (2005, p. 525-527) citam que um dos itens mais importantes do SGBD são as senhas que controlam o acesso ao banco de dados.</w:t>
      </w:r>
    </w:p>
    <w:p w14:paraId="7E55A6C6" w14:textId="77777777" w:rsidR="00C836D6" w:rsidRPr="00D20B58" w:rsidRDefault="00C836D6" w:rsidP="009C0994">
      <w:pPr>
        <w:autoSpaceDE w:val="0"/>
        <w:autoSpaceDN w:val="0"/>
        <w:adjustRightInd w:val="0"/>
        <w:spacing w:after="40" w:line="201" w:lineRule="atLeast"/>
        <w:jc w:val="both"/>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Uma </w:t>
      </w:r>
      <w:r w:rsidRPr="009C0994">
        <w:rPr>
          <w:rFonts w:ascii="Museo Sans 100" w:hAnsi="Museo Sans 100" w:cs="Museo Sans 100"/>
          <w:b/>
          <w:bCs/>
          <w:color w:val="000000"/>
          <w:sz w:val="24"/>
          <w:szCs w:val="24"/>
        </w:rPr>
        <w:t>política de segurança de um banco de dados</w:t>
      </w:r>
      <w:r w:rsidRPr="00D20B58">
        <w:rPr>
          <w:rFonts w:ascii="Museo Sans 100" w:hAnsi="Museo Sans 100" w:cs="Museo Sans 100"/>
          <w:color w:val="000000"/>
          <w:sz w:val="24"/>
          <w:szCs w:val="24"/>
        </w:rPr>
        <w:t xml:space="preserve"> deve possuir os seguintes itens: </w:t>
      </w:r>
    </w:p>
    <w:p w14:paraId="36EBE4DA" w14:textId="77777777" w:rsidR="00C836D6" w:rsidRPr="00D20B58" w:rsidRDefault="00C836D6" w:rsidP="00C836D6">
      <w:pPr>
        <w:numPr>
          <w:ilvl w:val="0"/>
          <w:numId w:val="2"/>
        </w:numPr>
        <w:autoSpaceDE w:val="0"/>
        <w:autoSpaceDN w:val="0"/>
        <w:adjustRightInd w:val="0"/>
        <w:spacing w:after="69" w:line="240" w:lineRule="auto"/>
        <w:rPr>
          <w:rFonts w:ascii="Museo Sans 100" w:hAnsi="Museo Sans 100" w:cs="Museo Sans 100"/>
          <w:color w:val="000000"/>
          <w:sz w:val="24"/>
          <w:szCs w:val="24"/>
        </w:rPr>
      </w:pPr>
      <w:r w:rsidRPr="009C0994">
        <w:rPr>
          <w:rFonts w:ascii="Museo Sans 100" w:hAnsi="Museo Sans 100" w:cs="Museo Sans 100"/>
          <w:b/>
          <w:bCs/>
          <w:color w:val="000000"/>
          <w:sz w:val="24"/>
          <w:szCs w:val="24"/>
        </w:rPr>
        <w:t>Integridade</w:t>
      </w:r>
      <w:r w:rsidRPr="00D20B58">
        <w:rPr>
          <w:rFonts w:ascii="Museo Sans 100" w:hAnsi="Museo Sans 100" w:cs="Museo Sans 100"/>
          <w:color w:val="000000"/>
          <w:sz w:val="24"/>
          <w:szCs w:val="24"/>
        </w:rPr>
        <w:t xml:space="preserve">: garantia de que as informações serão mantidas de forma íntegra e sem modificações indevidas de pessoas não autorizadas. </w:t>
      </w:r>
    </w:p>
    <w:p w14:paraId="12B760D4" w14:textId="77777777" w:rsidR="00C836D6" w:rsidRPr="00D20B58" w:rsidRDefault="00C836D6" w:rsidP="00C836D6">
      <w:pPr>
        <w:numPr>
          <w:ilvl w:val="0"/>
          <w:numId w:val="2"/>
        </w:numPr>
        <w:autoSpaceDE w:val="0"/>
        <w:autoSpaceDN w:val="0"/>
        <w:adjustRightInd w:val="0"/>
        <w:spacing w:after="0" w:line="240" w:lineRule="auto"/>
        <w:rPr>
          <w:rFonts w:ascii="Museo Sans 100" w:hAnsi="Museo Sans 100" w:cs="Museo Sans 100"/>
          <w:color w:val="000000"/>
          <w:sz w:val="24"/>
          <w:szCs w:val="24"/>
        </w:rPr>
      </w:pPr>
      <w:r w:rsidRPr="009C0994">
        <w:rPr>
          <w:rFonts w:ascii="Museo Sans 100" w:hAnsi="Museo Sans 100" w:cs="Museo Sans 100"/>
          <w:b/>
          <w:bCs/>
          <w:color w:val="000000"/>
          <w:sz w:val="24"/>
          <w:szCs w:val="24"/>
        </w:rPr>
        <w:t>Confiabilidade</w:t>
      </w:r>
      <w:r w:rsidRPr="00D20B58">
        <w:rPr>
          <w:rFonts w:ascii="Museo Sans 100" w:hAnsi="Museo Sans 100" w:cs="Museo Sans 100"/>
          <w:color w:val="000000"/>
          <w:sz w:val="24"/>
          <w:szCs w:val="24"/>
        </w:rPr>
        <w:t>: garantia de que as informações armazenadas no banco somente serão acessadas por pessoas autorizadas previamente.</w:t>
      </w:r>
    </w:p>
    <w:p w14:paraId="4BD71E92" w14:textId="77777777" w:rsidR="00C836D6" w:rsidRPr="00D20B58" w:rsidRDefault="00C836D6" w:rsidP="00C836D6">
      <w:pPr>
        <w:autoSpaceDE w:val="0"/>
        <w:autoSpaceDN w:val="0"/>
        <w:adjustRightInd w:val="0"/>
        <w:spacing w:after="0" w:line="240" w:lineRule="auto"/>
        <w:rPr>
          <w:rFonts w:ascii="Museo Sans 100" w:hAnsi="Museo Sans 100" w:cs="Museo Sans 100"/>
          <w:color w:val="000000"/>
          <w:sz w:val="24"/>
          <w:szCs w:val="24"/>
        </w:rPr>
      </w:pPr>
    </w:p>
    <w:p w14:paraId="16BC95DE" w14:textId="77777777" w:rsidR="00C836D6" w:rsidRPr="00D20B58" w:rsidRDefault="00C836D6" w:rsidP="00C836D6">
      <w:pPr>
        <w:numPr>
          <w:ilvl w:val="0"/>
          <w:numId w:val="3"/>
        </w:numPr>
        <w:autoSpaceDE w:val="0"/>
        <w:autoSpaceDN w:val="0"/>
        <w:adjustRightInd w:val="0"/>
        <w:spacing w:after="0" w:line="240" w:lineRule="auto"/>
        <w:rPr>
          <w:rFonts w:ascii="Museo Sans 100" w:hAnsi="Museo Sans 100" w:cs="Museo Sans 100"/>
          <w:color w:val="000000"/>
          <w:sz w:val="24"/>
          <w:szCs w:val="24"/>
        </w:rPr>
      </w:pPr>
      <w:r w:rsidRPr="009C0994">
        <w:rPr>
          <w:rFonts w:ascii="Museo Sans 100" w:hAnsi="Museo Sans 100" w:cs="Museo Sans 100"/>
          <w:b/>
          <w:bCs/>
          <w:color w:val="000000"/>
          <w:sz w:val="24"/>
          <w:szCs w:val="24"/>
        </w:rPr>
        <w:t>Disponibilidade</w:t>
      </w:r>
      <w:r w:rsidRPr="00D20B58">
        <w:rPr>
          <w:rFonts w:ascii="Museo Sans 100" w:hAnsi="Museo Sans 100" w:cs="Museo Sans 100"/>
          <w:color w:val="000000"/>
          <w:sz w:val="24"/>
          <w:szCs w:val="24"/>
        </w:rPr>
        <w:t xml:space="preserve">: garantia de disponibilizar a informação somente às pessoas com permissão de acesso e modificação. </w:t>
      </w:r>
    </w:p>
    <w:p w14:paraId="5BCE1C6B" w14:textId="77777777" w:rsidR="00C836D6" w:rsidRPr="00D20B58" w:rsidRDefault="00C836D6" w:rsidP="00C836D6">
      <w:pPr>
        <w:autoSpaceDE w:val="0"/>
        <w:autoSpaceDN w:val="0"/>
        <w:adjustRightInd w:val="0"/>
        <w:spacing w:after="40" w:line="201" w:lineRule="atLeast"/>
        <w:ind w:firstLine="280"/>
        <w:jc w:val="both"/>
        <w:rPr>
          <w:rFonts w:ascii="Museo Sans 100" w:hAnsi="Museo Sans 100" w:cs="Museo Sans 100"/>
          <w:color w:val="000000"/>
          <w:sz w:val="24"/>
          <w:szCs w:val="24"/>
        </w:rPr>
      </w:pPr>
      <w:proofErr w:type="spellStart"/>
      <w:r w:rsidRPr="00D20B58">
        <w:rPr>
          <w:rFonts w:ascii="Museo Sans 100" w:hAnsi="Museo Sans 100" w:cs="Museo Sans 100"/>
          <w:color w:val="000000"/>
          <w:sz w:val="24"/>
          <w:szCs w:val="24"/>
        </w:rPr>
        <w:t>Korth</w:t>
      </w:r>
      <w:proofErr w:type="spellEnd"/>
      <w:r w:rsidRPr="00D20B58">
        <w:rPr>
          <w:rFonts w:ascii="Museo Sans 100" w:hAnsi="Museo Sans 100" w:cs="Museo Sans 100"/>
          <w:color w:val="000000"/>
          <w:sz w:val="24"/>
          <w:szCs w:val="24"/>
        </w:rPr>
        <w:t xml:space="preserve">, </w:t>
      </w:r>
      <w:proofErr w:type="spellStart"/>
      <w:r w:rsidRPr="00D20B58">
        <w:rPr>
          <w:rFonts w:ascii="Museo Sans 100" w:hAnsi="Museo Sans 100" w:cs="Museo Sans 100"/>
          <w:color w:val="000000"/>
          <w:sz w:val="24"/>
          <w:szCs w:val="24"/>
        </w:rPr>
        <w:t>Silberschatz</w:t>
      </w:r>
      <w:proofErr w:type="spellEnd"/>
      <w:r w:rsidRPr="00D20B58">
        <w:rPr>
          <w:rFonts w:ascii="Museo Sans 100" w:hAnsi="Museo Sans 100" w:cs="Museo Sans 100"/>
          <w:color w:val="000000"/>
          <w:sz w:val="24"/>
          <w:szCs w:val="24"/>
        </w:rPr>
        <w:t xml:space="preserve"> e </w:t>
      </w:r>
      <w:proofErr w:type="spellStart"/>
      <w:r w:rsidRPr="00D20B58">
        <w:rPr>
          <w:rFonts w:ascii="Museo Sans 100" w:hAnsi="Museo Sans 100" w:cs="Museo Sans 100"/>
          <w:color w:val="000000"/>
          <w:sz w:val="24"/>
          <w:szCs w:val="24"/>
        </w:rPr>
        <w:t>Sudarshan</w:t>
      </w:r>
      <w:proofErr w:type="spellEnd"/>
      <w:r w:rsidRPr="00D20B58">
        <w:rPr>
          <w:rFonts w:ascii="Museo Sans 100" w:hAnsi="Museo Sans 100" w:cs="Museo Sans 100"/>
          <w:color w:val="000000"/>
          <w:sz w:val="24"/>
          <w:szCs w:val="24"/>
        </w:rPr>
        <w:t xml:space="preserve"> (2012, p. 87) demonstram que podemos atribuir a um usuário várias formas de autorizações a um banco de dados: </w:t>
      </w:r>
    </w:p>
    <w:p w14:paraId="291646B3" w14:textId="77777777" w:rsidR="009C0994" w:rsidRDefault="00C836D6" w:rsidP="00C836D6">
      <w:pPr>
        <w:numPr>
          <w:ilvl w:val="0"/>
          <w:numId w:val="4"/>
        </w:numPr>
        <w:autoSpaceDE w:val="0"/>
        <w:autoSpaceDN w:val="0"/>
        <w:adjustRightInd w:val="0"/>
        <w:spacing w:after="69" w:line="240" w:lineRule="auto"/>
        <w:rPr>
          <w:rFonts w:ascii="Museo Sans 100" w:hAnsi="Museo Sans 100" w:cs="Museo Sans 100"/>
          <w:color w:val="000000"/>
          <w:sz w:val="24"/>
          <w:szCs w:val="24"/>
        </w:rPr>
      </w:pPr>
      <w:r w:rsidRPr="009C0994">
        <w:rPr>
          <w:rFonts w:ascii="Museo Sans 100" w:hAnsi="Museo Sans 100" w:cs="Museo Sans 100"/>
          <w:color w:val="000000"/>
          <w:sz w:val="24"/>
          <w:szCs w:val="24"/>
        </w:rPr>
        <w:t xml:space="preserve">Somente de leitura dos dados. </w:t>
      </w:r>
    </w:p>
    <w:p w14:paraId="662D1A30" w14:textId="1372759A" w:rsidR="00C836D6" w:rsidRPr="009C0994" w:rsidRDefault="00C836D6" w:rsidP="00C836D6">
      <w:pPr>
        <w:numPr>
          <w:ilvl w:val="0"/>
          <w:numId w:val="4"/>
        </w:numPr>
        <w:autoSpaceDE w:val="0"/>
        <w:autoSpaceDN w:val="0"/>
        <w:adjustRightInd w:val="0"/>
        <w:spacing w:after="69" w:line="240" w:lineRule="auto"/>
        <w:rPr>
          <w:rFonts w:ascii="Museo Sans 100" w:hAnsi="Museo Sans 100" w:cs="Museo Sans 100"/>
          <w:color w:val="000000"/>
          <w:sz w:val="24"/>
          <w:szCs w:val="24"/>
        </w:rPr>
      </w:pPr>
      <w:r w:rsidRPr="009C0994">
        <w:rPr>
          <w:rFonts w:ascii="Museo Sans 100" w:hAnsi="Museo Sans 100" w:cs="Museo Sans 100"/>
          <w:color w:val="000000"/>
          <w:sz w:val="24"/>
          <w:szCs w:val="24"/>
        </w:rPr>
        <w:t xml:space="preserve">Para inserir novos dados. </w:t>
      </w:r>
    </w:p>
    <w:p w14:paraId="6B528225" w14:textId="77777777" w:rsidR="00C836D6" w:rsidRPr="00D20B58" w:rsidRDefault="00C836D6" w:rsidP="00C836D6">
      <w:pPr>
        <w:numPr>
          <w:ilvl w:val="0"/>
          <w:numId w:val="4"/>
        </w:numPr>
        <w:autoSpaceDE w:val="0"/>
        <w:autoSpaceDN w:val="0"/>
        <w:adjustRightInd w:val="0"/>
        <w:spacing w:after="69" w:line="240" w:lineRule="auto"/>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Para atualizar novos dados. </w:t>
      </w:r>
    </w:p>
    <w:p w14:paraId="5757B60F" w14:textId="77777777" w:rsidR="00C836D6" w:rsidRPr="00D20B58" w:rsidRDefault="00C836D6" w:rsidP="00C836D6">
      <w:pPr>
        <w:numPr>
          <w:ilvl w:val="0"/>
          <w:numId w:val="4"/>
        </w:numPr>
        <w:autoSpaceDE w:val="0"/>
        <w:autoSpaceDN w:val="0"/>
        <w:adjustRightInd w:val="0"/>
        <w:spacing w:after="0" w:line="240" w:lineRule="auto"/>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Para excluir dados. </w:t>
      </w:r>
    </w:p>
    <w:p w14:paraId="5AF03796" w14:textId="77777777" w:rsidR="00C836D6" w:rsidRPr="00D20B58" w:rsidRDefault="00C836D6" w:rsidP="001912F5">
      <w:pPr>
        <w:rPr>
          <w:sz w:val="24"/>
          <w:szCs w:val="24"/>
        </w:rPr>
      </w:pPr>
    </w:p>
    <w:p w14:paraId="4C916309" w14:textId="77777777" w:rsidR="00C836D6" w:rsidRPr="00D20B58" w:rsidRDefault="00C836D6" w:rsidP="001912F5">
      <w:pPr>
        <w:rPr>
          <w:rFonts w:cs="Museo Sans 100"/>
          <w:color w:val="000000"/>
          <w:sz w:val="24"/>
          <w:szCs w:val="24"/>
        </w:rPr>
      </w:pPr>
      <w:r w:rsidRPr="00D20B58">
        <w:rPr>
          <w:rFonts w:cs="Museo Sans 100"/>
          <w:color w:val="000000"/>
          <w:sz w:val="24"/>
          <w:szCs w:val="24"/>
        </w:rPr>
        <w:t xml:space="preserve">de acordo com </w:t>
      </w:r>
      <w:proofErr w:type="spellStart"/>
      <w:r w:rsidRPr="00D20B58">
        <w:rPr>
          <w:rFonts w:cs="Museo Sans 100"/>
          <w:color w:val="000000"/>
          <w:sz w:val="24"/>
          <w:szCs w:val="24"/>
        </w:rPr>
        <w:t>Korth</w:t>
      </w:r>
      <w:proofErr w:type="spellEnd"/>
      <w:r w:rsidRPr="00D20B58">
        <w:rPr>
          <w:rFonts w:cs="Museo Sans 100"/>
          <w:color w:val="000000"/>
          <w:sz w:val="24"/>
          <w:szCs w:val="24"/>
        </w:rPr>
        <w:t xml:space="preserve">, </w:t>
      </w:r>
      <w:proofErr w:type="spellStart"/>
      <w:r w:rsidRPr="00D20B58">
        <w:rPr>
          <w:rFonts w:cs="Museo Sans 100"/>
          <w:color w:val="000000"/>
          <w:sz w:val="24"/>
          <w:szCs w:val="24"/>
        </w:rPr>
        <w:t>Silberschatz</w:t>
      </w:r>
      <w:proofErr w:type="spellEnd"/>
      <w:r w:rsidRPr="00D20B58">
        <w:rPr>
          <w:rFonts w:cs="Museo Sans 100"/>
          <w:color w:val="000000"/>
          <w:sz w:val="24"/>
          <w:szCs w:val="24"/>
        </w:rPr>
        <w:t xml:space="preserve"> e </w:t>
      </w:r>
      <w:proofErr w:type="spellStart"/>
      <w:r w:rsidRPr="00D20B58">
        <w:rPr>
          <w:rFonts w:cs="Museo Sans 100"/>
          <w:color w:val="000000"/>
          <w:sz w:val="24"/>
          <w:szCs w:val="24"/>
        </w:rPr>
        <w:t>Sudarshan</w:t>
      </w:r>
      <w:proofErr w:type="spellEnd"/>
      <w:r w:rsidRPr="00D20B58">
        <w:rPr>
          <w:rFonts w:cs="Museo Sans 100"/>
          <w:color w:val="000000"/>
          <w:sz w:val="24"/>
          <w:szCs w:val="24"/>
        </w:rPr>
        <w:t xml:space="preserve"> (2012, p. 88). A maior autoridade sobre o banco de dados é o DBA (Administrador do Banco de Dados), pois ele tem acesso tanto ao esquema do banco (diagramas) quanto aos dados armazenados, além de ser </w:t>
      </w:r>
      <w:r w:rsidRPr="00D20B58">
        <w:rPr>
          <w:rFonts w:cs="Museo Sans 100"/>
          <w:color w:val="000000"/>
          <w:sz w:val="24"/>
          <w:szCs w:val="24"/>
        </w:rPr>
        <w:lastRenderedPageBreak/>
        <w:t>quem autoriza os acessos ao banco de dados, limitando e até criando novos usuários com permissões distintas.</w:t>
      </w:r>
    </w:p>
    <w:p w14:paraId="00913F8B" w14:textId="77777777" w:rsidR="00426C5F" w:rsidRPr="00D20B58" w:rsidRDefault="00426C5F" w:rsidP="001912F5">
      <w:pPr>
        <w:rPr>
          <w:rFonts w:cs="Museo Sans 100"/>
          <w:color w:val="000000"/>
          <w:sz w:val="24"/>
          <w:szCs w:val="24"/>
        </w:rPr>
      </w:pPr>
      <w:r w:rsidRPr="00D20B58">
        <w:rPr>
          <w:rFonts w:cs="Museo Sans 100"/>
          <w:color w:val="000000"/>
          <w:sz w:val="24"/>
          <w:szCs w:val="24"/>
        </w:rPr>
        <w:t>como a criptografia, por exemplo, no banco de dados?</w:t>
      </w:r>
    </w:p>
    <w:p w14:paraId="5F3F60DB" w14:textId="77777777" w:rsidR="00426C5F" w:rsidRPr="00D20B58" w:rsidRDefault="00426C5F" w:rsidP="001912F5">
      <w:pPr>
        <w:rPr>
          <w:rFonts w:cs="Museo Sans 100"/>
          <w:color w:val="000000"/>
          <w:sz w:val="24"/>
          <w:szCs w:val="24"/>
        </w:rPr>
      </w:pPr>
      <w:r w:rsidRPr="00D20B58">
        <w:rPr>
          <w:rFonts w:cs="Museo Sans 100"/>
          <w:color w:val="000000"/>
          <w:sz w:val="24"/>
          <w:szCs w:val="24"/>
        </w:rPr>
        <w:t>Engenharia Social e como ela pode ser prejudicial à segurança dos dados da empresa. Sugira ações que a instituição pode tomar para prevenir ataques às informações</w:t>
      </w:r>
    </w:p>
    <w:p w14:paraId="1D739597" w14:textId="77777777" w:rsidR="00574CCE" w:rsidRPr="00D20B58" w:rsidRDefault="00574CCE" w:rsidP="001912F5">
      <w:pPr>
        <w:rPr>
          <w:rFonts w:cs="Museo Sans 100"/>
          <w:color w:val="000000"/>
          <w:sz w:val="24"/>
          <w:szCs w:val="24"/>
        </w:rPr>
      </w:pPr>
      <w:r w:rsidRPr="00D20B58">
        <w:rPr>
          <w:rFonts w:cs="Museo Sans 100"/>
          <w:color w:val="000000"/>
          <w:sz w:val="24"/>
          <w:szCs w:val="24"/>
        </w:rPr>
        <w:t>pesquise um pacote de serviços em nuvem que possa armazenar grandes quantidades de dados, procure por serviços especializados que possuam uma boa confiabilidade no mercado e</w:t>
      </w:r>
    </w:p>
    <w:p w14:paraId="763E9399" w14:textId="77777777" w:rsidR="00574CCE" w:rsidRPr="00D20B58" w:rsidRDefault="00574CCE" w:rsidP="001912F5">
      <w:pPr>
        <w:rPr>
          <w:rFonts w:cs="Museo Sans 100"/>
          <w:color w:val="000000"/>
          <w:sz w:val="24"/>
          <w:szCs w:val="24"/>
        </w:rPr>
      </w:pPr>
      <w:r w:rsidRPr="00D20B58">
        <w:rPr>
          <w:rFonts w:cs="Museo Sans 100"/>
          <w:color w:val="000000"/>
          <w:sz w:val="24"/>
          <w:szCs w:val="24"/>
        </w:rPr>
        <w:t>Faça uma cotação com algumas empresas desenvolvedoras desta tecnologia e aponte os equipamentos necessários: servidores, espaço em nuvem ou outros dispositivos extras</w:t>
      </w:r>
    </w:p>
    <w:p w14:paraId="59B15B4D" w14:textId="77777777" w:rsidR="00574CCE" w:rsidRPr="00D20B58" w:rsidRDefault="00574CCE" w:rsidP="001912F5">
      <w:pPr>
        <w:rPr>
          <w:rFonts w:cs="Museo Sans 100"/>
          <w:color w:val="000000"/>
          <w:sz w:val="24"/>
          <w:szCs w:val="24"/>
        </w:rPr>
      </w:pPr>
      <w:r w:rsidRPr="00D20B58">
        <w:rPr>
          <w:rFonts w:cs="Museo Sans 100"/>
          <w:color w:val="000000"/>
          <w:sz w:val="24"/>
          <w:szCs w:val="24"/>
        </w:rPr>
        <w:t xml:space="preserve">Prepare um relatório final para sua empresa sobre os três clientes (de pequeno, médio e grande porte) apresentados nesta unidade, em que deverão ser demonstradas as características do modelo de banco de dados relacional, indicando qual SGBD você recomendaria para cada empresa. Além disso, faça um quadro comparativo dos </w:t>
      </w:r>
      <w:proofErr w:type="spellStart"/>
      <w:r w:rsidRPr="00D20B58">
        <w:rPr>
          <w:rFonts w:cs="Museo Sans 100"/>
          <w:color w:val="000000"/>
          <w:sz w:val="24"/>
          <w:szCs w:val="24"/>
        </w:rPr>
        <w:t>SGBDs</w:t>
      </w:r>
      <w:proofErr w:type="spellEnd"/>
      <w:r w:rsidRPr="00D20B58">
        <w:rPr>
          <w:rFonts w:cs="Museo Sans 100"/>
          <w:color w:val="000000"/>
          <w:sz w:val="24"/>
          <w:szCs w:val="24"/>
        </w:rPr>
        <w:t xml:space="preserve"> justificando o uso para cada tipo de empresa</w:t>
      </w:r>
    </w:p>
    <w:p w14:paraId="6A0800F2" w14:textId="77777777" w:rsidR="00A53C62" w:rsidRPr="00D20B58" w:rsidRDefault="00A53C62" w:rsidP="001912F5">
      <w:pPr>
        <w:rPr>
          <w:rFonts w:cs="Museo Sans 100"/>
          <w:color w:val="000000"/>
          <w:sz w:val="24"/>
          <w:szCs w:val="24"/>
        </w:rPr>
      </w:pPr>
      <w:r w:rsidRPr="00D20B58">
        <w:rPr>
          <w:rFonts w:cs="Museo Sans 100"/>
          <w:color w:val="000000"/>
          <w:sz w:val="24"/>
          <w:szCs w:val="24"/>
        </w:rPr>
        <w:t>O que você poderia propor para ajudar nos dois seguintes itens: criar uma política de segurança e uma de backup?</w:t>
      </w:r>
    </w:p>
    <w:p w14:paraId="5019374E" w14:textId="77777777" w:rsidR="00A53C62" w:rsidRPr="00D20B58" w:rsidRDefault="00A53C62" w:rsidP="00A53C62">
      <w:pPr>
        <w:autoSpaceDE w:val="0"/>
        <w:autoSpaceDN w:val="0"/>
        <w:adjustRightInd w:val="0"/>
        <w:spacing w:after="40" w:line="201" w:lineRule="atLeast"/>
        <w:ind w:firstLine="280"/>
        <w:jc w:val="both"/>
        <w:rPr>
          <w:rFonts w:ascii="Museo Sans 500" w:hAnsi="Museo Sans 500" w:cs="Museo Sans 500"/>
          <w:color w:val="000000"/>
          <w:sz w:val="24"/>
          <w:szCs w:val="24"/>
        </w:rPr>
      </w:pPr>
      <w:r w:rsidRPr="00D20B58">
        <w:rPr>
          <w:rFonts w:ascii="Museo Sans 500" w:hAnsi="Museo Sans 500" w:cs="Museo Sans 500"/>
          <w:color w:val="000000"/>
          <w:sz w:val="24"/>
          <w:szCs w:val="24"/>
        </w:rPr>
        <w:t xml:space="preserve">Resolução da situação-problema </w:t>
      </w:r>
    </w:p>
    <w:p w14:paraId="726B7AAF" w14:textId="77777777" w:rsidR="00A53C62" w:rsidRPr="00D20B58" w:rsidRDefault="00A53C62" w:rsidP="00A53C62">
      <w:pPr>
        <w:autoSpaceDE w:val="0"/>
        <w:autoSpaceDN w:val="0"/>
        <w:adjustRightInd w:val="0"/>
        <w:spacing w:after="40" w:line="201" w:lineRule="atLeast"/>
        <w:ind w:firstLine="280"/>
        <w:jc w:val="both"/>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Para a política de segurança, poderíamos propor algumas sugestões: </w:t>
      </w:r>
    </w:p>
    <w:p w14:paraId="204E7321" w14:textId="77777777" w:rsidR="00A53C62" w:rsidRPr="00D20B58" w:rsidRDefault="00A53C62" w:rsidP="00A53C62">
      <w:pPr>
        <w:numPr>
          <w:ilvl w:val="0"/>
          <w:numId w:val="5"/>
        </w:numPr>
        <w:autoSpaceDE w:val="0"/>
        <w:autoSpaceDN w:val="0"/>
        <w:adjustRightInd w:val="0"/>
        <w:spacing w:after="69" w:line="240" w:lineRule="auto"/>
        <w:ind w:left="360" w:hanging="360"/>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Revisar no sistema da empresa as permissões de acessos (os privilégios) de cada funcionário que utiliza os softwares e estabelecer critérios de permissão mais rígidos para processos que requerem uma segurança maior. </w:t>
      </w:r>
    </w:p>
    <w:p w14:paraId="7CA36DA9" w14:textId="77777777" w:rsidR="00A53C62" w:rsidRPr="00D20B58" w:rsidRDefault="00A53C62" w:rsidP="00A53C62">
      <w:pPr>
        <w:numPr>
          <w:ilvl w:val="0"/>
          <w:numId w:val="5"/>
        </w:numPr>
        <w:autoSpaceDE w:val="0"/>
        <w:autoSpaceDN w:val="0"/>
        <w:adjustRightInd w:val="0"/>
        <w:spacing w:after="69" w:line="240" w:lineRule="auto"/>
        <w:ind w:left="360" w:hanging="360"/>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Criar regras de acesso à sala dos servidores, impedindo o livre acesso de funcionários não autorizados no local. </w:t>
      </w:r>
    </w:p>
    <w:p w14:paraId="24B2E0D6" w14:textId="77777777" w:rsidR="00A53C62" w:rsidRPr="00D20B58" w:rsidRDefault="00A53C62" w:rsidP="00A53C62">
      <w:pPr>
        <w:numPr>
          <w:ilvl w:val="0"/>
          <w:numId w:val="5"/>
        </w:numPr>
        <w:autoSpaceDE w:val="0"/>
        <w:autoSpaceDN w:val="0"/>
        <w:adjustRightInd w:val="0"/>
        <w:spacing w:after="69" w:line="240" w:lineRule="auto"/>
        <w:ind w:left="360" w:hanging="360"/>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Verificar se algum funcionário tem acesso ao SGBD, quem é e se ele é um profissional capacitado. </w:t>
      </w:r>
    </w:p>
    <w:p w14:paraId="7D682FB4" w14:textId="77777777" w:rsidR="00A53C62" w:rsidRPr="00D20B58" w:rsidRDefault="00A53C62" w:rsidP="00A53C62">
      <w:pPr>
        <w:numPr>
          <w:ilvl w:val="0"/>
          <w:numId w:val="5"/>
        </w:numPr>
        <w:autoSpaceDE w:val="0"/>
        <w:autoSpaceDN w:val="0"/>
        <w:adjustRightInd w:val="0"/>
        <w:spacing w:after="69" w:line="240" w:lineRule="auto"/>
        <w:ind w:left="360" w:hanging="360"/>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Como a sala do servidor fica no primeiro andar, verificar a possibilidade de risco natural, como inundação, e, se sim, sugerir que a sala seja transferida para um andar superior. Além disso, analisar possibilidade incêndio e ver se os extintores estão corretos. </w:t>
      </w:r>
    </w:p>
    <w:p w14:paraId="20FB14EA" w14:textId="77777777" w:rsidR="00A53C62" w:rsidRPr="00D20B58" w:rsidRDefault="00A53C62" w:rsidP="00A53C62">
      <w:pPr>
        <w:numPr>
          <w:ilvl w:val="0"/>
          <w:numId w:val="5"/>
        </w:numPr>
        <w:autoSpaceDE w:val="0"/>
        <w:autoSpaceDN w:val="0"/>
        <w:adjustRightInd w:val="0"/>
        <w:spacing w:after="0" w:line="240" w:lineRule="auto"/>
        <w:ind w:left="360" w:hanging="360"/>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Estabelecer regras na questão da limpeza, orientando o pessoal responsável, a fim de evitar danos acidentais durante o trabalho. </w:t>
      </w:r>
    </w:p>
    <w:p w14:paraId="5B5E06AF" w14:textId="77777777" w:rsidR="00A53C62" w:rsidRPr="00D20B58" w:rsidRDefault="00A53C62" w:rsidP="001912F5">
      <w:pPr>
        <w:rPr>
          <w:sz w:val="24"/>
          <w:szCs w:val="24"/>
        </w:rPr>
      </w:pPr>
    </w:p>
    <w:p w14:paraId="413351D3" w14:textId="77777777" w:rsidR="00A53C62" w:rsidRPr="00D20B58" w:rsidRDefault="00A53C62" w:rsidP="00A53C62">
      <w:pPr>
        <w:autoSpaceDE w:val="0"/>
        <w:autoSpaceDN w:val="0"/>
        <w:adjustRightInd w:val="0"/>
        <w:spacing w:after="40" w:line="201" w:lineRule="atLeast"/>
        <w:ind w:firstLine="280"/>
        <w:jc w:val="both"/>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Para a política de backup, poderíamos propor algumas sugestões: </w:t>
      </w:r>
    </w:p>
    <w:p w14:paraId="68D6D4DB" w14:textId="77777777" w:rsidR="00A53C62" w:rsidRPr="00D20B58" w:rsidRDefault="00A53C62" w:rsidP="00A53C62">
      <w:pPr>
        <w:numPr>
          <w:ilvl w:val="0"/>
          <w:numId w:val="6"/>
        </w:numPr>
        <w:autoSpaceDE w:val="0"/>
        <w:autoSpaceDN w:val="0"/>
        <w:adjustRightInd w:val="0"/>
        <w:spacing w:after="69" w:line="240" w:lineRule="auto"/>
        <w:ind w:left="360" w:hanging="360"/>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Determinar a frequência do backup, verificar se o volume de informações é muito alto e, caso seja, fazer o backup diariamente ou verificar o limite máximo de dias sem backup. </w:t>
      </w:r>
    </w:p>
    <w:p w14:paraId="14B0C129" w14:textId="77777777" w:rsidR="00A53C62" w:rsidRPr="00D20B58" w:rsidRDefault="00A53C62" w:rsidP="00A53C62">
      <w:pPr>
        <w:numPr>
          <w:ilvl w:val="0"/>
          <w:numId w:val="6"/>
        </w:numPr>
        <w:autoSpaceDE w:val="0"/>
        <w:autoSpaceDN w:val="0"/>
        <w:adjustRightInd w:val="0"/>
        <w:spacing w:after="0" w:line="240" w:lineRule="auto"/>
        <w:ind w:left="360" w:hanging="360"/>
        <w:rPr>
          <w:rFonts w:ascii="Museo Sans 100" w:hAnsi="Museo Sans 100" w:cs="Museo Sans 100"/>
          <w:color w:val="000000"/>
          <w:sz w:val="24"/>
          <w:szCs w:val="24"/>
        </w:rPr>
      </w:pPr>
      <w:r w:rsidRPr="00D20B58">
        <w:rPr>
          <w:rFonts w:ascii="Museo Sans 100" w:hAnsi="Museo Sans 100" w:cs="Museo Sans 100"/>
          <w:color w:val="000000"/>
          <w:sz w:val="24"/>
          <w:szCs w:val="24"/>
        </w:rPr>
        <w:t xml:space="preserve">Determinar se forma de backup será em mídia ou em nuvem. </w:t>
      </w:r>
    </w:p>
    <w:p w14:paraId="5BEEEF13" w14:textId="77777777" w:rsidR="00A53C62" w:rsidRPr="00D20B58" w:rsidRDefault="00A53C62" w:rsidP="00A53C62">
      <w:pPr>
        <w:pStyle w:val="Default"/>
      </w:pPr>
    </w:p>
    <w:p w14:paraId="78569A0B" w14:textId="77777777" w:rsidR="00A53C62" w:rsidRPr="00D20B58" w:rsidRDefault="00A53C62" w:rsidP="00A53C62">
      <w:pPr>
        <w:pStyle w:val="Default"/>
        <w:numPr>
          <w:ilvl w:val="0"/>
          <w:numId w:val="7"/>
        </w:numPr>
        <w:spacing w:after="69"/>
        <w:ind w:left="360" w:hanging="360"/>
      </w:pPr>
      <w:r w:rsidRPr="00D20B58">
        <w:lastRenderedPageBreak/>
        <w:t xml:space="preserve">Determinar a quantidade de cópias do banco (o ideal é trabalhar com no mínimo três cópias) e sempre ir sobrepondo a cópia ou a mídia mais antiga. </w:t>
      </w:r>
    </w:p>
    <w:p w14:paraId="2D6098A6" w14:textId="77777777" w:rsidR="00A53C62" w:rsidRPr="00D20B58" w:rsidRDefault="00A53C62" w:rsidP="00A53C62">
      <w:pPr>
        <w:pStyle w:val="Default"/>
        <w:numPr>
          <w:ilvl w:val="0"/>
          <w:numId w:val="7"/>
        </w:numPr>
        <w:spacing w:after="69"/>
        <w:ind w:left="360" w:hanging="360"/>
      </w:pPr>
      <w:r w:rsidRPr="00D20B58">
        <w:t xml:space="preserve">Determinar a rotina do backup, ou seja, qual software será usado, os procedimentos que serão realizados e quem o fará. </w:t>
      </w:r>
    </w:p>
    <w:p w14:paraId="6DCCED7F" w14:textId="77777777" w:rsidR="00A53C62" w:rsidRPr="00D20B58" w:rsidRDefault="00A53C62" w:rsidP="00A53C62">
      <w:pPr>
        <w:pStyle w:val="Default"/>
        <w:numPr>
          <w:ilvl w:val="0"/>
          <w:numId w:val="7"/>
        </w:numPr>
        <w:ind w:left="360" w:hanging="360"/>
      </w:pPr>
      <w:r w:rsidRPr="00D20B58">
        <w:t>Escolher três lugares distintos para armazenar as cópias do banco de dados e determinar quem será o guardião responsável pelas cópias.</w:t>
      </w:r>
    </w:p>
    <w:p w14:paraId="69C00F21" w14:textId="77777777" w:rsidR="00A53C62" w:rsidRPr="00D20B58" w:rsidRDefault="00A53C62" w:rsidP="001912F5">
      <w:pPr>
        <w:rPr>
          <w:sz w:val="24"/>
          <w:szCs w:val="24"/>
        </w:rPr>
      </w:pPr>
    </w:p>
    <w:sectPr w:rsidR="00A53C62" w:rsidRPr="00D20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500">
    <w:altName w:val="Calibri"/>
    <w:panose1 w:val="00000000000000000000"/>
    <w:charset w:val="00"/>
    <w:family w:val="swiss"/>
    <w:notTrueType/>
    <w:pitch w:val="default"/>
    <w:sig w:usb0="000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Museo 700">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355D47"/>
    <w:multiLevelType w:val="hybridMultilevel"/>
    <w:tmpl w:val="293BCF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D01869"/>
    <w:multiLevelType w:val="hybridMultilevel"/>
    <w:tmpl w:val="5D29C36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A82D20"/>
    <w:multiLevelType w:val="hybridMultilevel"/>
    <w:tmpl w:val="A6F227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424F628"/>
    <w:multiLevelType w:val="hybridMultilevel"/>
    <w:tmpl w:val="05D91D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B1D19F3"/>
    <w:multiLevelType w:val="hybridMultilevel"/>
    <w:tmpl w:val="A91179A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91414A6"/>
    <w:multiLevelType w:val="hybridMultilevel"/>
    <w:tmpl w:val="EFBD55D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F8FDEA6"/>
    <w:multiLevelType w:val="hybridMultilevel"/>
    <w:tmpl w:val="867FFB1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B0"/>
    <w:rsid w:val="00006B3F"/>
    <w:rsid w:val="001912F5"/>
    <w:rsid w:val="001F52E5"/>
    <w:rsid w:val="00426C5F"/>
    <w:rsid w:val="004E4202"/>
    <w:rsid w:val="00574CCE"/>
    <w:rsid w:val="005C0EB7"/>
    <w:rsid w:val="00766DF7"/>
    <w:rsid w:val="009C0994"/>
    <w:rsid w:val="00A53C62"/>
    <w:rsid w:val="00AE6FE6"/>
    <w:rsid w:val="00C157E0"/>
    <w:rsid w:val="00C836D6"/>
    <w:rsid w:val="00D20B58"/>
    <w:rsid w:val="00E31BB0"/>
    <w:rsid w:val="00E95BB0"/>
    <w:rsid w:val="00FF6C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190E"/>
  <w15:chartTrackingRefBased/>
  <w15:docId w15:val="{A9869313-9EDD-47B2-B246-E6466C1F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28">
    <w:name w:val="Pa28"/>
    <w:basedOn w:val="Normal"/>
    <w:next w:val="Normal"/>
    <w:uiPriority w:val="99"/>
    <w:rsid w:val="00AE6FE6"/>
    <w:pPr>
      <w:autoSpaceDE w:val="0"/>
      <w:autoSpaceDN w:val="0"/>
      <w:adjustRightInd w:val="0"/>
      <w:spacing w:after="0" w:line="201" w:lineRule="atLeast"/>
    </w:pPr>
    <w:rPr>
      <w:rFonts w:ascii="Museo Sans 500" w:hAnsi="Museo Sans 500"/>
      <w:sz w:val="24"/>
      <w:szCs w:val="24"/>
    </w:rPr>
  </w:style>
  <w:style w:type="paragraph" w:customStyle="1" w:styleId="Pa15">
    <w:name w:val="Pa15"/>
    <w:basedOn w:val="Normal"/>
    <w:next w:val="Normal"/>
    <w:uiPriority w:val="99"/>
    <w:rsid w:val="00AE6FE6"/>
    <w:pPr>
      <w:autoSpaceDE w:val="0"/>
      <w:autoSpaceDN w:val="0"/>
      <w:adjustRightInd w:val="0"/>
      <w:spacing w:after="0" w:line="201" w:lineRule="atLeast"/>
    </w:pPr>
    <w:rPr>
      <w:rFonts w:ascii="Museo Sans 500" w:hAnsi="Museo Sans 500"/>
      <w:sz w:val="24"/>
      <w:szCs w:val="24"/>
    </w:rPr>
  </w:style>
  <w:style w:type="paragraph" w:customStyle="1" w:styleId="Pa16">
    <w:name w:val="Pa16"/>
    <w:basedOn w:val="Normal"/>
    <w:next w:val="Normal"/>
    <w:uiPriority w:val="99"/>
    <w:rsid w:val="00AE6FE6"/>
    <w:pPr>
      <w:autoSpaceDE w:val="0"/>
      <w:autoSpaceDN w:val="0"/>
      <w:adjustRightInd w:val="0"/>
      <w:spacing w:after="0" w:line="561" w:lineRule="atLeast"/>
    </w:pPr>
    <w:rPr>
      <w:rFonts w:ascii="Museo Sans 700" w:hAnsi="Museo Sans 700"/>
      <w:sz w:val="24"/>
      <w:szCs w:val="24"/>
    </w:rPr>
  </w:style>
  <w:style w:type="character" w:customStyle="1" w:styleId="A7">
    <w:name w:val="A7"/>
    <w:uiPriority w:val="99"/>
    <w:rsid w:val="00AE6FE6"/>
    <w:rPr>
      <w:rFonts w:cs="Museo Sans 700"/>
      <w:b/>
      <w:bCs/>
      <w:color w:val="000000"/>
      <w:sz w:val="45"/>
      <w:szCs w:val="45"/>
    </w:rPr>
  </w:style>
  <w:style w:type="paragraph" w:customStyle="1" w:styleId="Pa19">
    <w:name w:val="Pa19"/>
    <w:basedOn w:val="Normal"/>
    <w:next w:val="Normal"/>
    <w:uiPriority w:val="99"/>
    <w:rsid w:val="00AE6FE6"/>
    <w:pPr>
      <w:autoSpaceDE w:val="0"/>
      <w:autoSpaceDN w:val="0"/>
      <w:adjustRightInd w:val="0"/>
      <w:spacing w:after="0" w:line="259" w:lineRule="atLeast"/>
    </w:pPr>
    <w:rPr>
      <w:rFonts w:ascii="Museo Sans 700" w:hAnsi="Museo Sans 700"/>
      <w:sz w:val="24"/>
      <w:szCs w:val="24"/>
    </w:rPr>
  </w:style>
  <w:style w:type="paragraph" w:customStyle="1" w:styleId="Pa0">
    <w:name w:val="Pa0"/>
    <w:basedOn w:val="Normal"/>
    <w:next w:val="Normal"/>
    <w:uiPriority w:val="99"/>
    <w:rsid w:val="001912F5"/>
    <w:pPr>
      <w:autoSpaceDE w:val="0"/>
      <w:autoSpaceDN w:val="0"/>
      <w:adjustRightInd w:val="0"/>
      <w:spacing w:after="0" w:line="241" w:lineRule="atLeast"/>
    </w:pPr>
    <w:rPr>
      <w:rFonts w:ascii="Museo Sans 700" w:hAnsi="Museo Sans 700"/>
      <w:sz w:val="24"/>
      <w:szCs w:val="24"/>
    </w:rPr>
  </w:style>
  <w:style w:type="character" w:customStyle="1" w:styleId="A14">
    <w:name w:val="A14"/>
    <w:uiPriority w:val="99"/>
    <w:rsid w:val="00E95BB0"/>
    <w:rPr>
      <w:rFonts w:cs="Museo Sans 100"/>
      <w:color w:val="000000"/>
      <w:sz w:val="18"/>
      <w:szCs w:val="18"/>
    </w:rPr>
  </w:style>
  <w:style w:type="paragraph" w:customStyle="1" w:styleId="Default">
    <w:name w:val="Default"/>
    <w:rsid w:val="00FF6C6B"/>
    <w:pPr>
      <w:autoSpaceDE w:val="0"/>
      <w:autoSpaceDN w:val="0"/>
      <w:adjustRightInd w:val="0"/>
      <w:spacing w:after="0" w:line="240" w:lineRule="auto"/>
    </w:pPr>
    <w:rPr>
      <w:rFonts w:ascii="Museo Sans 100" w:hAnsi="Museo Sans 100" w:cs="Museo Sans 10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1299</Words>
  <Characters>7016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15</cp:revision>
  <dcterms:created xsi:type="dcterms:W3CDTF">2020-03-06T23:03:00Z</dcterms:created>
  <dcterms:modified xsi:type="dcterms:W3CDTF">2020-03-11T23:00:00Z</dcterms:modified>
</cp:coreProperties>
</file>