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D60D" w14:textId="77777777" w:rsidR="008877C2" w:rsidRPr="00E656CF" w:rsidRDefault="008877C2" w:rsidP="008877C2">
      <w:pPr>
        <w:pStyle w:val="Pa16"/>
        <w:jc w:val="center"/>
        <w:rPr>
          <w:rFonts w:cs="Museo Sans 700"/>
          <w:color w:val="000000"/>
        </w:rPr>
      </w:pPr>
      <w:r w:rsidRPr="00E656CF">
        <w:rPr>
          <w:rStyle w:val="A7"/>
          <w:sz w:val="24"/>
          <w:szCs w:val="24"/>
        </w:rPr>
        <w:t xml:space="preserve">Seção 2.2 </w:t>
      </w:r>
    </w:p>
    <w:p w14:paraId="444089D0" w14:textId="77777777" w:rsidR="008877C2" w:rsidRPr="00E656CF" w:rsidRDefault="008877C2" w:rsidP="008877C2">
      <w:pPr>
        <w:pStyle w:val="Pa19"/>
        <w:rPr>
          <w:rFonts w:cs="Museo Sans 700"/>
          <w:color w:val="000000"/>
        </w:rPr>
      </w:pPr>
      <w:r w:rsidRPr="00E656CF">
        <w:rPr>
          <w:rFonts w:cs="Museo Sans 700"/>
          <w:b/>
          <w:bCs/>
          <w:color w:val="000000"/>
        </w:rPr>
        <w:t>Modelagem de dados através do modelo entidade-relacionamento</w:t>
      </w:r>
    </w:p>
    <w:p w14:paraId="757D8507" w14:textId="1FC12515" w:rsidR="008877C2" w:rsidRPr="00E656CF" w:rsidRDefault="008877C2" w:rsidP="008877C2">
      <w:pPr>
        <w:rPr>
          <w:rFonts w:cs="Museo Sans 700"/>
          <w:b/>
          <w:bCs/>
          <w:color w:val="000000"/>
          <w:sz w:val="24"/>
          <w:szCs w:val="24"/>
        </w:rPr>
      </w:pPr>
      <w:r w:rsidRPr="00E656CF">
        <w:rPr>
          <w:rFonts w:cs="Museo Sans 700"/>
          <w:b/>
          <w:bCs/>
          <w:color w:val="000000"/>
          <w:sz w:val="24"/>
          <w:szCs w:val="24"/>
        </w:rPr>
        <w:t>Diálogo aberto</w:t>
      </w:r>
    </w:p>
    <w:p w14:paraId="6B654E75" w14:textId="77777777" w:rsidR="008877C2" w:rsidRPr="00E656CF" w:rsidRDefault="008877C2" w:rsidP="008877C2">
      <w:pPr>
        <w:rPr>
          <w:rFonts w:cs="Museo Sans 100"/>
          <w:color w:val="000000"/>
          <w:sz w:val="24"/>
          <w:szCs w:val="24"/>
        </w:rPr>
      </w:pPr>
      <w:r w:rsidRPr="00E656CF">
        <w:rPr>
          <w:rFonts w:cs="Museo Sans 100"/>
          <w:color w:val="000000"/>
          <w:sz w:val="24"/>
          <w:szCs w:val="24"/>
        </w:rPr>
        <w:t>O Modelo de Entidade-Relacionamentos (MER) foi desenvolvido para aperfeiçoar o projeto do banco de dados, permitindo a especificação do modelo conceitual</w:t>
      </w:r>
    </w:p>
    <w:p w14:paraId="4B08A917" w14:textId="77777777" w:rsidR="008877C2" w:rsidRPr="00E656CF" w:rsidRDefault="008877C2" w:rsidP="008877C2">
      <w:pPr>
        <w:rPr>
          <w:rFonts w:cs="Museo Sans 100"/>
          <w:color w:val="000000"/>
          <w:sz w:val="24"/>
          <w:szCs w:val="24"/>
        </w:rPr>
      </w:pPr>
      <w:r w:rsidRPr="00E656CF">
        <w:rPr>
          <w:rFonts w:cs="Museo Sans 100"/>
          <w:color w:val="000000"/>
          <w:sz w:val="24"/>
          <w:szCs w:val="24"/>
        </w:rPr>
        <w:t>O modelo lógico, ou seja, o modelo relacional de um banco de dados, é criado a partir do levantamento de requisitos e do modelo conceitual.</w:t>
      </w:r>
    </w:p>
    <w:p w14:paraId="264BA8BB" w14:textId="77777777" w:rsidR="009C54DD" w:rsidRPr="00E656CF" w:rsidRDefault="009C54DD" w:rsidP="008877C2">
      <w:pPr>
        <w:rPr>
          <w:rFonts w:cs="Museo Sans 100"/>
          <w:color w:val="000000"/>
          <w:sz w:val="24"/>
          <w:szCs w:val="24"/>
        </w:rPr>
      </w:pPr>
      <w:r w:rsidRPr="00E656CF">
        <w:rPr>
          <w:rFonts w:cs="Museo Sans 100"/>
          <w:color w:val="000000"/>
          <w:sz w:val="24"/>
          <w:szCs w:val="24"/>
        </w:rPr>
        <w:t>O processo de mapeamento dos dados entre os modelos conceitual e lógico é chamado de modelagem relacional.</w:t>
      </w:r>
    </w:p>
    <w:p w14:paraId="3F94CB73" w14:textId="77777777" w:rsidR="00F4335A" w:rsidRPr="00E656CF" w:rsidRDefault="00F4335A" w:rsidP="00E656CF">
      <w:pPr>
        <w:pStyle w:val="Pa17"/>
        <w:spacing w:after="160"/>
        <w:jc w:val="both"/>
        <w:rPr>
          <w:rFonts w:cs="Museo Sans 100"/>
          <w:color w:val="000000"/>
        </w:rPr>
      </w:pPr>
      <w:r w:rsidRPr="00E656CF">
        <w:rPr>
          <w:rFonts w:cs="Museo Sans 100"/>
          <w:color w:val="000000"/>
        </w:rPr>
        <w:t xml:space="preserve">Os autores também destacam as principais vantagens da abordagem relacional: </w:t>
      </w:r>
    </w:p>
    <w:p w14:paraId="4A4DD97D" w14:textId="77777777" w:rsidR="00F4335A" w:rsidRPr="00E656CF" w:rsidRDefault="00F4335A" w:rsidP="00F4335A">
      <w:pPr>
        <w:pStyle w:val="Default"/>
        <w:numPr>
          <w:ilvl w:val="0"/>
          <w:numId w:val="1"/>
        </w:numPr>
        <w:spacing w:after="69"/>
      </w:pPr>
      <w:r w:rsidRPr="00E656CF">
        <w:t xml:space="preserve">Independência total dos dados; </w:t>
      </w:r>
    </w:p>
    <w:p w14:paraId="279D5AAA" w14:textId="77777777" w:rsidR="00F4335A" w:rsidRPr="00E656CF" w:rsidRDefault="00F4335A" w:rsidP="00F4335A">
      <w:pPr>
        <w:pStyle w:val="Default"/>
        <w:numPr>
          <w:ilvl w:val="0"/>
          <w:numId w:val="1"/>
        </w:numPr>
        <w:spacing w:after="69"/>
      </w:pPr>
      <w:r w:rsidRPr="00E656CF">
        <w:t xml:space="preserve">Visão múltipla dos dados; </w:t>
      </w:r>
    </w:p>
    <w:p w14:paraId="5AAC05D2" w14:textId="77777777" w:rsidR="00F4335A" w:rsidRPr="00E656CF" w:rsidRDefault="00F4335A" w:rsidP="00F4335A">
      <w:pPr>
        <w:pStyle w:val="Default"/>
        <w:numPr>
          <w:ilvl w:val="0"/>
          <w:numId w:val="1"/>
        </w:numPr>
        <w:spacing w:after="69"/>
      </w:pPr>
      <w:r w:rsidRPr="00E656CF">
        <w:t xml:space="preserve">Melhor comunicação entre analistas e usuários comuns; </w:t>
      </w:r>
    </w:p>
    <w:p w14:paraId="14682FDE" w14:textId="77777777" w:rsidR="00F4335A" w:rsidRPr="00E656CF" w:rsidRDefault="00F4335A" w:rsidP="00F4335A">
      <w:pPr>
        <w:pStyle w:val="Default"/>
        <w:numPr>
          <w:ilvl w:val="0"/>
          <w:numId w:val="1"/>
        </w:numPr>
        <w:spacing w:after="69"/>
      </w:pPr>
      <w:r w:rsidRPr="00E656CF">
        <w:t xml:space="preserve">Redução e melhor gerenciamento do tempo de desenvolvimento e de manutenção; </w:t>
      </w:r>
    </w:p>
    <w:p w14:paraId="7C0124AC" w14:textId="77777777" w:rsidR="00F4335A" w:rsidRPr="00E656CF" w:rsidRDefault="00F4335A" w:rsidP="00F4335A">
      <w:pPr>
        <w:pStyle w:val="Default"/>
        <w:numPr>
          <w:ilvl w:val="0"/>
          <w:numId w:val="1"/>
        </w:numPr>
        <w:spacing w:after="69"/>
      </w:pPr>
      <w:r w:rsidRPr="00E656CF">
        <w:t xml:space="preserve">Melhor segurança dos dados; </w:t>
      </w:r>
    </w:p>
    <w:p w14:paraId="52E8D032" w14:textId="77777777" w:rsidR="00F4335A" w:rsidRPr="00E656CF" w:rsidRDefault="00F4335A" w:rsidP="00F4335A">
      <w:pPr>
        <w:pStyle w:val="Default"/>
        <w:numPr>
          <w:ilvl w:val="0"/>
          <w:numId w:val="1"/>
        </w:numPr>
      </w:pPr>
      <w:r w:rsidRPr="00E656CF">
        <w:t xml:space="preserve">Maior agilidade no gerenciamento da informação. </w:t>
      </w:r>
    </w:p>
    <w:p w14:paraId="22ED283E" w14:textId="77777777" w:rsidR="008A5934" w:rsidRPr="00E656CF" w:rsidRDefault="008A5934" w:rsidP="008877C2">
      <w:pPr>
        <w:rPr>
          <w:rFonts w:cs="Museo Sans 100"/>
          <w:color w:val="000000"/>
          <w:sz w:val="24"/>
          <w:szCs w:val="24"/>
        </w:rPr>
      </w:pPr>
      <w:r w:rsidRPr="00E656CF">
        <w:rPr>
          <w:rFonts w:cs="Museo Sans 100"/>
          <w:color w:val="000000"/>
          <w:sz w:val="24"/>
          <w:szCs w:val="24"/>
        </w:rPr>
        <w:t>No modelo conceitual, um conjunto é chamado de entidade, já no modelo lógico é chamado de tabela.</w:t>
      </w:r>
    </w:p>
    <w:p w14:paraId="7F2D8E8A" w14:textId="77777777" w:rsidR="008A5934" w:rsidRPr="00E656CF" w:rsidRDefault="008A5934" w:rsidP="008877C2">
      <w:pPr>
        <w:rPr>
          <w:rFonts w:cs="Museo Sans 100"/>
          <w:color w:val="000000"/>
          <w:sz w:val="24"/>
          <w:szCs w:val="24"/>
        </w:rPr>
      </w:pPr>
      <w:r w:rsidRPr="00E656CF">
        <w:rPr>
          <w:rFonts w:cs="Museo Sans 100"/>
          <w:color w:val="000000"/>
          <w:sz w:val="24"/>
          <w:szCs w:val="24"/>
        </w:rPr>
        <w:t>Cada tabela é definida com um conjunto de atributos, também conhecidos como campos, que descrevem suas características particulares.</w:t>
      </w:r>
    </w:p>
    <w:p w14:paraId="11C230EF" w14:textId="77777777" w:rsidR="008A5934" w:rsidRPr="00E656CF" w:rsidRDefault="008A5934" w:rsidP="008877C2">
      <w:pPr>
        <w:rPr>
          <w:rFonts w:cs="Museo Sans 100"/>
          <w:color w:val="000000"/>
          <w:sz w:val="24"/>
          <w:szCs w:val="24"/>
        </w:rPr>
      </w:pPr>
      <w:r w:rsidRPr="00E656CF">
        <w:rPr>
          <w:rFonts w:cs="Museo Sans 100"/>
          <w:color w:val="000000"/>
          <w:sz w:val="24"/>
          <w:szCs w:val="24"/>
        </w:rPr>
        <w:t xml:space="preserve">Cada linha de uma tabela representa um conjunto de campos conhecidos como registros ou </w:t>
      </w:r>
      <w:proofErr w:type="spellStart"/>
      <w:r w:rsidRPr="00E656CF">
        <w:rPr>
          <w:rFonts w:cs="Museo Sans 100"/>
          <w:i/>
          <w:iCs/>
          <w:color w:val="000000"/>
          <w:sz w:val="24"/>
          <w:szCs w:val="24"/>
        </w:rPr>
        <w:t>tuplas</w:t>
      </w:r>
      <w:proofErr w:type="spellEnd"/>
      <w:r w:rsidRPr="00E656CF">
        <w:rPr>
          <w:rFonts w:cs="Museo Sans 100"/>
          <w:color w:val="000000"/>
          <w:sz w:val="24"/>
          <w:szCs w:val="24"/>
        </w:rPr>
        <w:t>.</w:t>
      </w:r>
    </w:p>
    <w:p w14:paraId="4CBC90B7" w14:textId="676ED002" w:rsidR="00DA4965" w:rsidRPr="00E656CF" w:rsidRDefault="008A5934" w:rsidP="008877C2">
      <w:pPr>
        <w:rPr>
          <w:rFonts w:cs="Museo Sans 100"/>
          <w:color w:val="000000"/>
          <w:sz w:val="24"/>
          <w:szCs w:val="24"/>
        </w:rPr>
      </w:pPr>
      <w:r w:rsidRPr="00E656CF">
        <w:rPr>
          <w:rFonts w:cs="Museo Sans 100"/>
          <w:color w:val="000000"/>
          <w:sz w:val="24"/>
          <w:szCs w:val="24"/>
        </w:rPr>
        <w:t>Cada tabela que representa uma entidade do modelo conceitual pode ser classificada em: Entidade Forte ou Entidade Fraca essa distinção se dá por meio da análise de existência de duas condições básicas: dependência de existência ou dependência de identificador.</w:t>
      </w:r>
      <w:r w:rsidR="00DA4965" w:rsidRPr="00E656CF">
        <w:rPr>
          <w:rFonts w:cs="Museo Sans 100"/>
          <w:color w:val="000000"/>
          <w:sz w:val="24"/>
          <w:szCs w:val="24"/>
        </w:rPr>
        <w:t xml:space="preserve"> Se tem as duas ou uma das duas é FRACA;</w:t>
      </w:r>
    </w:p>
    <w:p w14:paraId="79089CC3" w14:textId="77777777" w:rsidR="00DA4965" w:rsidRPr="00E656CF" w:rsidRDefault="00DA4965" w:rsidP="008877C2">
      <w:pPr>
        <w:rPr>
          <w:rFonts w:cs="Museo Sans 100"/>
          <w:color w:val="000000"/>
          <w:sz w:val="24"/>
          <w:szCs w:val="24"/>
        </w:rPr>
      </w:pPr>
      <w:r w:rsidRPr="00E656CF">
        <w:rPr>
          <w:rFonts w:cs="Museo Sans 100"/>
          <w:color w:val="000000"/>
          <w:sz w:val="24"/>
          <w:szCs w:val="24"/>
        </w:rPr>
        <w:t>Depende da outra entidade é FRACA;</w:t>
      </w:r>
    </w:p>
    <w:p w14:paraId="0162AFDC" w14:textId="77777777" w:rsidR="00AE62A4" w:rsidRPr="00E656CF" w:rsidRDefault="00AE62A4" w:rsidP="00AE62A4">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500" w:hAnsi="Museo Sans 500" w:cs="Museo Sans 500"/>
          <w:color w:val="000000"/>
          <w:sz w:val="24"/>
          <w:szCs w:val="24"/>
        </w:rPr>
        <w:t xml:space="preserve">Entidades Fracas ou Dependentes: </w:t>
      </w:r>
      <w:r w:rsidRPr="00E656CF">
        <w:rPr>
          <w:rFonts w:ascii="Museo Sans 100" w:hAnsi="Museo Sans 100" w:cs="Museo Sans 100"/>
          <w:color w:val="000000"/>
          <w:sz w:val="24"/>
          <w:szCs w:val="24"/>
        </w:rPr>
        <w:t xml:space="preserve">são uma tabela que necessita de outra para realmente existir e somente existe por causa da Entidade Forte. </w:t>
      </w:r>
    </w:p>
    <w:p w14:paraId="42012CA4" w14:textId="77777777" w:rsidR="00AE62A4" w:rsidRPr="00E656CF" w:rsidRDefault="00AE62A4" w:rsidP="00AE62A4">
      <w:pPr>
        <w:autoSpaceDE w:val="0"/>
        <w:autoSpaceDN w:val="0"/>
        <w:adjustRightInd w:val="0"/>
        <w:spacing w:after="0" w:line="240" w:lineRule="auto"/>
        <w:rPr>
          <w:rFonts w:ascii="Museo Sans 500" w:hAnsi="Museo Sans 500" w:cs="Museo Sans 500"/>
          <w:color w:val="000000"/>
          <w:sz w:val="24"/>
          <w:szCs w:val="24"/>
        </w:rPr>
      </w:pPr>
    </w:p>
    <w:p w14:paraId="08C9DC57" w14:textId="212EC5EE" w:rsidR="00AE62A4" w:rsidRPr="00E656CF" w:rsidRDefault="00AE62A4" w:rsidP="00E656CF">
      <w:pPr>
        <w:autoSpaceDE w:val="0"/>
        <w:autoSpaceDN w:val="0"/>
        <w:adjustRightInd w:val="0"/>
        <w:spacing w:after="0" w:line="240" w:lineRule="auto"/>
        <w:rPr>
          <w:rFonts w:cs="Museo Sans 100"/>
          <w:color w:val="000000"/>
          <w:sz w:val="24"/>
          <w:szCs w:val="24"/>
        </w:rPr>
      </w:pPr>
      <w:r w:rsidRPr="00E656CF">
        <w:rPr>
          <w:rFonts w:ascii="Museo Sans 500" w:hAnsi="Museo Sans 500" w:cs="Museo Sans 500"/>
          <w:color w:val="000000"/>
          <w:sz w:val="24"/>
          <w:szCs w:val="24"/>
        </w:rPr>
        <w:t xml:space="preserve">Entidades Fortes: </w:t>
      </w:r>
      <w:r w:rsidRPr="00E656CF">
        <w:rPr>
          <w:rFonts w:ascii="Museo Sans 100" w:hAnsi="Museo Sans 100" w:cs="Museo Sans 100"/>
          <w:color w:val="000000"/>
          <w:sz w:val="24"/>
          <w:szCs w:val="24"/>
        </w:rPr>
        <w:t xml:space="preserve">são uma tabela autônoma que não depende de outra para sua existência. </w:t>
      </w:r>
    </w:p>
    <w:p w14:paraId="4316AFC0" w14:textId="77777777" w:rsidR="00AE62A4" w:rsidRPr="00E656CF" w:rsidRDefault="00AE62A4" w:rsidP="00AE62A4">
      <w:pPr>
        <w:autoSpaceDE w:val="0"/>
        <w:autoSpaceDN w:val="0"/>
        <w:adjustRightInd w:val="0"/>
        <w:spacing w:after="0" w:line="240" w:lineRule="auto"/>
        <w:rPr>
          <w:rFonts w:ascii="Museo Sans 500" w:hAnsi="Museo Sans 500" w:cs="Museo Sans 500"/>
          <w:color w:val="000000"/>
          <w:sz w:val="24"/>
          <w:szCs w:val="24"/>
        </w:rPr>
      </w:pPr>
    </w:p>
    <w:p w14:paraId="586130CA" w14:textId="77777777" w:rsidR="00AE62A4" w:rsidRPr="00E656CF" w:rsidRDefault="00AE62A4" w:rsidP="00AE62A4">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500" w:hAnsi="Museo Sans 500" w:cs="Museo Sans 500"/>
          <w:color w:val="000000"/>
          <w:sz w:val="24"/>
          <w:szCs w:val="24"/>
        </w:rPr>
        <w:t xml:space="preserve">Entidades Agregadas: </w:t>
      </w:r>
      <w:r w:rsidRPr="00E656CF">
        <w:rPr>
          <w:rFonts w:ascii="Museo Sans 100" w:hAnsi="Museo Sans 100" w:cs="Museo Sans 100"/>
          <w:color w:val="000000"/>
          <w:sz w:val="24"/>
          <w:szCs w:val="24"/>
        </w:rPr>
        <w:t xml:space="preserve">são criadas quando temos um conjunto de campos que se repetem em mais de uma entidade, por exemplo: Aluno e Professor têm dados de endereço; para evitar repetições, podemos </w:t>
      </w:r>
      <w:proofErr w:type="gramStart"/>
      <w:r w:rsidRPr="00E656CF">
        <w:rPr>
          <w:rFonts w:ascii="Museo Sans 100" w:hAnsi="Museo Sans 100" w:cs="Museo Sans 100"/>
          <w:color w:val="000000"/>
          <w:sz w:val="24"/>
          <w:szCs w:val="24"/>
        </w:rPr>
        <w:t>criar uma nova</w:t>
      </w:r>
      <w:proofErr w:type="gramEnd"/>
      <w:r w:rsidRPr="00E656CF">
        <w:rPr>
          <w:rFonts w:ascii="Museo Sans 100" w:hAnsi="Museo Sans 100" w:cs="Museo Sans 100"/>
          <w:color w:val="000000"/>
          <w:sz w:val="24"/>
          <w:szCs w:val="24"/>
        </w:rPr>
        <w:t xml:space="preserve"> entidade agregada chamada Endereço para guardar esse tipo de dado. </w:t>
      </w:r>
    </w:p>
    <w:p w14:paraId="23999FA2" w14:textId="77777777" w:rsidR="00AE62A4" w:rsidRPr="00E656CF" w:rsidRDefault="00AE62A4" w:rsidP="008877C2">
      <w:pPr>
        <w:rPr>
          <w:rFonts w:cs="Museo Sans 100"/>
          <w:color w:val="000000"/>
          <w:sz w:val="24"/>
          <w:szCs w:val="24"/>
        </w:rPr>
      </w:pPr>
    </w:p>
    <w:p w14:paraId="578DD30E" w14:textId="77777777" w:rsidR="00AE62A4" w:rsidRPr="00E656CF" w:rsidRDefault="00AE62A4" w:rsidP="00AE62A4">
      <w:pPr>
        <w:autoSpaceDE w:val="0"/>
        <w:autoSpaceDN w:val="0"/>
        <w:adjustRightInd w:val="0"/>
        <w:spacing w:after="0" w:line="240" w:lineRule="auto"/>
        <w:rPr>
          <w:rFonts w:ascii="Museo Sans 500" w:hAnsi="Museo Sans 500" w:cs="Museo Sans 500"/>
          <w:color w:val="000000"/>
          <w:sz w:val="24"/>
          <w:szCs w:val="24"/>
        </w:rPr>
      </w:pPr>
    </w:p>
    <w:p w14:paraId="76E6ABAE" w14:textId="77777777" w:rsidR="00AE62A4" w:rsidRPr="00E656CF" w:rsidRDefault="00AE62A4" w:rsidP="00AE62A4">
      <w:pPr>
        <w:numPr>
          <w:ilvl w:val="0"/>
          <w:numId w:val="2"/>
        </w:numPr>
        <w:autoSpaceDE w:val="0"/>
        <w:autoSpaceDN w:val="0"/>
        <w:adjustRightInd w:val="0"/>
        <w:spacing w:after="0" w:line="240" w:lineRule="auto"/>
        <w:rPr>
          <w:rFonts w:ascii="Museo Sans 100" w:hAnsi="Museo Sans 100" w:cs="Museo Sans 100"/>
          <w:color w:val="000000"/>
          <w:sz w:val="24"/>
          <w:szCs w:val="24"/>
        </w:rPr>
      </w:pPr>
      <w:r w:rsidRPr="00E656CF">
        <w:rPr>
          <w:rFonts w:ascii="Museo Sans 500" w:hAnsi="Museo Sans 500" w:cs="Museo Sans 500"/>
          <w:color w:val="000000"/>
          <w:sz w:val="24"/>
          <w:szCs w:val="24"/>
        </w:rPr>
        <w:t xml:space="preserve">Entidades Subordinadas: </w:t>
      </w:r>
      <w:r w:rsidRPr="00E656CF">
        <w:rPr>
          <w:rFonts w:ascii="Museo Sans 100" w:hAnsi="Museo Sans 100" w:cs="Museo Sans 100"/>
          <w:color w:val="000000"/>
          <w:sz w:val="24"/>
          <w:szCs w:val="24"/>
        </w:rPr>
        <w:t xml:space="preserve">representam uma especialização em que uma entidade supertipo possui várias entidades subordinadas que são especializadas com atributos específicos. Por exemplo, podemos ter dois tipos de clientes: Pessoa Física e Pessoa Jurídica. </w:t>
      </w:r>
    </w:p>
    <w:p w14:paraId="58EF8527" w14:textId="77777777" w:rsidR="00E82FC0" w:rsidRPr="00E656CF" w:rsidRDefault="00E82FC0" w:rsidP="00E82FC0">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500" w:hAnsi="Museo Sans 500" w:cs="Museo Sans 500"/>
          <w:color w:val="000000"/>
          <w:sz w:val="24"/>
          <w:szCs w:val="24"/>
        </w:rPr>
        <w:t xml:space="preserve">Entidades Associativas: </w:t>
      </w:r>
      <w:r w:rsidRPr="00E656CF">
        <w:rPr>
          <w:rFonts w:ascii="Museo Sans 100" w:hAnsi="Museo Sans 100" w:cs="Museo Sans 100"/>
          <w:color w:val="000000"/>
          <w:sz w:val="24"/>
          <w:szCs w:val="24"/>
        </w:rPr>
        <w:t xml:space="preserve">somente existem em razão do tipo de relacionamento que existe entre as tabelas. </w:t>
      </w:r>
    </w:p>
    <w:p w14:paraId="77D42087" w14:textId="77777777" w:rsidR="00E82FC0" w:rsidRPr="00E656CF" w:rsidRDefault="00E82FC0" w:rsidP="00E82FC0">
      <w:pPr>
        <w:rPr>
          <w:rFonts w:cs="Museo Sans 100"/>
          <w:color w:val="000000"/>
          <w:sz w:val="24"/>
          <w:szCs w:val="24"/>
        </w:rPr>
      </w:pPr>
      <w:r w:rsidRPr="00E656CF">
        <w:rPr>
          <w:rFonts w:cs="Museo Sans 100"/>
          <w:color w:val="000000"/>
          <w:sz w:val="24"/>
          <w:szCs w:val="24"/>
        </w:rPr>
        <w:t>relacionamentos envolvendo tabelas fracas resultam em uma tabela associativa</w:t>
      </w:r>
    </w:p>
    <w:p w14:paraId="741828A7" w14:textId="77777777" w:rsidR="00E82FC0" w:rsidRPr="00E656CF" w:rsidRDefault="00E82FC0" w:rsidP="00E82FC0">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Nos requisitos de um banco de dados, esse tipo de tabela denota a um verbo ou tempo verbal, por exemplo: atender, contratar, prescrever, entre outras. </w:t>
      </w:r>
    </w:p>
    <w:p w14:paraId="5DDC73AB" w14:textId="77777777" w:rsidR="00434146" w:rsidRPr="00E656CF" w:rsidRDefault="00434146" w:rsidP="00E82FC0">
      <w:pPr>
        <w:autoSpaceDE w:val="0"/>
        <w:autoSpaceDN w:val="0"/>
        <w:adjustRightInd w:val="0"/>
        <w:spacing w:after="0" w:line="240" w:lineRule="auto"/>
        <w:rPr>
          <w:rFonts w:ascii="Museo Sans 100" w:hAnsi="Museo Sans 100" w:cs="Museo Sans 100"/>
          <w:color w:val="000000"/>
          <w:sz w:val="24"/>
          <w:szCs w:val="24"/>
        </w:rPr>
      </w:pPr>
    </w:p>
    <w:p w14:paraId="6D4E61A0" w14:textId="77777777" w:rsidR="00434146" w:rsidRPr="00E656CF" w:rsidRDefault="00434146" w:rsidP="00E82FC0">
      <w:pPr>
        <w:autoSpaceDE w:val="0"/>
        <w:autoSpaceDN w:val="0"/>
        <w:adjustRightInd w:val="0"/>
        <w:spacing w:after="0" w:line="240" w:lineRule="auto"/>
        <w:rPr>
          <w:rFonts w:cs="Museo Sans 100"/>
          <w:color w:val="000000"/>
          <w:sz w:val="24"/>
          <w:szCs w:val="24"/>
        </w:rPr>
      </w:pPr>
      <w:r w:rsidRPr="00E656CF">
        <w:rPr>
          <w:rFonts w:cs="Museo Sans 100"/>
          <w:color w:val="000000"/>
          <w:sz w:val="24"/>
          <w:szCs w:val="24"/>
        </w:rPr>
        <w:t xml:space="preserve">Quando temos um relacionamento entre duas entidades, o número de ocorrências de uma entidade que está associada a ocorrências de outra entidade determina o </w:t>
      </w:r>
      <w:r w:rsidRPr="00E656CF">
        <w:rPr>
          <w:rFonts w:ascii="Museo Sans 500" w:hAnsi="Museo Sans 500" w:cs="Museo Sans 500"/>
          <w:color w:val="000000"/>
          <w:sz w:val="24"/>
          <w:szCs w:val="24"/>
        </w:rPr>
        <w:t xml:space="preserve">grau de relacionamento </w:t>
      </w:r>
      <w:r w:rsidRPr="00E656CF">
        <w:rPr>
          <w:rFonts w:cs="Museo Sans 100"/>
          <w:color w:val="000000"/>
          <w:sz w:val="24"/>
          <w:szCs w:val="24"/>
        </w:rPr>
        <w:t xml:space="preserve">ou </w:t>
      </w:r>
      <w:r w:rsidRPr="00E656CF">
        <w:rPr>
          <w:rFonts w:ascii="Museo Sans 500" w:hAnsi="Museo Sans 500" w:cs="Museo Sans 500"/>
          <w:color w:val="000000"/>
          <w:sz w:val="24"/>
          <w:szCs w:val="24"/>
        </w:rPr>
        <w:t xml:space="preserve">de cardinalidade </w:t>
      </w:r>
      <w:r w:rsidRPr="00E656CF">
        <w:rPr>
          <w:rFonts w:cs="Museo Sans 100"/>
          <w:color w:val="000000"/>
          <w:sz w:val="24"/>
          <w:szCs w:val="24"/>
        </w:rPr>
        <w:t>entre as tabelas (ABREU; MACHADO, 2009).</w:t>
      </w:r>
    </w:p>
    <w:p w14:paraId="2F0110EF" w14:textId="77777777" w:rsidR="00E656CF" w:rsidRPr="00E656CF" w:rsidRDefault="00434146" w:rsidP="00E656CF">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unário (grau 1): </w:t>
      </w:r>
      <w:r w:rsidR="00E656CF">
        <w:rPr>
          <w:rFonts w:ascii="Museo Sans 100" w:hAnsi="Museo Sans 100" w:cs="Museo Sans 100"/>
          <w:color w:val="000000"/>
          <w:sz w:val="24"/>
          <w:szCs w:val="24"/>
        </w:rPr>
        <w:t xml:space="preserve"> </w:t>
      </w:r>
      <w:r w:rsidRPr="00E656CF">
        <w:rPr>
          <w:rFonts w:ascii="Museo Sans 100" w:hAnsi="Museo Sans 100" w:cs="Museo Sans 100"/>
          <w:color w:val="000000"/>
          <w:sz w:val="24"/>
          <w:szCs w:val="24"/>
        </w:rPr>
        <w:t xml:space="preserve">binário (grau 2): ternário (grau 3): </w:t>
      </w:r>
      <w:r w:rsidR="00E656CF" w:rsidRPr="00E656CF">
        <w:rPr>
          <w:rFonts w:ascii="Museo Sans 100" w:hAnsi="Museo Sans 100" w:cs="Museo Sans 100"/>
          <w:color w:val="000000"/>
          <w:sz w:val="24"/>
          <w:szCs w:val="24"/>
        </w:rPr>
        <w:t xml:space="preserve">quaternário (grau 4): </w:t>
      </w:r>
      <w:proofErr w:type="spellStart"/>
      <w:r w:rsidR="00E656CF" w:rsidRPr="00E656CF">
        <w:rPr>
          <w:rFonts w:ascii="Museo Sans 100" w:hAnsi="Museo Sans 100" w:cs="Museo Sans 100"/>
          <w:color w:val="000000"/>
          <w:sz w:val="24"/>
          <w:szCs w:val="24"/>
        </w:rPr>
        <w:t>n-ário</w:t>
      </w:r>
      <w:proofErr w:type="spellEnd"/>
      <w:r w:rsidR="00E656CF" w:rsidRPr="00E656CF">
        <w:rPr>
          <w:rFonts w:ascii="Museo Sans 100" w:hAnsi="Museo Sans 100" w:cs="Museo Sans 100"/>
          <w:color w:val="000000"/>
          <w:sz w:val="24"/>
          <w:szCs w:val="24"/>
        </w:rPr>
        <w:t xml:space="preserve">: </w:t>
      </w:r>
    </w:p>
    <w:p w14:paraId="200E5549" w14:textId="56F37052" w:rsidR="00E656CF" w:rsidRPr="00E656CF" w:rsidRDefault="00E656CF" w:rsidP="00E656CF">
      <w:pPr>
        <w:autoSpaceDE w:val="0"/>
        <w:autoSpaceDN w:val="0"/>
        <w:adjustRightInd w:val="0"/>
        <w:spacing w:after="0" w:line="240" w:lineRule="auto"/>
        <w:rPr>
          <w:rFonts w:ascii="Museo Sans 100" w:hAnsi="Museo Sans 100" w:cs="Museo Sans 100"/>
          <w:color w:val="000000"/>
          <w:sz w:val="24"/>
          <w:szCs w:val="24"/>
        </w:rPr>
      </w:pPr>
    </w:p>
    <w:p w14:paraId="46874B3E" w14:textId="60EAA3F0" w:rsidR="00434146" w:rsidRDefault="00434146" w:rsidP="00434146">
      <w:pPr>
        <w:autoSpaceDE w:val="0"/>
        <w:autoSpaceDN w:val="0"/>
        <w:adjustRightInd w:val="0"/>
        <w:spacing w:after="0" w:line="240" w:lineRule="auto"/>
        <w:rPr>
          <w:rFonts w:ascii="Museo Sans 100" w:hAnsi="Museo Sans 100" w:cs="Museo Sans 100"/>
          <w:color w:val="000000"/>
          <w:sz w:val="24"/>
          <w:szCs w:val="24"/>
        </w:rPr>
      </w:pPr>
    </w:p>
    <w:p w14:paraId="4F5E5234" w14:textId="77777777" w:rsidR="00DA5CA5" w:rsidRPr="00E656CF" w:rsidRDefault="00DA5CA5" w:rsidP="00434146">
      <w:pPr>
        <w:autoSpaceDE w:val="0"/>
        <w:autoSpaceDN w:val="0"/>
        <w:adjustRightInd w:val="0"/>
        <w:spacing w:after="0" w:line="240" w:lineRule="auto"/>
        <w:rPr>
          <w:rFonts w:ascii="Museo Sans 100" w:hAnsi="Museo Sans 100" w:cs="Museo Sans 100"/>
          <w:color w:val="000000"/>
          <w:sz w:val="24"/>
          <w:szCs w:val="24"/>
        </w:rPr>
      </w:pPr>
      <w:r w:rsidRPr="00E656CF">
        <w:rPr>
          <w:rFonts w:cs="Museo Sans 100"/>
          <w:color w:val="000000"/>
          <w:sz w:val="24"/>
          <w:szCs w:val="24"/>
        </w:rPr>
        <w:t>No relacionamento ternário, três tabelas estão interligadas por uma tabela associativa.</w:t>
      </w:r>
    </w:p>
    <w:p w14:paraId="66D1F76F" w14:textId="77777777" w:rsidR="00E656CF" w:rsidRDefault="003B1A9F" w:rsidP="00E656CF">
      <w:pPr>
        <w:rPr>
          <w:rStyle w:val="A14"/>
          <w:sz w:val="24"/>
          <w:szCs w:val="24"/>
        </w:rPr>
      </w:pPr>
      <w:r w:rsidRPr="00E656CF">
        <w:rPr>
          <w:rStyle w:val="A14"/>
          <w:sz w:val="24"/>
          <w:szCs w:val="24"/>
        </w:rPr>
        <w:t>podemos analisar o relacionamento entre três tabelas: Professor, Turma e Disciplina. A tabela Horário é uma tabela associativa.</w:t>
      </w:r>
    </w:p>
    <w:p w14:paraId="0B7264AE" w14:textId="2981777E" w:rsidR="00434146" w:rsidRPr="00E656CF" w:rsidRDefault="003B1A9F" w:rsidP="00E656CF">
      <w:pPr>
        <w:rPr>
          <w:rFonts w:cs="Museo Sans 100"/>
          <w:color w:val="000000"/>
          <w:sz w:val="24"/>
          <w:szCs w:val="24"/>
        </w:rPr>
      </w:pPr>
      <w:r w:rsidRPr="00E656CF">
        <w:rPr>
          <w:rFonts w:cs="Museo Sans 100"/>
          <w:color w:val="000000"/>
          <w:sz w:val="24"/>
          <w:szCs w:val="24"/>
        </w:rPr>
        <w:t>No relacionamento quaternário, quatro entidades são envolvidas, apoiadas pela tabela associativa.</w:t>
      </w:r>
    </w:p>
    <w:p w14:paraId="7CC13A62" w14:textId="77777777" w:rsidR="006D75F1" w:rsidRPr="00E656CF" w:rsidRDefault="006D75F1" w:rsidP="00E656CF">
      <w:pPr>
        <w:autoSpaceDE w:val="0"/>
        <w:autoSpaceDN w:val="0"/>
        <w:adjustRightInd w:val="0"/>
        <w:spacing w:line="201" w:lineRule="atLeast"/>
        <w:jc w:val="both"/>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Para exemplificar, considere um relacionamento entre as entidades Paciente e Doença. Quais as considerações que precisamos fazer para estabelecê-lo? Algumas sugestões de perguntas: </w:t>
      </w:r>
    </w:p>
    <w:p w14:paraId="1BE9C999" w14:textId="77777777" w:rsidR="006D75F1" w:rsidRPr="00E656CF" w:rsidRDefault="006D75F1" w:rsidP="006D75F1">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Podemos guardar informações dos pacientes e das doenças? </w:t>
      </w:r>
    </w:p>
    <w:p w14:paraId="72E7C021" w14:textId="77777777" w:rsidR="006D75F1" w:rsidRPr="00E656CF" w:rsidRDefault="006D75F1" w:rsidP="006D75F1">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Um paciente pode ter uma ou mais doenças? </w:t>
      </w:r>
    </w:p>
    <w:p w14:paraId="3FC2B21E" w14:textId="77777777" w:rsidR="006D75F1" w:rsidRPr="00E656CF" w:rsidRDefault="006D75F1" w:rsidP="006D75F1">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O paciente pode tratar uma doença e ela voltar a aparecer? </w:t>
      </w:r>
    </w:p>
    <w:p w14:paraId="2B37F3C1" w14:textId="77777777" w:rsidR="006D75F1" w:rsidRPr="00E656CF" w:rsidRDefault="006D75F1" w:rsidP="006D75F1">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A doença pode aparecer em outros pacientes? </w:t>
      </w:r>
    </w:p>
    <w:p w14:paraId="1C8EF833" w14:textId="77777777" w:rsidR="00942CFA" w:rsidRPr="00E656CF" w:rsidRDefault="00942CFA" w:rsidP="006D75F1">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E656CF">
        <w:rPr>
          <w:rFonts w:cs="Museo Sans 100"/>
          <w:color w:val="000000"/>
          <w:sz w:val="24"/>
          <w:szCs w:val="24"/>
        </w:rPr>
        <w:t>precisamos estabelecer para cada relacionamento a sua cardinalidade</w:t>
      </w:r>
    </w:p>
    <w:p w14:paraId="33D48223" w14:textId="77777777" w:rsidR="00942CFA" w:rsidRPr="00E656CF" w:rsidRDefault="00942CFA" w:rsidP="006D75F1">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E656CF">
        <w:rPr>
          <w:rFonts w:cs="Museo Sans 100"/>
          <w:color w:val="000000"/>
          <w:sz w:val="24"/>
          <w:szCs w:val="24"/>
        </w:rPr>
        <w:t>A cardinalidade atribui um valor específico ao relacionamento, expressando a faixa de ocorrências permitidas (mínimas e máximas) entre as tabelas, que, segundo Coronel e Rob (2011), podem ser:</w:t>
      </w:r>
    </w:p>
    <w:p w14:paraId="7A9148BC" w14:textId="77777777" w:rsidR="00942CFA" w:rsidRPr="00E656CF" w:rsidRDefault="00942CFA" w:rsidP="00942CFA">
      <w:pPr>
        <w:autoSpaceDE w:val="0"/>
        <w:autoSpaceDN w:val="0"/>
        <w:adjustRightInd w:val="0"/>
        <w:spacing w:after="0" w:line="240" w:lineRule="auto"/>
        <w:rPr>
          <w:rFonts w:ascii="Museo Sans 100" w:hAnsi="Museo Sans 100" w:cs="Museo Sans 100"/>
          <w:color w:val="000000"/>
          <w:sz w:val="24"/>
          <w:szCs w:val="24"/>
        </w:rPr>
      </w:pPr>
    </w:p>
    <w:p w14:paraId="32A05433" w14:textId="77777777" w:rsidR="00942CFA" w:rsidRPr="00E656CF" w:rsidRDefault="00942CFA" w:rsidP="00942CFA">
      <w:p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Auto relacionada; </w:t>
      </w:r>
      <w:proofErr w:type="gramStart"/>
      <w:r w:rsidRPr="00E656CF">
        <w:rPr>
          <w:rFonts w:ascii="Museo Sans 100" w:hAnsi="Museo Sans 100" w:cs="Museo Sans 100"/>
          <w:color w:val="000000"/>
          <w:sz w:val="24"/>
          <w:szCs w:val="24"/>
        </w:rPr>
        <w:t>Um</w:t>
      </w:r>
      <w:proofErr w:type="gramEnd"/>
      <w:r w:rsidRPr="00E656CF">
        <w:rPr>
          <w:rFonts w:ascii="Museo Sans 100" w:hAnsi="Museo Sans 100" w:cs="Museo Sans 100"/>
          <w:color w:val="000000"/>
          <w:sz w:val="24"/>
          <w:szCs w:val="24"/>
        </w:rPr>
        <w:t xml:space="preserve"> para Um (1 - 1);</w:t>
      </w:r>
    </w:p>
    <w:p w14:paraId="4BCB04C4" w14:textId="77777777" w:rsidR="00942CFA" w:rsidRPr="00E656CF" w:rsidRDefault="00942CFA" w:rsidP="00942CFA">
      <w:pPr>
        <w:autoSpaceDE w:val="0"/>
        <w:autoSpaceDN w:val="0"/>
        <w:adjustRightInd w:val="0"/>
        <w:spacing w:after="0" w:line="240" w:lineRule="auto"/>
        <w:rPr>
          <w:rFonts w:ascii="Museo 700" w:hAnsi="Museo 700" w:cs="Museo 700"/>
          <w:color w:val="000000"/>
          <w:sz w:val="24"/>
          <w:szCs w:val="24"/>
        </w:rPr>
      </w:pPr>
      <w:r w:rsidRPr="00E656CF">
        <w:rPr>
          <w:rFonts w:ascii="Museo Sans 100" w:hAnsi="Museo Sans 100" w:cs="Museo Sans 100"/>
          <w:color w:val="000000"/>
          <w:sz w:val="24"/>
          <w:szCs w:val="24"/>
        </w:rPr>
        <w:t xml:space="preserve">Um </w:t>
      </w:r>
      <w:proofErr w:type="gramStart"/>
      <w:r w:rsidRPr="00E656CF">
        <w:rPr>
          <w:rFonts w:ascii="Museo Sans 100" w:hAnsi="Museo Sans 100" w:cs="Museo Sans 100"/>
          <w:color w:val="000000"/>
          <w:sz w:val="24"/>
          <w:szCs w:val="24"/>
        </w:rPr>
        <w:t>para Muitos</w:t>
      </w:r>
      <w:proofErr w:type="gramEnd"/>
      <w:r w:rsidRPr="00E656CF">
        <w:rPr>
          <w:rFonts w:ascii="Museo Sans 100" w:hAnsi="Museo Sans 100" w:cs="Museo Sans 100"/>
          <w:color w:val="000000"/>
          <w:sz w:val="24"/>
          <w:szCs w:val="24"/>
        </w:rPr>
        <w:t xml:space="preserve"> (1 - N); </w:t>
      </w:r>
    </w:p>
    <w:p w14:paraId="46829DAF" w14:textId="77777777" w:rsidR="00942CFA" w:rsidRPr="00E656CF" w:rsidRDefault="00942CFA" w:rsidP="00942CFA">
      <w:pPr>
        <w:numPr>
          <w:ilvl w:val="0"/>
          <w:numId w:val="3"/>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Muitos </w:t>
      </w:r>
      <w:proofErr w:type="gramStart"/>
      <w:r w:rsidRPr="00E656CF">
        <w:rPr>
          <w:rFonts w:ascii="Museo Sans 100" w:hAnsi="Museo Sans 100" w:cs="Museo Sans 100"/>
          <w:color w:val="000000"/>
          <w:sz w:val="24"/>
          <w:szCs w:val="24"/>
        </w:rPr>
        <w:t>para Um</w:t>
      </w:r>
      <w:proofErr w:type="gramEnd"/>
      <w:r w:rsidRPr="00E656CF">
        <w:rPr>
          <w:rFonts w:ascii="Museo Sans 100" w:hAnsi="Museo Sans 100" w:cs="Museo Sans 100"/>
          <w:color w:val="000000"/>
          <w:sz w:val="24"/>
          <w:szCs w:val="24"/>
        </w:rPr>
        <w:t xml:space="preserve"> (N - 1); </w:t>
      </w:r>
    </w:p>
    <w:p w14:paraId="1BE80B2F" w14:textId="77777777" w:rsidR="00942CFA" w:rsidRPr="00E656CF" w:rsidRDefault="00942CFA" w:rsidP="00942CFA">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Muitos </w:t>
      </w:r>
      <w:proofErr w:type="gramStart"/>
      <w:r w:rsidRPr="00E656CF">
        <w:rPr>
          <w:rFonts w:ascii="Museo Sans 100" w:hAnsi="Museo Sans 100" w:cs="Museo Sans 100"/>
          <w:color w:val="000000"/>
          <w:sz w:val="24"/>
          <w:szCs w:val="24"/>
        </w:rPr>
        <w:t>para Muitos</w:t>
      </w:r>
      <w:proofErr w:type="gramEnd"/>
      <w:r w:rsidRPr="00E656CF">
        <w:rPr>
          <w:rFonts w:ascii="Museo Sans 100" w:hAnsi="Museo Sans 100" w:cs="Museo Sans 100"/>
          <w:color w:val="000000"/>
          <w:sz w:val="24"/>
          <w:szCs w:val="24"/>
        </w:rPr>
        <w:t xml:space="preserve"> (N - N). </w:t>
      </w:r>
    </w:p>
    <w:p w14:paraId="3001BDED" w14:textId="77777777" w:rsidR="00942CFA" w:rsidRPr="00E656CF" w:rsidRDefault="00942CFA" w:rsidP="006D75F1">
      <w:pPr>
        <w:numPr>
          <w:ilvl w:val="0"/>
          <w:numId w:val="3"/>
        </w:numPr>
        <w:autoSpaceDE w:val="0"/>
        <w:autoSpaceDN w:val="0"/>
        <w:adjustRightInd w:val="0"/>
        <w:spacing w:after="0" w:line="240" w:lineRule="auto"/>
        <w:rPr>
          <w:rFonts w:ascii="Museo Sans 100" w:hAnsi="Museo Sans 100" w:cs="Museo Sans 100"/>
          <w:color w:val="000000"/>
          <w:sz w:val="24"/>
          <w:szCs w:val="24"/>
        </w:rPr>
      </w:pPr>
    </w:p>
    <w:p w14:paraId="4DDFFB3F" w14:textId="77777777" w:rsidR="006D75F1" w:rsidRPr="00E656CF" w:rsidRDefault="00DA5CA5" w:rsidP="00E82FC0">
      <w:pPr>
        <w:autoSpaceDE w:val="0"/>
        <w:autoSpaceDN w:val="0"/>
        <w:adjustRightInd w:val="0"/>
        <w:spacing w:after="0" w:line="240" w:lineRule="auto"/>
        <w:rPr>
          <w:rFonts w:cs="Museo Sans 100"/>
          <w:color w:val="000000"/>
          <w:sz w:val="24"/>
          <w:szCs w:val="24"/>
        </w:rPr>
      </w:pPr>
      <w:r w:rsidRPr="00E656CF">
        <w:rPr>
          <w:rFonts w:cs="Museo Sans 100"/>
          <w:color w:val="000000"/>
          <w:sz w:val="24"/>
          <w:szCs w:val="24"/>
        </w:rPr>
        <w:t xml:space="preserve">O </w:t>
      </w:r>
      <w:r w:rsidRPr="00E656CF">
        <w:rPr>
          <w:rFonts w:ascii="Museo Sans 500" w:hAnsi="Museo Sans 500" w:cs="Museo Sans 500"/>
          <w:color w:val="000000"/>
          <w:sz w:val="24"/>
          <w:szCs w:val="24"/>
        </w:rPr>
        <w:t xml:space="preserve">Auto relacionamento </w:t>
      </w:r>
      <w:r w:rsidRPr="00E656CF">
        <w:rPr>
          <w:rFonts w:cs="Museo Sans 100"/>
          <w:color w:val="000000"/>
          <w:sz w:val="24"/>
          <w:szCs w:val="24"/>
        </w:rPr>
        <w:t>é um tipo de relacionamento unário, envolvendo somente uma tabela.</w:t>
      </w:r>
    </w:p>
    <w:p w14:paraId="24B68B09" w14:textId="77777777" w:rsidR="00DA5CA5" w:rsidRPr="00E656CF" w:rsidRDefault="00DA5CA5" w:rsidP="00E82FC0">
      <w:pPr>
        <w:autoSpaceDE w:val="0"/>
        <w:autoSpaceDN w:val="0"/>
        <w:adjustRightInd w:val="0"/>
        <w:spacing w:after="0" w:line="240" w:lineRule="auto"/>
        <w:rPr>
          <w:rFonts w:cs="Museo Sans 100"/>
          <w:color w:val="000000"/>
          <w:sz w:val="24"/>
          <w:szCs w:val="24"/>
        </w:rPr>
      </w:pPr>
      <w:r w:rsidRPr="00E656CF">
        <w:rPr>
          <w:rFonts w:cs="Museo Sans 100"/>
          <w:color w:val="000000"/>
          <w:sz w:val="24"/>
          <w:szCs w:val="24"/>
        </w:rPr>
        <w:t xml:space="preserve">Os relacionamentos binários envolvem as cardinalidades: Um para Um, Um para Muitos e Muitos para Muitos. A cardinalidade </w:t>
      </w:r>
      <w:r w:rsidRPr="00E656CF">
        <w:rPr>
          <w:rFonts w:ascii="Museo Sans 500" w:hAnsi="Museo Sans 500" w:cs="Museo Sans 500"/>
          <w:color w:val="000000"/>
          <w:sz w:val="24"/>
          <w:szCs w:val="24"/>
        </w:rPr>
        <w:t xml:space="preserve">Um-para-Um (1 para 1) </w:t>
      </w:r>
      <w:r w:rsidRPr="00E656CF">
        <w:rPr>
          <w:rFonts w:cs="Museo Sans 100"/>
          <w:color w:val="000000"/>
          <w:sz w:val="24"/>
          <w:szCs w:val="24"/>
        </w:rPr>
        <w:t>tem como característica que cada tabela terá somente uma única ocorrência da outra tabela</w:t>
      </w:r>
    </w:p>
    <w:p w14:paraId="0A00A85F" w14:textId="77777777" w:rsidR="00DA5CA5" w:rsidRPr="00E656CF" w:rsidRDefault="00DA5CA5" w:rsidP="00E82FC0">
      <w:pPr>
        <w:autoSpaceDE w:val="0"/>
        <w:autoSpaceDN w:val="0"/>
        <w:adjustRightInd w:val="0"/>
        <w:spacing w:after="0" w:line="240" w:lineRule="auto"/>
        <w:rPr>
          <w:rFonts w:cs="Museo Sans 100"/>
          <w:color w:val="000000"/>
          <w:sz w:val="24"/>
          <w:szCs w:val="24"/>
        </w:rPr>
      </w:pPr>
      <w:r w:rsidRPr="00E656CF">
        <w:rPr>
          <w:rFonts w:cs="Museo Sans 100"/>
          <w:color w:val="000000"/>
          <w:sz w:val="24"/>
          <w:szCs w:val="24"/>
        </w:rPr>
        <w:lastRenderedPageBreak/>
        <w:t xml:space="preserve">Na </w:t>
      </w:r>
      <w:proofErr w:type="gramStart"/>
      <w:r w:rsidRPr="00E656CF">
        <w:rPr>
          <w:rFonts w:cs="Museo Sans 100"/>
          <w:color w:val="000000"/>
          <w:sz w:val="24"/>
          <w:szCs w:val="24"/>
        </w:rPr>
        <w:t xml:space="preserve">cardinalidade </w:t>
      </w:r>
      <w:r w:rsidRPr="00E656CF">
        <w:rPr>
          <w:rFonts w:ascii="Museo Sans 500" w:hAnsi="Museo Sans 500" w:cs="Museo Sans 500"/>
          <w:color w:val="000000"/>
          <w:sz w:val="24"/>
          <w:szCs w:val="24"/>
        </w:rPr>
        <w:t>Um-para-muitos</w:t>
      </w:r>
      <w:proofErr w:type="gramEnd"/>
      <w:r w:rsidRPr="00E656CF">
        <w:rPr>
          <w:rFonts w:ascii="Museo Sans 500" w:hAnsi="Museo Sans 500" w:cs="Museo Sans 500"/>
          <w:color w:val="000000"/>
          <w:sz w:val="24"/>
          <w:szCs w:val="24"/>
        </w:rPr>
        <w:t xml:space="preserve"> (1 para N) </w:t>
      </w:r>
      <w:r w:rsidRPr="00E656CF">
        <w:rPr>
          <w:rFonts w:cs="Museo Sans 100"/>
          <w:color w:val="000000"/>
          <w:sz w:val="24"/>
          <w:szCs w:val="24"/>
        </w:rPr>
        <w:t xml:space="preserve">ou </w:t>
      </w:r>
      <w:r w:rsidRPr="00E656CF">
        <w:rPr>
          <w:rFonts w:ascii="Museo Sans 500" w:hAnsi="Museo Sans 500" w:cs="Museo Sans 500"/>
          <w:color w:val="000000"/>
          <w:sz w:val="24"/>
          <w:szCs w:val="24"/>
        </w:rPr>
        <w:t>Muitos-para-um (N para 1)</w:t>
      </w:r>
      <w:r w:rsidRPr="00E656CF">
        <w:rPr>
          <w:rFonts w:cs="Museo Sans 100"/>
          <w:color w:val="000000"/>
          <w:sz w:val="24"/>
          <w:szCs w:val="24"/>
        </w:rPr>
        <w:t>, uma das entidades pode referenciar várias unidades da outra, porém, do outro lado, só pode ser referenciada uma única vez.</w:t>
      </w:r>
    </w:p>
    <w:p w14:paraId="5647FEA8" w14:textId="77777777" w:rsidR="00DA5CA5" w:rsidRPr="00E656CF" w:rsidRDefault="00DA5CA5" w:rsidP="00E82FC0">
      <w:pPr>
        <w:autoSpaceDE w:val="0"/>
        <w:autoSpaceDN w:val="0"/>
        <w:adjustRightInd w:val="0"/>
        <w:spacing w:after="0" w:line="240" w:lineRule="auto"/>
        <w:rPr>
          <w:rFonts w:ascii="Museo Sans 100" w:hAnsi="Museo Sans 100" w:cs="Museo Sans 100"/>
          <w:color w:val="000000"/>
          <w:sz w:val="24"/>
          <w:szCs w:val="24"/>
        </w:rPr>
      </w:pPr>
      <w:r w:rsidRPr="00E656CF">
        <w:rPr>
          <w:rFonts w:cs="Museo Sans 100"/>
          <w:color w:val="000000"/>
          <w:sz w:val="24"/>
          <w:szCs w:val="24"/>
        </w:rPr>
        <w:t xml:space="preserve">No </w:t>
      </w:r>
      <w:proofErr w:type="gramStart"/>
      <w:r w:rsidRPr="00E656CF">
        <w:rPr>
          <w:rFonts w:cs="Museo Sans 100"/>
          <w:color w:val="000000"/>
          <w:sz w:val="24"/>
          <w:szCs w:val="24"/>
        </w:rPr>
        <w:t xml:space="preserve">relacionamento </w:t>
      </w:r>
      <w:r w:rsidRPr="00E656CF">
        <w:rPr>
          <w:rFonts w:ascii="Museo Sans 500" w:hAnsi="Museo Sans 500" w:cs="Museo Sans 500"/>
          <w:color w:val="000000"/>
          <w:sz w:val="24"/>
          <w:szCs w:val="24"/>
        </w:rPr>
        <w:t>Muitos-para-muitos</w:t>
      </w:r>
      <w:proofErr w:type="gramEnd"/>
      <w:r w:rsidRPr="00E656CF">
        <w:rPr>
          <w:rFonts w:ascii="Museo Sans 500" w:hAnsi="Museo Sans 500" w:cs="Museo Sans 500"/>
          <w:color w:val="000000"/>
          <w:sz w:val="24"/>
          <w:szCs w:val="24"/>
        </w:rPr>
        <w:t xml:space="preserve"> (N para N)</w:t>
      </w:r>
      <w:r w:rsidRPr="00E656CF">
        <w:rPr>
          <w:rFonts w:cs="Museo Sans 100"/>
          <w:color w:val="000000"/>
          <w:sz w:val="24"/>
          <w:szCs w:val="24"/>
        </w:rPr>
        <w:t>, cada entidade, de ambos os lados, pode referenciar múltiplas ocorrências. O relacionamento resultante da cardinalidade N para N geralmente é um verbo, como atender, consultar, realizar, entre outros</w:t>
      </w:r>
    </w:p>
    <w:p w14:paraId="23014B13" w14:textId="77777777" w:rsidR="00E82FC0" w:rsidRPr="00E656CF" w:rsidRDefault="00E82FC0" w:rsidP="00E82FC0">
      <w:pPr>
        <w:autoSpaceDE w:val="0"/>
        <w:autoSpaceDN w:val="0"/>
        <w:adjustRightInd w:val="0"/>
        <w:spacing w:after="0" w:line="240" w:lineRule="auto"/>
        <w:rPr>
          <w:rFonts w:ascii="Museo Sans 100" w:hAnsi="Museo Sans 100" w:cs="Museo Sans 100"/>
          <w:color w:val="000000"/>
          <w:sz w:val="24"/>
          <w:szCs w:val="24"/>
        </w:rPr>
      </w:pPr>
    </w:p>
    <w:p w14:paraId="26619D97" w14:textId="41704970" w:rsidR="00E82FC0" w:rsidRDefault="00DA5CA5" w:rsidP="00E656CF">
      <w:pPr>
        <w:autoSpaceDE w:val="0"/>
        <w:autoSpaceDN w:val="0"/>
        <w:adjustRightInd w:val="0"/>
        <w:spacing w:after="0" w:line="240" w:lineRule="auto"/>
        <w:rPr>
          <w:rFonts w:ascii="Museo Sans 100" w:hAnsi="Museo Sans 100" w:cs="Museo Sans 100"/>
          <w:color w:val="000000"/>
          <w:sz w:val="24"/>
          <w:szCs w:val="24"/>
        </w:rPr>
      </w:pPr>
      <w:r w:rsidRPr="00E656CF">
        <w:rPr>
          <w:rFonts w:cs="Museo Sans 100"/>
          <w:color w:val="000000"/>
          <w:sz w:val="24"/>
          <w:szCs w:val="24"/>
        </w:rPr>
        <w:t>Toda vez que possuímos um relacionamento N para N (na cardinalidade máxima), devemos “quebrar” o relacionamento e inserir uma tabela associativa, dando origem a uma nova tabela (HEUSER,</w:t>
      </w:r>
    </w:p>
    <w:p w14:paraId="0BBE34F1" w14:textId="77777777" w:rsidR="00E656CF" w:rsidRPr="00E656CF" w:rsidRDefault="00E656CF" w:rsidP="00E656CF">
      <w:pPr>
        <w:autoSpaceDE w:val="0"/>
        <w:autoSpaceDN w:val="0"/>
        <w:adjustRightInd w:val="0"/>
        <w:spacing w:after="0" w:line="240" w:lineRule="auto"/>
        <w:rPr>
          <w:rFonts w:ascii="Museo Sans 100" w:hAnsi="Museo Sans 100" w:cs="Museo Sans 100"/>
          <w:color w:val="000000"/>
          <w:sz w:val="24"/>
          <w:szCs w:val="24"/>
        </w:rPr>
      </w:pPr>
    </w:p>
    <w:p w14:paraId="09E76F18" w14:textId="77777777" w:rsidR="000F37CA" w:rsidRPr="00E656CF" w:rsidRDefault="000F37CA" w:rsidP="008877C2">
      <w:pPr>
        <w:rPr>
          <w:rFonts w:cs="Museo Sans 100"/>
          <w:color w:val="000000"/>
          <w:sz w:val="24"/>
          <w:szCs w:val="24"/>
        </w:rPr>
      </w:pPr>
      <w:r w:rsidRPr="00E656CF">
        <w:rPr>
          <w:rFonts w:cs="Museo Sans 100"/>
          <w:color w:val="000000"/>
          <w:sz w:val="24"/>
          <w:szCs w:val="24"/>
        </w:rPr>
        <w:t>Uma restrição do Diagrama Entidade-Relacionamentos é a proibição de se relacionar duas tabelas associativas ou relacionamentos entre relacionamentos.</w:t>
      </w:r>
    </w:p>
    <w:p w14:paraId="4EFF9DB3" w14:textId="77777777" w:rsidR="00490A0B" w:rsidRPr="00E656CF" w:rsidRDefault="00490A0B" w:rsidP="008877C2">
      <w:pPr>
        <w:rPr>
          <w:rFonts w:cs="Museo Sans 100"/>
          <w:color w:val="000000"/>
          <w:sz w:val="24"/>
          <w:szCs w:val="24"/>
        </w:rPr>
      </w:pPr>
      <w:r w:rsidRPr="00E656CF">
        <w:rPr>
          <w:rFonts w:cs="Museo Sans 100"/>
          <w:color w:val="000000"/>
          <w:sz w:val="24"/>
          <w:szCs w:val="24"/>
        </w:rPr>
        <w:t xml:space="preserve">As entidades e os relacionamentos, em alguns casos, podem ser agregados de forma a facilitar a compreensão. A estrutura de agregação, segundo </w:t>
      </w:r>
      <w:proofErr w:type="spellStart"/>
      <w:r w:rsidRPr="00E656CF">
        <w:rPr>
          <w:rFonts w:cs="Museo Sans 100"/>
          <w:color w:val="000000"/>
          <w:sz w:val="24"/>
          <w:szCs w:val="24"/>
        </w:rPr>
        <w:t>Cougo</w:t>
      </w:r>
      <w:proofErr w:type="spellEnd"/>
      <w:r w:rsidRPr="00E656CF">
        <w:rPr>
          <w:rFonts w:cs="Museo Sans 100"/>
          <w:color w:val="000000"/>
          <w:sz w:val="24"/>
          <w:szCs w:val="24"/>
        </w:rPr>
        <w:t xml:space="preserve"> (1999), é um recurso que pode ser aplicado aos modelos relacionais para facilitar o entendimento semântico e tornar mais claros os graus de relacionamentos ternários ou de maior número.</w:t>
      </w:r>
    </w:p>
    <w:p w14:paraId="3F51B651" w14:textId="77777777" w:rsidR="00490A0B" w:rsidRPr="00E656CF" w:rsidRDefault="00490A0B" w:rsidP="008877C2">
      <w:pPr>
        <w:rPr>
          <w:rFonts w:cs="Museo Sans 100"/>
          <w:color w:val="000000"/>
          <w:sz w:val="24"/>
          <w:szCs w:val="24"/>
        </w:rPr>
      </w:pPr>
      <w:r w:rsidRPr="00E656CF">
        <w:rPr>
          <w:rFonts w:cs="Museo Sans 100"/>
          <w:noProof/>
          <w:color w:val="000000"/>
          <w:sz w:val="24"/>
          <w:szCs w:val="24"/>
        </w:rPr>
        <w:drawing>
          <wp:inline distT="0" distB="0" distL="0" distR="0" wp14:anchorId="098E7C71" wp14:editId="3A48A1D8">
            <wp:extent cx="5400040" cy="26003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00325"/>
                    </a:xfrm>
                    <a:prstGeom prst="rect">
                      <a:avLst/>
                    </a:prstGeom>
                    <a:noFill/>
                    <a:ln>
                      <a:noFill/>
                    </a:ln>
                  </pic:spPr>
                </pic:pic>
              </a:graphicData>
            </a:graphic>
          </wp:inline>
        </w:drawing>
      </w:r>
    </w:p>
    <w:p w14:paraId="3CCC168B" w14:textId="77777777" w:rsidR="00D701C0" w:rsidRPr="00E656CF" w:rsidRDefault="00D701C0" w:rsidP="008877C2">
      <w:pPr>
        <w:rPr>
          <w:rFonts w:cs="Museo Sans 100"/>
          <w:color w:val="000000"/>
          <w:sz w:val="24"/>
          <w:szCs w:val="24"/>
        </w:rPr>
      </w:pPr>
    </w:p>
    <w:p w14:paraId="7C89B985" w14:textId="77777777" w:rsidR="00D701C0" w:rsidRPr="00E656CF" w:rsidRDefault="00D701C0" w:rsidP="008877C2">
      <w:pPr>
        <w:rPr>
          <w:sz w:val="24"/>
          <w:szCs w:val="24"/>
        </w:rPr>
      </w:pPr>
      <w:r w:rsidRPr="00E656CF">
        <w:rPr>
          <w:sz w:val="24"/>
          <w:szCs w:val="24"/>
        </w:rPr>
        <w:t>Exemplo de roteiro-padrão para elaborar um modelo conceitual de banco de dados relacional</w:t>
      </w:r>
    </w:p>
    <w:p w14:paraId="4A9F1A27" w14:textId="77777777" w:rsidR="00D701C0" w:rsidRPr="00E656CF" w:rsidRDefault="00D701C0" w:rsidP="008877C2">
      <w:pPr>
        <w:rPr>
          <w:sz w:val="24"/>
          <w:szCs w:val="24"/>
        </w:rPr>
      </w:pPr>
      <w:r w:rsidRPr="00E656CF">
        <w:rPr>
          <w:sz w:val="24"/>
          <w:szCs w:val="24"/>
        </w:rPr>
        <w:t xml:space="preserve">Uma escola deseja tornar disponível, em uma intranet, as notas dos alunos por matéria e por bimestre, sendo que um semestre terá sempre duas notas bimestrais e a média final do semestre será calculada pelo sistema. Na página, o aluno poderá visualizar o código e a descrição da matéria, o bimestre, a nota e, no final do semestre, a respectiva média final, consultar quais matérias cursa e os respectivos professores. O professor terá acesso às matérias que leciona em cada curso para lançar as notas de cada aluno. A escola poderá extrair relatórios ou pesquisas sobre as matérias que o aluno cursa e, ainda, quais professores lecionam uma determinada matéria. Para que </w:t>
      </w:r>
      <w:r w:rsidRPr="00E656CF">
        <w:rPr>
          <w:sz w:val="24"/>
          <w:szCs w:val="24"/>
        </w:rPr>
        <w:lastRenderedPageBreak/>
        <w:t xml:space="preserve">não haja confusão entre matérias com mesmo nome, mas que pertençam à grade curricular de cursos diferentes com </w:t>
      </w:r>
      <w:proofErr w:type="spellStart"/>
      <w:r w:rsidRPr="00E656CF">
        <w:rPr>
          <w:sz w:val="24"/>
          <w:szCs w:val="24"/>
        </w:rPr>
        <w:t>conteúdos</w:t>
      </w:r>
      <w:proofErr w:type="spellEnd"/>
      <w:r w:rsidRPr="00E656CF">
        <w:rPr>
          <w:sz w:val="24"/>
          <w:szCs w:val="24"/>
        </w:rPr>
        <w:t xml:space="preserve"> distintos, e considerando que podem existir várias turmas do mesmo curso no mesmo semestre, todas as matérias possuirão um código próprio que as distinguirão por curso e por turma. Assim, matemática I da turma A do curso de Administração terá um código de matéria diferente de matemática I da turma B do mesmo curso. Será diferente também da matemática I de qualquer outro curso. Dessa forma, cada código de matéria terá somente um professor responsável.</w:t>
      </w:r>
    </w:p>
    <w:p w14:paraId="54BB274E" w14:textId="77777777" w:rsidR="00D701C0" w:rsidRPr="00E656CF" w:rsidRDefault="00D701C0" w:rsidP="008877C2">
      <w:pPr>
        <w:rPr>
          <w:sz w:val="24"/>
          <w:szCs w:val="24"/>
        </w:rPr>
      </w:pPr>
      <w:r w:rsidRPr="00E656CF">
        <w:rPr>
          <w:sz w:val="24"/>
          <w:szCs w:val="24"/>
        </w:rPr>
        <w:t>.1 Identificando todos os substantivos que designem objetos</w:t>
      </w:r>
    </w:p>
    <w:p w14:paraId="2ADFACB6" w14:textId="77777777" w:rsidR="00D701C0" w:rsidRPr="00E656CF" w:rsidRDefault="00AC4968" w:rsidP="008877C2">
      <w:pPr>
        <w:rPr>
          <w:sz w:val="24"/>
          <w:szCs w:val="24"/>
        </w:rPr>
      </w:pPr>
      <w:r w:rsidRPr="00E656CF">
        <w:rPr>
          <w:sz w:val="24"/>
          <w:szCs w:val="24"/>
        </w:rPr>
        <w:t xml:space="preserve">.2 </w:t>
      </w:r>
      <w:r w:rsidR="00D701C0" w:rsidRPr="00E656CF">
        <w:rPr>
          <w:sz w:val="24"/>
          <w:szCs w:val="24"/>
        </w:rPr>
        <w:t>Descartando substantivos que, como entidade, teriam apenas uma ocorrência</w:t>
      </w:r>
    </w:p>
    <w:p w14:paraId="61F17FA2" w14:textId="77777777" w:rsidR="00AC4968" w:rsidRPr="00E656CF" w:rsidRDefault="00AC4968" w:rsidP="008877C2">
      <w:pPr>
        <w:rPr>
          <w:sz w:val="24"/>
          <w:szCs w:val="24"/>
        </w:rPr>
      </w:pPr>
      <w:r w:rsidRPr="00E656CF">
        <w:rPr>
          <w:sz w:val="24"/>
          <w:szCs w:val="24"/>
        </w:rPr>
        <w:t>.3 Descartando substantivos que servem apenas para entendimento do problema</w:t>
      </w:r>
    </w:p>
    <w:p w14:paraId="08BA4891" w14:textId="77777777" w:rsidR="00AC4968" w:rsidRPr="00E656CF" w:rsidRDefault="00AC4968" w:rsidP="008877C2">
      <w:pPr>
        <w:rPr>
          <w:sz w:val="24"/>
          <w:szCs w:val="24"/>
        </w:rPr>
      </w:pPr>
      <w:r w:rsidRPr="00E656CF">
        <w:rPr>
          <w:sz w:val="24"/>
          <w:szCs w:val="24"/>
        </w:rPr>
        <w:t>.4 Descartando objetos que são referência a uma futura aplicação</w:t>
      </w:r>
    </w:p>
    <w:p w14:paraId="6D7E8690" w14:textId="77777777" w:rsidR="00AC4968" w:rsidRPr="00E656CF" w:rsidRDefault="00AC4968" w:rsidP="008877C2">
      <w:pPr>
        <w:rPr>
          <w:sz w:val="24"/>
          <w:szCs w:val="24"/>
        </w:rPr>
      </w:pPr>
      <w:r w:rsidRPr="00E656CF">
        <w:rPr>
          <w:sz w:val="24"/>
          <w:szCs w:val="24"/>
        </w:rPr>
        <w:t>.5 Descartando substantivos que, se transformados em entidade, teriam apenas um atributo</w:t>
      </w:r>
    </w:p>
    <w:p w14:paraId="29FD42BE" w14:textId="77777777" w:rsidR="00AC4968" w:rsidRPr="00E656CF" w:rsidRDefault="00AC4968" w:rsidP="008877C2">
      <w:pPr>
        <w:rPr>
          <w:sz w:val="24"/>
          <w:szCs w:val="24"/>
        </w:rPr>
      </w:pPr>
      <w:r w:rsidRPr="00E656CF">
        <w:rPr>
          <w:sz w:val="24"/>
          <w:szCs w:val="24"/>
        </w:rPr>
        <w:t>.6 Listando os substantivos que se tornarão entidades</w:t>
      </w:r>
    </w:p>
    <w:p w14:paraId="73F63362" w14:textId="77777777" w:rsidR="00AC4968" w:rsidRPr="00E656CF" w:rsidRDefault="00AC4968" w:rsidP="008877C2">
      <w:pPr>
        <w:rPr>
          <w:sz w:val="24"/>
          <w:szCs w:val="24"/>
        </w:rPr>
      </w:pPr>
      <w:r w:rsidRPr="00E656CF">
        <w:rPr>
          <w:sz w:val="24"/>
          <w:szCs w:val="24"/>
        </w:rPr>
        <w:t>.7 Identificando os relacionamentos físicos e definindo seus tipos, por meio de verbos ou preposições que demonstrem relações de dependência ou existência entre as entidades</w:t>
      </w:r>
    </w:p>
    <w:p w14:paraId="471E37ED" w14:textId="77777777" w:rsidR="00AC4968" w:rsidRPr="00E656CF" w:rsidRDefault="00AC4968" w:rsidP="008877C2">
      <w:pPr>
        <w:rPr>
          <w:sz w:val="24"/>
          <w:szCs w:val="24"/>
        </w:rPr>
      </w:pPr>
      <w:r w:rsidRPr="00E656CF">
        <w:rPr>
          <w:sz w:val="24"/>
          <w:szCs w:val="24"/>
        </w:rPr>
        <w:t>.8 Estabelecendo o grau de relacionamento entre as entidades</w:t>
      </w:r>
    </w:p>
    <w:p w14:paraId="6D546CB7" w14:textId="77777777" w:rsidR="00AC4968" w:rsidRPr="00E656CF" w:rsidRDefault="00AC4968" w:rsidP="008877C2">
      <w:pPr>
        <w:rPr>
          <w:sz w:val="24"/>
          <w:szCs w:val="24"/>
        </w:rPr>
      </w:pPr>
      <w:r w:rsidRPr="00E656CF">
        <w:rPr>
          <w:sz w:val="24"/>
          <w:szCs w:val="24"/>
        </w:rPr>
        <w:t>.9 Estabelecendo a razão da cardinalidade do relacionamento entre as entidades</w:t>
      </w:r>
    </w:p>
    <w:p w14:paraId="5ADB9EB7" w14:textId="77777777" w:rsidR="00AC4968" w:rsidRPr="00E656CF" w:rsidRDefault="00AC4968" w:rsidP="008877C2">
      <w:pPr>
        <w:rPr>
          <w:sz w:val="24"/>
          <w:szCs w:val="24"/>
        </w:rPr>
      </w:pPr>
      <w:r w:rsidRPr="00E656CF">
        <w:rPr>
          <w:sz w:val="24"/>
          <w:szCs w:val="24"/>
        </w:rPr>
        <w:t>10 Identificando os atributos de cada entidade</w:t>
      </w:r>
    </w:p>
    <w:p w14:paraId="18F02AE7" w14:textId="77777777" w:rsidR="00E224AD" w:rsidRPr="00E656CF" w:rsidRDefault="00E224AD" w:rsidP="008877C2">
      <w:pPr>
        <w:rPr>
          <w:sz w:val="24"/>
          <w:szCs w:val="24"/>
        </w:rPr>
      </w:pPr>
      <w:r w:rsidRPr="00E656CF">
        <w:rPr>
          <w:sz w:val="24"/>
          <w:szCs w:val="24"/>
        </w:rPr>
        <w:t>DESAFIO</w:t>
      </w:r>
    </w:p>
    <w:p w14:paraId="50AA8F32" w14:textId="77777777" w:rsidR="00E224AD" w:rsidRPr="00E656CF" w:rsidRDefault="00E224AD" w:rsidP="008877C2">
      <w:pPr>
        <w:rPr>
          <w:rFonts w:cs="Museo Sans 100"/>
          <w:color w:val="000000"/>
          <w:sz w:val="24"/>
          <w:szCs w:val="24"/>
        </w:rPr>
      </w:pPr>
      <w:r w:rsidRPr="00E656CF">
        <w:rPr>
          <w:rFonts w:cs="Museo Sans 100"/>
          <w:color w:val="000000"/>
          <w:sz w:val="24"/>
          <w:szCs w:val="24"/>
        </w:rPr>
        <w:t xml:space="preserve">missão de criar um Diagrama de Entidade- Relacionamentos para a oficina mecânica do Sr. </w:t>
      </w:r>
      <w:proofErr w:type="spellStart"/>
      <w:r w:rsidRPr="00E656CF">
        <w:rPr>
          <w:rFonts w:cs="Museo Sans 100"/>
          <w:color w:val="000000"/>
          <w:sz w:val="24"/>
          <w:szCs w:val="24"/>
        </w:rPr>
        <w:t>Ruddy</w:t>
      </w:r>
      <w:proofErr w:type="spellEnd"/>
      <w:r w:rsidRPr="00E656CF">
        <w:rPr>
          <w:rFonts w:cs="Museo Sans 100"/>
          <w:color w:val="000000"/>
          <w:sz w:val="24"/>
          <w:szCs w:val="24"/>
        </w:rPr>
        <w:t>, você precisará rever os requisitos que foram levantados na última seção e que foram os seguintes:</w:t>
      </w:r>
    </w:p>
    <w:p w14:paraId="6C87AE4C" w14:textId="77777777" w:rsidR="00E224AD" w:rsidRPr="00E656CF" w:rsidRDefault="00E224AD" w:rsidP="00E224AD">
      <w:pPr>
        <w:numPr>
          <w:ilvl w:val="0"/>
          <w:numId w:val="5"/>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Cadastrar os clientes, seus carros e aas peças (de alto giro). </w:t>
      </w:r>
    </w:p>
    <w:p w14:paraId="2C367938" w14:textId="77777777" w:rsidR="00E224AD" w:rsidRPr="00E656CF" w:rsidRDefault="00E224AD" w:rsidP="00E224AD">
      <w:pPr>
        <w:numPr>
          <w:ilvl w:val="0"/>
          <w:numId w:val="5"/>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Cadastrar os funcionários, e, a cada serviço, verificar quem o executou, o que usou e quanto tempo levou. </w:t>
      </w:r>
    </w:p>
    <w:p w14:paraId="40D52A7E" w14:textId="77777777" w:rsidR="00E224AD" w:rsidRPr="00E656CF" w:rsidRDefault="00E224AD" w:rsidP="00E224AD">
      <w:pPr>
        <w:numPr>
          <w:ilvl w:val="0"/>
          <w:numId w:val="5"/>
        </w:num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Não há agendamentos prévios, e o atendimento é feito por ordem de chegada, mas há uma lista de clientes VIP que possuem prioridade no atendimento. </w:t>
      </w:r>
    </w:p>
    <w:p w14:paraId="4CCBF2BF" w14:textId="77777777" w:rsidR="00E224AD" w:rsidRPr="00E656CF" w:rsidRDefault="00E224AD" w:rsidP="00E224AD">
      <w:pPr>
        <w:autoSpaceDE w:val="0"/>
        <w:autoSpaceDN w:val="0"/>
        <w:adjustRightInd w:val="0"/>
        <w:spacing w:line="201" w:lineRule="atLeast"/>
        <w:ind w:firstLine="280"/>
        <w:jc w:val="both"/>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Para a criação do Diagrama de Entidade-Relacionamentos, foram ainda levantados mais alguns requisitos, que são: classificar as peças por seus tipos e criar um controle da ordem de serviço do conserto do automóvel. </w:t>
      </w:r>
    </w:p>
    <w:p w14:paraId="472C7476" w14:textId="77777777" w:rsidR="00E224AD" w:rsidRPr="00E656CF" w:rsidRDefault="00E224AD" w:rsidP="00E224AD">
      <w:pPr>
        <w:numPr>
          <w:ilvl w:val="0"/>
          <w:numId w:val="6"/>
        </w:numPr>
        <w:autoSpaceDE w:val="0"/>
        <w:autoSpaceDN w:val="0"/>
        <w:adjustRightInd w:val="0"/>
        <w:spacing w:after="69"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t xml:space="preserve">Quais são as novas tabelas que irão surgir? As tabelas Tipo de Peça e Ordem de Serviço; </w:t>
      </w:r>
    </w:p>
    <w:p w14:paraId="0F7C9C00" w14:textId="77777777" w:rsidR="00E224AD" w:rsidRPr="00E656CF" w:rsidRDefault="00E224AD" w:rsidP="00E224AD">
      <w:pPr>
        <w:numPr>
          <w:ilvl w:val="0"/>
          <w:numId w:val="6"/>
        </w:numPr>
        <w:autoSpaceDE w:val="0"/>
        <w:autoSpaceDN w:val="0"/>
        <w:adjustRightInd w:val="0"/>
        <w:spacing w:after="0" w:line="240" w:lineRule="auto"/>
        <w:rPr>
          <w:rFonts w:ascii="Museo Sans 100" w:hAnsi="Museo Sans 100" w:cs="Museo Sans 100"/>
          <w:color w:val="000000"/>
          <w:sz w:val="24"/>
          <w:szCs w:val="24"/>
        </w:rPr>
      </w:pPr>
      <w:r w:rsidRPr="00E656CF">
        <w:rPr>
          <w:rFonts w:ascii="Museo Sans 100" w:hAnsi="Museo Sans 100" w:cs="Museo Sans 100"/>
          <w:color w:val="000000"/>
          <w:sz w:val="24"/>
          <w:szCs w:val="24"/>
        </w:rPr>
        <w:lastRenderedPageBreak/>
        <w:t xml:space="preserve">Como ter certeza de que os relacionamentos e cardinalidades propostos estão corretos? Deveremos criar o modelo e validar o esquema do modelo relacional com o cliente. </w:t>
      </w:r>
    </w:p>
    <w:p w14:paraId="3A796A44" w14:textId="77777777" w:rsidR="00E224AD" w:rsidRPr="00E656CF" w:rsidRDefault="00E224AD" w:rsidP="008877C2">
      <w:pPr>
        <w:rPr>
          <w:rFonts w:cs="Museo Sans 100"/>
          <w:color w:val="000000"/>
          <w:sz w:val="24"/>
          <w:szCs w:val="24"/>
        </w:rPr>
      </w:pPr>
      <w:r w:rsidRPr="00E656CF">
        <w:rPr>
          <w:rFonts w:cs="Museo Sans 100"/>
          <w:color w:val="000000"/>
          <w:sz w:val="24"/>
          <w:szCs w:val="24"/>
        </w:rPr>
        <w:t>Para solucionar essa situação problema, primeiramente vamos ver as duas tabelas: Peças e Tipos de Peça. Uma peça do estoque deverá ser classificada em um Tipo de Peça. Um Tipo de Peça por sua vez, pode ter nenhuma peça no estoque ou muitas peças no estoque, como mostra a Figura 2.23.</w:t>
      </w:r>
    </w:p>
    <w:p w14:paraId="5EEE8A5E" w14:textId="77777777" w:rsidR="00E224AD" w:rsidRPr="00E656CF" w:rsidRDefault="00E224AD" w:rsidP="008877C2">
      <w:pPr>
        <w:rPr>
          <w:sz w:val="24"/>
          <w:szCs w:val="24"/>
        </w:rPr>
      </w:pPr>
      <w:r w:rsidRPr="00E656CF">
        <w:rPr>
          <w:noProof/>
          <w:sz w:val="24"/>
          <w:szCs w:val="24"/>
        </w:rPr>
        <w:drawing>
          <wp:inline distT="0" distB="0" distL="0" distR="0" wp14:anchorId="0F75C09B" wp14:editId="336ABDE5">
            <wp:extent cx="5391150" cy="1619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56668D88" w14:textId="77777777" w:rsidR="00E656CF" w:rsidRDefault="00E224AD" w:rsidP="00E656CF">
      <w:pPr>
        <w:rPr>
          <w:rFonts w:cs="Museo Sans 100"/>
          <w:color w:val="000000"/>
          <w:sz w:val="24"/>
          <w:szCs w:val="24"/>
        </w:rPr>
      </w:pPr>
      <w:r w:rsidRPr="00E656CF">
        <w:rPr>
          <w:rFonts w:cs="Museo Sans 100"/>
          <w:color w:val="000000"/>
          <w:sz w:val="24"/>
          <w:szCs w:val="24"/>
        </w:rPr>
        <w:t>Agora é com você! Continue e complete o diagrama. Encontre as entidades fortes e procure nos requisitos por substantivos fortes, que quase sempre são futuras entidades. Algumas entidades já apareceram em seu modelo conceitual: Cliente, Funcionário, Automóvel e Atendimento. Você deverá relacionar as tabelas e determinar as cardinalidades. Crie o uma apresentação para o seu Diagrama de Entidade-Relacionamento mostre para seu cliente, para que ele possa validar o diagrama.</w:t>
      </w:r>
    </w:p>
    <w:p w14:paraId="5B594DC5" w14:textId="2D454B4D" w:rsidR="00E14CEC" w:rsidRPr="00E656CF" w:rsidRDefault="00E14CEC" w:rsidP="00E656CF">
      <w:pPr>
        <w:rPr>
          <w:rFonts w:cs="Museo Sans 100"/>
          <w:color w:val="000000"/>
          <w:sz w:val="24"/>
          <w:szCs w:val="24"/>
        </w:rPr>
      </w:pPr>
      <w:r w:rsidRPr="00E656CF">
        <w:rPr>
          <w:rFonts w:cs="Museo Sans 100"/>
          <w:color w:val="000000"/>
          <w:sz w:val="24"/>
          <w:szCs w:val="24"/>
        </w:rPr>
        <w:t xml:space="preserve">Para exemplificar o uso da chave estrangeira, vamos analisar as tabelas Peça e Tipo de Peça. Uma Peça é classificada por um Tipo de Peça e um Tipo de Peça poderá ter várias Peças, as tabelas ficariam assim: </w:t>
      </w:r>
    </w:p>
    <w:p w14:paraId="0C096260" w14:textId="77777777" w:rsidR="00E14CEC" w:rsidRPr="00E656CF" w:rsidRDefault="00E14CEC" w:rsidP="00E14CEC">
      <w:pPr>
        <w:pStyle w:val="Pa15"/>
        <w:spacing w:after="40"/>
        <w:ind w:firstLine="280"/>
        <w:jc w:val="both"/>
        <w:rPr>
          <w:rFonts w:cs="Museo Sans 100"/>
          <w:color w:val="000000"/>
        </w:rPr>
      </w:pPr>
      <w:r w:rsidRPr="00E656CF">
        <w:rPr>
          <w:rFonts w:cs="Museo Sans 100"/>
          <w:color w:val="000000"/>
        </w:rPr>
        <w:t>Tipo de Peça (</w:t>
      </w:r>
      <w:r w:rsidRPr="00E656CF">
        <w:rPr>
          <w:rFonts w:ascii="Museo Sans 500" w:hAnsi="Museo Sans 500" w:cs="Museo Sans 500"/>
          <w:color w:val="000000"/>
        </w:rPr>
        <w:t>#</w:t>
      </w:r>
      <w:proofErr w:type="spellStart"/>
      <w:r w:rsidRPr="00E656CF">
        <w:rPr>
          <w:rFonts w:ascii="Museo Sans 500" w:hAnsi="Museo Sans 500" w:cs="Museo Sans 500"/>
          <w:color w:val="000000"/>
        </w:rPr>
        <w:t>idTipoPeça</w:t>
      </w:r>
      <w:proofErr w:type="spellEnd"/>
      <w:r w:rsidRPr="00E656CF">
        <w:rPr>
          <w:rFonts w:cs="Museo Sans 100"/>
          <w:color w:val="000000"/>
        </w:rPr>
        <w:t xml:space="preserve">, Tipo de Peça) </w:t>
      </w:r>
    </w:p>
    <w:p w14:paraId="5F0FAE40" w14:textId="77777777" w:rsidR="00E14CEC" w:rsidRPr="00E656CF" w:rsidRDefault="00E14CEC" w:rsidP="00E14CEC">
      <w:pPr>
        <w:pStyle w:val="Pa15"/>
        <w:spacing w:after="40"/>
        <w:ind w:firstLine="280"/>
        <w:jc w:val="both"/>
        <w:rPr>
          <w:rFonts w:cs="Museo Sans 100"/>
          <w:color w:val="000000"/>
        </w:rPr>
      </w:pPr>
      <w:r w:rsidRPr="00E656CF">
        <w:rPr>
          <w:rFonts w:cs="Museo Sans 100"/>
          <w:color w:val="000000"/>
        </w:rPr>
        <w:t>Peça (</w:t>
      </w:r>
      <w:r w:rsidRPr="00E656CF">
        <w:rPr>
          <w:rFonts w:ascii="Museo Sans 500" w:hAnsi="Museo Sans 500" w:cs="Museo Sans 500"/>
          <w:color w:val="000000"/>
        </w:rPr>
        <w:t>#</w:t>
      </w:r>
      <w:proofErr w:type="spellStart"/>
      <w:r w:rsidRPr="00E656CF">
        <w:rPr>
          <w:rFonts w:ascii="Museo Sans 500" w:hAnsi="Museo Sans 500" w:cs="Museo Sans 500"/>
          <w:color w:val="000000"/>
        </w:rPr>
        <w:t>codPeça</w:t>
      </w:r>
      <w:proofErr w:type="spellEnd"/>
      <w:r w:rsidRPr="00E656CF">
        <w:rPr>
          <w:rFonts w:cs="Museo Sans 100"/>
          <w:color w:val="000000"/>
        </w:rPr>
        <w:t xml:space="preserve">, </w:t>
      </w:r>
      <w:proofErr w:type="spellStart"/>
      <w:r w:rsidRPr="00E656CF">
        <w:rPr>
          <w:rFonts w:cs="Museo Sans 100"/>
          <w:color w:val="000000"/>
        </w:rPr>
        <w:t>NomePeça</w:t>
      </w:r>
      <w:proofErr w:type="spellEnd"/>
      <w:r w:rsidRPr="00E656CF">
        <w:rPr>
          <w:rFonts w:cs="Museo Sans 100"/>
          <w:color w:val="000000"/>
        </w:rPr>
        <w:t>, ..., &amp;</w:t>
      </w:r>
      <w:proofErr w:type="spellStart"/>
      <w:r w:rsidRPr="00E656CF">
        <w:rPr>
          <w:rFonts w:cs="Museo Sans 100"/>
          <w:color w:val="000000"/>
        </w:rPr>
        <w:t>IdTipoPeça</w:t>
      </w:r>
      <w:proofErr w:type="spellEnd"/>
      <w:r w:rsidRPr="00E656CF">
        <w:rPr>
          <w:rFonts w:cs="Museo Sans 100"/>
          <w:color w:val="000000"/>
        </w:rPr>
        <w:t>) → observe que inserimos “</w:t>
      </w:r>
      <w:r w:rsidRPr="00E656CF">
        <w:rPr>
          <w:rFonts w:ascii="Museo Sans 500" w:hAnsi="Museo Sans 500" w:cs="Museo Sans 500"/>
          <w:color w:val="000000"/>
        </w:rPr>
        <w:t>&amp;</w:t>
      </w:r>
      <w:proofErr w:type="spellStart"/>
      <w:r w:rsidRPr="00E656CF">
        <w:rPr>
          <w:rFonts w:ascii="Museo Sans 500" w:hAnsi="Museo Sans 500" w:cs="Museo Sans 500"/>
          <w:color w:val="000000"/>
        </w:rPr>
        <w:t>IdTipoPeça</w:t>
      </w:r>
      <w:proofErr w:type="spellEnd"/>
      <w:r w:rsidRPr="00E656CF">
        <w:rPr>
          <w:rFonts w:cs="Museo Sans 100"/>
          <w:color w:val="000000"/>
        </w:rPr>
        <w:t xml:space="preserve">” no lado do N (coloque o símbolo &amp; no início dela para indicar a chave estrangeira). </w:t>
      </w:r>
    </w:p>
    <w:p w14:paraId="378093DF" w14:textId="779CC1FC" w:rsidR="00E14CEC" w:rsidRPr="00E656CF" w:rsidRDefault="00E14CEC" w:rsidP="00E14CEC">
      <w:pPr>
        <w:rPr>
          <w:sz w:val="24"/>
          <w:szCs w:val="24"/>
        </w:rPr>
      </w:pPr>
      <w:r w:rsidRPr="00E656CF">
        <w:rPr>
          <w:rFonts w:cs="Museo Sans 100"/>
          <w:color w:val="000000"/>
          <w:sz w:val="24"/>
          <w:szCs w:val="24"/>
        </w:rPr>
        <w:t>Agora é com você! Para finalizar o desafio desta unidade, resgate todos os diagramas criados para a oficina mecânica. Modifique o Modelo de Entidade-Relacionamento levando em consideração a criação de uma agenda de horários (para os atendimentos com hora marcada) e a geração de nota fiscal, dos serviços realizados e das peças utilizadas. Crie uma apresentação e mostre a evolução de seus diagramas de entidade-relacionamentos.</w:t>
      </w:r>
    </w:p>
    <w:p w14:paraId="119E862F" w14:textId="77777777" w:rsidR="00E224AD" w:rsidRPr="00E656CF" w:rsidRDefault="00E224AD" w:rsidP="008877C2">
      <w:pPr>
        <w:rPr>
          <w:rFonts w:cs="Museo Sans 100"/>
          <w:color w:val="000000"/>
          <w:sz w:val="24"/>
          <w:szCs w:val="24"/>
        </w:rPr>
      </w:pPr>
      <w:bookmarkStart w:id="0" w:name="_GoBack"/>
      <w:bookmarkEnd w:id="0"/>
    </w:p>
    <w:sectPr w:rsidR="00E224AD" w:rsidRPr="00E65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Museo Sans 500">
    <w:altName w:val="Calibri"/>
    <w:panose1 w:val="00000000000000000000"/>
    <w:charset w:val="00"/>
    <w:family w:val="swiss"/>
    <w:notTrueType/>
    <w:pitch w:val="default"/>
    <w:sig w:usb0="00000003" w:usb1="00000000" w:usb2="00000000" w:usb3="00000000" w:csb0="00000001" w:csb1="00000000"/>
  </w:font>
  <w:font w:name="Museo 70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5A8361"/>
    <w:multiLevelType w:val="hybridMultilevel"/>
    <w:tmpl w:val="AC89F9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882F3"/>
    <w:multiLevelType w:val="hybridMultilevel"/>
    <w:tmpl w:val="5A3A50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6A8C3B"/>
    <w:multiLevelType w:val="hybridMultilevel"/>
    <w:tmpl w:val="4C9D5F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C42358D"/>
    <w:multiLevelType w:val="hybridMultilevel"/>
    <w:tmpl w:val="B15AA79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F6D748"/>
    <w:multiLevelType w:val="hybridMultilevel"/>
    <w:tmpl w:val="85BC083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CEF0141"/>
    <w:multiLevelType w:val="hybridMultilevel"/>
    <w:tmpl w:val="4445E0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8D"/>
    <w:rsid w:val="00031A8D"/>
    <w:rsid w:val="000F37CA"/>
    <w:rsid w:val="003969C7"/>
    <w:rsid w:val="003B1A9F"/>
    <w:rsid w:val="00434146"/>
    <w:rsid w:val="00490A0B"/>
    <w:rsid w:val="006D75F1"/>
    <w:rsid w:val="008877C2"/>
    <w:rsid w:val="008A5934"/>
    <w:rsid w:val="00942CFA"/>
    <w:rsid w:val="009C54DD"/>
    <w:rsid w:val="00AC4968"/>
    <w:rsid w:val="00AE62A4"/>
    <w:rsid w:val="00D17E72"/>
    <w:rsid w:val="00D701C0"/>
    <w:rsid w:val="00DA4965"/>
    <w:rsid w:val="00DA5CA5"/>
    <w:rsid w:val="00E14CEC"/>
    <w:rsid w:val="00E224AD"/>
    <w:rsid w:val="00E656CF"/>
    <w:rsid w:val="00E82FC0"/>
    <w:rsid w:val="00F4335A"/>
    <w:rsid w:val="00FE07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532F"/>
  <w15:chartTrackingRefBased/>
  <w15:docId w15:val="{5769A5C0-1E45-4330-9203-9ED1C84F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16">
    <w:name w:val="Pa16"/>
    <w:basedOn w:val="Normal"/>
    <w:next w:val="Normal"/>
    <w:uiPriority w:val="99"/>
    <w:rsid w:val="008877C2"/>
    <w:pPr>
      <w:autoSpaceDE w:val="0"/>
      <w:autoSpaceDN w:val="0"/>
      <w:adjustRightInd w:val="0"/>
      <w:spacing w:after="0" w:line="561" w:lineRule="atLeast"/>
    </w:pPr>
    <w:rPr>
      <w:rFonts w:ascii="Museo Sans 700" w:hAnsi="Museo Sans 700"/>
      <w:sz w:val="24"/>
      <w:szCs w:val="24"/>
    </w:rPr>
  </w:style>
  <w:style w:type="character" w:customStyle="1" w:styleId="A7">
    <w:name w:val="A7"/>
    <w:uiPriority w:val="99"/>
    <w:rsid w:val="008877C2"/>
    <w:rPr>
      <w:rFonts w:cs="Museo Sans 700"/>
      <w:b/>
      <w:bCs/>
      <w:color w:val="000000"/>
      <w:sz w:val="45"/>
      <w:szCs w:val="45"/>
    </w:rPr>
  </w:style>
  <w:style w:type="paragraph" w:customStyle="1" w:styleId="Pa19">
    <w:name w:val="Pa19"/>
    <w:basedOn w:val="Normal"/>
    <w:next w:val="Normal"/>
    <w:uiPriority w:val="99"/>
    <w:rsid w:val="008877C2"/>
    <w:pPr>
      <w:autoSpaceDE w:val="0"/>
      <w:autoSpaceDN w:val="0"/>
      <w:adjustRightInd w:val="0"/>
      <w:spacing w:after="0" w:line="259" w:lineRule="atLeast"/>
    </w:pPr>
    <w:rPr>
      <w:rFonts w:ascii="Museo Sans 700" w:hAnsi="Museo Sans 700"/>
      <w:sz w:val="24"/>
      <w:szCs w:val="24"/>
    </w:rPr>
  </w:style>
  <w:style w:type="paragraph" w:customStyle="1" w:styleId="Default">
    <w:name w:val="Default"/>
    <w:rsid w:val="00F4335A"/>
    <w:pPr>
      <w:autoSpaceDE w:val="0"/>
      <w:autoSpaceDN w:val="0"/>
      <w:adjustRightInd w:val="0"/>
      <w:spacing w:after="0" w:line="240" w:lineRule="auto"/>
    </w:pPr>
    <w:rPr>
      <w:rFonts w:ascii="Museo Sans 100" w:hAnsi="Museo Sans 100" w:cs="Museo Sans 100"/>
      <w:color w:val="000000"/>
      <w:sz w:val="24"/>
      <w:szCs w:val="24"/>
    </w:rPr>
  </w:style>
  <w:style w:type="paragraph" w:customStyle="1" w:styleId="Pa17">
    <w:name w:val="Pa17"/>
    <w:basedOn w:val="Default"/>
    <w:next w:val="Default"/>
    <w:uiPriority w:val="99"/>
    <w:rsid w:val="00F4335A"/>
    <w:pPr>
      <w:spacing w:line="201" w:lineRule="atLeast"/>
    </w:pPr>
    <w:rPr>
      <w:rFonts w:cstheme="minorBidi"/>
      <w:color w:val="auto"/>
    </w:rPr>
  </w:style>
  <w:style w:type="character" w:customStyle="1" w:styleId="A14">
    <w:name w:val="A14"/>
    <w:uiPriority w:val="99"/>
    <w:rsid w:val="00DA5CA5"/>
    <w:rPr>
      <w:rFonts w:cs="Museo Sans 100"/>
      <w:color w:val="000000"/>
      <w:sz w:val="18"/>
      <w:szCs w:val="18"/>
    </w:rPr>
  </w:style>
  <w:style w:type="paragraph" w:customStyle="1" w:styleId="Pa15">
    <w:name w:val="Pa15"/>
    <w:basedOn w:val="Default"/>
    <w:next w:val="Default"/>
    <w:uiPriority w:val="99"/>
    <w:rsid w:val="00E14CEC"/>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1588</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19</cp:revision>
  <dcterms:created xsi:type="dcterms:W3CDTF">2020-03-10T00:15:00Z</dcterms:created>
  <dcterms:modified xsi:type="dcterms:W3CDTF">2020-03-11T23:05:00Z</dcterms:modified>
</cp:coreProperties>
</file>