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6C7" w:rsidRDefault="008604C9">
      <w:pPr>
        <w:rPr>
          <w:rFonts w:ascii="Arial" w:hAnsi="Arial" w:cs="Arial"/>
          <w:color w:val="FFFFFF"/>
          <w:sz w:val="30"/>
          <w:szCs w:val="30"/>
          <w:shd w:val="clear" w:color="auto" w:fill="283947"/>
        </w:rPr>
      </w:pPr>
      <w:r w:rsidRPr="008604C9">
        <w:rPr>
          <w:rFonts w:ascii="Arial" w:hAnsi="Arial" w:cs="Arial"/>
          <w:color w:val="FFFFFF"/>
          <w:sz w:val="30"/>
          <w:szCs w:val="30"/>
          <w:shd w:val="clear" w:color="auto" w:fill="283947"/>
        </w:rPr>
        <w:t>Vamos iniciar identificando os principais problemas enfrentados nas suas carreiras ou nas suas práticas profissionais e, a partir disso, pensar em oportunidades de compreender e resolver estes desafios.</w:t>
      </w:r>
    </w:p>
    <w:p w:rsidR="008604C9" w:rsidRDefault="008604C9">
      <w:pPr>
        <w:rPr>
          <w:rFonts w:ascii="Arial" w:hAnsi="Arial" w:cs="Arial"/>
          <w:color w:val="FFFFFF"/>
          <w:sz w:val="30"/>
          <w:szCs w:val="30"/>
          <w:shd w:val="clear" w:color="auto" w:fill="283947"/>
        </w:rPr>
      </w:pPr>
      <w:bookmarkStart w:id="0" w:name="_GoBack"/>
      <w:bookmarkEnd w:id="0"/>
    </w:p>
    <w:p w:rsidR="008604C9" w:rsidRDefault="008604C9">
      <w:pPr>
        <w:rPr>
          <w:rFonts w:ascii="Arial" w:hAnsi="Arial" w:cs="Arial"/>
          <w:color w:val="FFFFFF"/>
          <w:sz w:val="30"/>
          <w:szCs w:val="30"/>
          <w:shd w:val="clear" w:color="auto" w:fill="283947"/>
        </w:rPr>
      </w:pPr>
      <w:r>
        <w:rPr>
          <w:rFonts w:ascii="Arial" w:hAnsi="Arial" w:cs="Arial"/>
          <w:color w:val="FFFFFF"/>
          <w:sz w:val="30"/>
          <w:szCs w:val="30"/>
          <w:shd w:val="clear" w:color="auto" w:fill="283947"/>
        </w:rPr>
        <w:t>Nos próximos passos, vamos explorar a seguinte questão: quais são os principais desafios ou problemas profissionais que você enfrenta na sua área de atuação profissional?</w:t>
      </w:r>
    </w:p>
    <w:p w:rsidR="008604C9" w:rsidRDefault="008604C9">
      <w:pPr>
        <w:rPr>
          <w:rFonts w:ascii="Arial" w:hAnsi="Arial" w:cs="Arial"/>
          <w:color w:val="FFFFFF"/>
          <w:sz w:val="30"/>
          <w:szCs w:val="30"/>
          <w:shd w:val="clear" w:color="auto" w:fill="283947"/>
        </w:rPr>
      </w:pPr>
    </w:p>
    <w:p w:rsidR="008604C9" w:rsidRDefault="008604C9">
      <w:r>
        <w:t>Vivência</w:t>
      </w:r>
    </w:p>
    <w:p w:rsidR="008604C9" w:rsidRDefault="008604C9">
      <w:r>
        <w:t>A comunicação da minha equipe é muito ruim, nessa pandemia piorou muito com o distanciamento, porque não conseguimos nos concentrar para resolver os problemas, as conversas são fragmentadas e sem organização</w:t>
      </w:r>
    </w:p>
    <w:p w:rsidR="008604C9" w:rsidRDefault="008604C9">
      <w:r>
        <w:t>Desafio</w:t>
      </w:r>
    </w:p>
    <w:p w:rsidR="008604C9" w:rsidRDefault="00F84A56">
      <w:r>
        <w:t>Realizar reuniões em horários pré-definidos, cada membro da equipe ter comprometimento com horário e procurar entender cada problema com mais profundidade, estabelecendo metas e soluções para cada problema relatado, definindo responsabilidades a todos da equipe.</w:t>
      </w:r>
    </w:p>
    <w:p w:rsidR="00F84A56" w:rsidRDefault="00F84A56"/>
    <w:p w:rsidR="00F84A56" w:rsidRDefault="00F84A56">
      <w:r>
        <w:t>Pessoas sem organização, comprometimento e responsabilidades transformam o ambiente de trabalho improdutivo produzindo produtos de baixa qualidade</w:t>
      </w:r>
    </w:p>
    <w:sectPr w:rsidR="00F84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17E"/>
    <w:rsid w:val="0056397E"/>
    <w:rsid w:val="008604C9"/>
    <w:rsid w:val="00C746C7"/>
    <w:rsid w:val="00F4517E"/>
    <w:rsid w:val="00F8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95B6B-4E1E-4EE6-A9D5-3BFDEEE4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2</cp:revision>
  <dcterms:created xsi:type="dcterms:W3CDTF">2021-04-26T17:24:00Z</dcterms:created>
  <dcterms:modified xsi:type="dcterms:W3CDTF">2021-04-26T17:54:00Z</dcterms:modified>
</cp:coreProperties>
</file>