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3E4D1" w14:textId="77777777" w:rsidR="00A750EF" w:rsidRDefault="00240A16" w:rsidP="00240A16">
      <w:pPr>
        <w:pStyle w:val="Ttulo"/>
        <w:jc w:val="center"/>
      </w:pPr>
      <w:r>
        <w:t>Actividad – Semana 11</w:t>
      </w:r>
    </w:p>
    <w:p w14:paraId="34DE1425" w14:textId="77777777" w:rsidR="00240A16" w:rsidRPr="00240A16" w:rsidRDefault="00240A16" w:rsidP="00240A16">
      <w:r>
        <w:t>Elementos:</w:t>
      </w:r>
      <w:r>
        <w:br/>
      </w:r>
      <w:r w:rsidRPr="00240A16">
        <w:rPr>
          <w:noProof/>
        </w:rPr>
        <w:drawing>
          <wp:inline distT="0" distB="0" distL="0" distR="0" wp14:anchorId="11C04C33" wp14:editId="1937ED7D">
            <wp:extent cx="4305901" cy="97168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05901" cy="971686"/>
                    </a:xfrm>
                    <a:prstGeom prst="rect">
                      <a:avLst/>
                    </a:prstGeom>
                  </pic:spPr>
                </pic:pic>
              </a:graphicData>
            </a:graphic>
          </wp:inline>
        </w:drawing>
      </w:r>
    </w:p>
    <w:p w14:paraId="46B7B0C6" w14:textId="77777777" w:rsidR="00240A16" w:rsidRDefault="00240A16" w:rsidP="00240A16">
      <w:r>
        <w:t>Enunciado 1:</w:t>
      </w:r>
    </w:p>
    <w:p w14:paraId="100573E6" w14:textId="77777777" w:rsidR="00240A16" w:rsidRDefault="00240A16" w:rsidP="00240A16">
      <w:r w:rsidRPr="00240A16">
        <w:rPr>
          <w:noProof/>
        </w:rPr>
        <w:drawing>
          <wp:inline distT="0" distB="0" distL="0" distR="0" wp14:anchorId="119E874A" wp14:editId="09B8E22D">
            <wp:extent cx="5400040" cy="14516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451610"/>
                    </a:xfrm>
                    <a:prstGeom prst="rect">
                      <a:avLst/>
                    </a:prstGeom>
                  </pic:spPr>
                </pic:pic>
              </a:graphicData>
            </a:graphic>
          </wp:inline>
        </w:drawing>
      </w:r>
    </w:p>
    <w:p w14:paraId="3C3BFB79" w14:textId="77777777" w:rsidR="00240A16" w:rsidRDefault="00240A16" w:rsidP="00240A16">
      <w:r>
        <w:t>Script:</w:t>
      </w:r>
    </w:p>
    <w:p w14:paraId="642B1E48"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Crear </w:t>
      </w:r>
      <w:proofErr w:type="spellStart"/>
      <w:r>
        <w:rPr>
          <w:rFonts w:ascii="Cascadia Mono" w:hAnsi="Cascadia Mono" w:cs="Cascadia Mono"/>
          <w:color w:val="008000"/>
          <w:sz w:val="19"/>
          <w:szCs w:val="19"/>
          <w:highlight w:val="white"/>
        </w:rPr>
        <w:t>login</w:t>
      </w:r>
      <w:proofErr w:type="spellEnd"/>
      <w:r>
        <w:rPr>
          <w:rFonts w:ascii="Cascadia Mono" w:hAnsi="Cascadia Mono" w:cs="Cascadia Mono"/>
          <w:color w:val="008000"/>
          <w:sz w:val="19"/>
          <w:szCs w:val="19"/>
          <w:highlight w:val="white"/>
        </w:rPr>
        <w:t xml:space="preserve"> SQL con política de contraseñas y expiración activas</w:t>
      </w:r>
    </w:p>
    <w:p w14:paraId="65359B60"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login_sql_alumno</w:t>
      </w:r>
      <w:proofErr w:type="spellEnd"/>
      <w:r>
        <w:rPr>
          <w:rFonts w:ascii="Cascadia Mono" w:hAnsi="Cascadia Mono" w:cs="Cascadia Mono"/>
          <w:color w:val="000000"/>
          <w:sz w:val="19"/>
          <w:szCs w:val="19"/>
          <w:highlight w:val="white"/>
        </w:rPr>
        <w:t>]</w:t>
      </w:r>
    </w:p>
    <w:p w14:paraId="5496AF4E"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'TempP@ss2025!'</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Cambia por una contraseña segura</w:t>
      </w:r>
    </w:p>
    <w:p w14:paraId="33D01FB9"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CHECK_POLICY</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contrseña</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policy</w:t>
      </w:r>
      <w:proofErr w:type="spellEnd"/>
      <w:r>
        <w:rPr>
          <w:rFonts w:ascii="Cascadia Mono" w:hAnsi="Cascadia Mono" w:cs="Cascadia Mono"/>
          <w:color w:val="008000"/>
          <w:sz w:val="19"/>
          <w:szCs w:val="19"/>
          <w:highlight w:val="white"/>
        </w:rPr>
        <w:t xml:space="preserve"> de Windows</w:t>
      </w:r>
    </w:p>
    <w:p w14:paraId="525DD49F"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CHECK_EXPIRATION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aplica expiración de contraseñas</w:t>
      </w:r>
    </w:p>
    <w:p w14:paraId="74B2BE7C"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p>
    <w:p w14:paraId="08429C60"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Mapear/crear usuario en la base </w:t>
      </w:r>
      <w:proofErr w:type="spellStart"/>
      <w:r>
        <w:rPr>
          <w:rFonts w:ascii="Cascadia Mono" w:hAnsi="Cascadia Mono" w:cs="Cascadia Mono"/>
          <w:color w:val="008000"/>
          <w:sz w:val="19"/>
          <w:szCs w:val="19"/>
          <w:highlight w:val="white"/>
        </w:rPr>
        <w:t>QhatuPERU</w:t>
      </w:r>
      <w:proofErr w:type="spellEnd"/>
      <w:r>
        <w:rPr>
          <w:rFonts w:ascii="Cascadia Mono" w:hAnsi="Cascadia Mono" w:cs="Cascadia Mono"/>
          <w:color w:val="008000"/>
          <w:sz w:val="19"/>
          <w:szCs w:val="19"/>
          <w:highlight w:val="white"/>
        </w:rPr>
        <w:t xml:space="preserve"> y asignar roles (ejemplo: </w:t>
      </w:r>
      <w:proofErr w:type="spellStart"/>
      <w:r>
        <w:rPr>
          <w:rFonts w:ascii="Cascadia Mono" w:hAnsi="Cascadia Mono" w:cs="Cascadia Mono"/>
          <w:color w:val="008000"/>
          <w:sz w:val="19"/>
          <w:szCs w:val="19"/>
          <w:highlight w:val="white"/>
        </w:rPr>
        <w:t>db_datareader</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db_datawriter</w:t>
      </w:r>
      <w:proofErr w:type="spellEnd"/>
      <w:r>
        <w:rPr>
          <w:rFonts w:ascii="Cascadia Mono" w:hAnsi="Cascadia Mono" w:cs="Cascadia Mono"/>
          <w:color w:val="008000"/>
          <w:sz w:val="19"/>
          <w:szCs w:val="19"/>
          <w:highlight w:val="white"/>
        </w:rPr>
        <w:t>)</w:t>
      </w:r>
    </w:p>
    <w:p w14:paraId="7E75D621"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
    <w:p w14:paraId="09A4A63B"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login_sql_alumno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login_sql_alumno</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808080"/>
          <w:sz w:val="19"/>
          <w:szCs w:val="19"/>
          <w:highlight w:val="white"/>
        </w:rPr>
        <w:br/>
      </w:r>
      <w:r>
        <w:rPr>
          <w:rFonts w:ascii="Cascadia Mono" w:hAnsi="Cascadia Mono" w:cs="Cascadia Mono"/>
          <w:color w:val="808080"/>
          <w:sz w:val="19"/>
          <w:szCs w:val="19"/>
          <w:highlight w:val="white"/>
        </w:rPr>
        <w:br/>
      </w:r>
    </w:p>
    <w:p w14:paraId="0C89CAD4"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p>
    <w:p w14:paraId="1D36CCA2"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Crear </w:t>
      </w:r>
      <w:proofErr w:type="spellStart"/>
      <w:r>
        <w:rPr>
          <w:rFonts w:ascii="Cascadia Mono" w:hAnsi="Cascadia Mono" w:cs="Cascadia Mono"/>
          <w:color w:val="008000"/>
          <w:sz w:val="19"/>
          <w:szCs w:val="19"/>
          <w:highlight w:val="white"/>
        </w:rPr>
        <w:t>login</w:t>
      </w:r>
      <w:proofErr w:type="spellEnd"/>
      <w:r>
        <w:rPr>
          <w:rFonts w:ascii="Cascadia Mono" w:hAnsi="Cascadia Mono" w:cs="Cascadia Mono"/>
          <w:color w:val="008000"/>
          <w:sz w:val="19"/>
          <w:szCs w:val="19"/>
          <w:highlight w:val="white"/>
        </w:rPr>
        <w:t xml:space="preserve"> Windows (si existe en AD funcionará; si no, queda </w:t>
      </w:r>
      <w:proofErr w:type="gramStart"/>
      <w:r>
        <w:rPr>
          <w:rFonts w:ascii="Cascadia Mono" w:hAnsi="Cascadia Mono" w:cs="Cascadia Mono"/>
          <w:color w:val="008000"/>
          <w:sz w:val="19"/>
          <w:szCs w:val="19"/>
          <w:highlight w:val="white"/>
        </w:rPr>
        <w:t>registrado</w:t>
      </w:r>
      <w:proofErr w:type="gramEnd"/>
      <w:r>
        <w:rPr>
          <w:rFonts w:ascii="Cascadia Mono" w:hAnsi="Cascadia Mono" w:cs="Cascadia Mono"/>
          <w:color w:val="008000"/>
          <w:sz w:val="19"/>
          <w:szCs w:val="19"/>
          <w:highlight w:val="white"/>
        </w:rPr>
        <w:t xml:space="preserve"> pero no podrá autenticarse)</w:t>
      </w:r>
    </w:p>
    <w:p w14:paraId="5A551D5F"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[DOMAIN\</w:t>
      </w:r>
      <w:proofErr w:type="spellStart"/>
      <w:r>
        <w:rPr>
          <w:rFonts w:ascii="Cascadia Mono" w:hAnsi="Cascadia Mono" w:cs="Cascadia Mono"/>
          <w:color w:val="000000"/>
          <w:sz w:val="19"/>
          <w:szCs w:val="19"/>
          <w:highlight w:val="white"/>
        </w:rPr>
        <w:t>alumno_win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WINDOWS</w:t>
      </w:r>
      <w:r>
        <w:rPr>
          <w:rFonts w:ascii="Cascadia Mono" w:hAnsi="Cascadia Mono" w:cs="Cascadia Mono"/>
          <w:color w:val="808080"/>
          <w:sz w:val="19"/>
          <w:szCs w:val="19"/>
          <w:highlight w:val="white"/>
        </w:rPr>
        <w:t>;</w:t>
      </w:r>
    </w:p>
    <w:p w14:paraId="0E549A09"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p>
    <w:p w14:paraId="5EA5FA8C"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Mapear/crear usuario en la base </w:t>
      </w:r>
      <w:proofErr w:type="spellStart"/>
      <w:r>
        <w:rPr>
          <w:rFonts w:ascii="Cascadia Mono" w:hAnsi="Cascadia Mono" w:cs="Cascadia Mono"/>
          <w:color w:val="008000"/>
          <w:sz w:val="19"/>
          <w:szCs w:val="19"/>
          <w:highlight w:val="white"/>
        </w:rPr>
        <w:t>QhatuPERU</w:t>
      </w:r>
      <w:proofErr w:type="spellEnd"/>
    </w:p>
    <w:p w14:paraId="2089BE4E" w14:textId="77777777" w:rsidR="00E028B8" w:rsidRDefault="00E028B8" w:rsidP="00E028B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
    <w:p w14:paraId="5F5669F6" w14:textId="77777777" w:rsidR="00E028B8" w:rsidRDefault="00E028B8" w:rsidP="00E028B8">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[DOMAIN\</w:t>
      </w:r>
      <w:proofErr w:type="spellStart"/>
      <w:r>
        <w:rPr>
          <w:rFonts w:ascii="Cascadia Mono" w:hAnsi="Cascadia Mono" w:cs="Cascadia Mono"/>
          <w:color w:val="000000"/>
          <w:sz w:val="19"/>
          <w:szCs w:val="19"/>
          <w:highlight w:val="white"/>
        </w:rPr>
        <w:t>alumno_win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[DOMAIN\</w:t>
      </w:r>
      <w:proofErr w:type="spellStart"/>
      <w:r>
        <w:rPr>
          <w:rFonts w:ascii="Cascadia Mono" w:hAnsi="Cascadia Mono" w:cs="Cascadia Mono"/>
          <w:color w:val="000000"/>
          <w:sz w:val="19"/>
          <w:szCs w:val="19"/>
          <w:highlight w:val="white"/>
        </w:rPr>
        <w:t>alumno_win</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
    <w:p w14:paraId="112BE1FB" w14:textId="77777777" w:rsidR="00E028B8" w:rsidRDefault="00E028B8" w:rsidP="00240A16"/>
    <w:p w14:paraId="5B8904F7" w14:textId="77777777" w:rsidR="00240A16" w:rsidRDefault="00240A16" w:rsidP="00240A16">
      <w:r>
        <w:t>Justificación de la técnica:</w:t>
      </w:r>
    </w:p>
    <w:p w14:paraId="32906D12" w14:textId="77777777" w:rsidR="002B516B" w:rsidRDefault="002B516B" w:rsidP="002B516B">
      <w:pPr>
        <w:jc w:val="center"/>
      </w:pPr>
      <w:r w:rsidRPr="002B516B">
        <w:rPr>
          <w:noProof/>
        </w:rPr>
        <w:lastRenderedPageBreak/>
        <w:drawing>
          <wp:inline distT="0" distB="0" distL="0" distR="0" wp14:anchorId="14C985FB" wp14:editId="1225B96A">
            <wp:extent cx="4039164" cy="26864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39164" cy="2686425"/>
                    </a:xfrm>
                    <a:prstGeom prst="rect">
                      <a:avLst/>
                    </a:prstGeom>
                  </pic:spPr>
                </pic:pic>
              </a:graphicData>
            </a:graphic>
          </wp:inline>
        </w:drawing>
      </w:r>
    </w:p>
    <w:p w14:paraId="69B5103F" w14:textId="77777777" w:rsidR="002B516B" w:rsidRDefault="002B516B" w:rsidP="002B516B">
      <w:pPr>
        <w:jc w:val="center"/>
      </w:pPr>
      <w:r>
        <w:rPr>
          <w:noProof/>
        </w:rPr>
        <mc:AlternateContent>
          <mc:Choice Requires="wps">
            <w:drawing>
              <wp:anchor distT="0" distB="0" distL="114300" distR="114300" simplePos="0" relativeHeight="251659264" behindDoc="0" locked="0" layoutInCell="1" allowOverlap="1" wp14:anchorId="4C46D912" wp14:editId="55025EE8">
                <wp:simplePos x="0" y="0"/>
                <wp:positionH relativeFrom="column">
                  <wp:posOffset>2272211</wp:posOffset>
                </wp:positionH>
                <wp:positionV relativeFrom="paragraph">
                  <wp:posOffset>493395</wp:posOffset>
                </wp:positionV>
                <wp:extent cx="2525485" cy="174172"/>
                <wp:effectExtent l="0" t="0" r="27305" b="16510"/>
                <wp:wrapNone/>
                <wp:docPr id="14" name="Rectángulo 14"/>
                <wp:cNvGraphicFramePr/>
                <a:graphic xmlns:a="http://schemas.openxmlformats.org/drawingml/2006/main">
                  <a:graphicData uri="http://schemas.microsoft.com/office/word/2010/wordprocessingShape">
                    <wps:wsp>
                      <wps:cNvSpPr/>
                      <wps:spPr>
                        <a:xfrm>
                          <a:off x="0" y="0"/>
                          <a:ext cx="2525485" cy="17417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7451E" id="Rectángulo 14" o:spid="_x0000_s1026" style="position:absolute;margin-left:178.9pt;margin-top:38.85pt;width:198.85pt;height:13.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1661312" behindDoc="0" locked="0" layoutInCell="1" allowOverlap="1" wp14:anchorId="56FFBC2D" wp14:editId="2BE2F8A5">
                <wp:simplePos x="0" y="0"/>
                <wp:positionH relativeFrom="column">
                  <wp:posOffset>2265408</wp:posOffset>
                </wp:positionH>
                <wp:positionV relativeFrom="paragraph">
                  <wp:posOffset>1378948</wp:posOffset>
                </wp:positionV>
                <wp:extent cx="2525485" cy="384628"/>
                <wp:effectExtent l="0" t="0" r="27305" b="15875"/>
                <wp:wrapNone/>
                <wp:docPr id="15" name="Rectángulo 15"/>
                <wp:cNvGraphicFramePr/>
                <a:graphic xmlns:a="http://schemas.openxmlformats.org/drawingml/2006/main">
                  <a:graphicData uri="http://schemas.microsoft.com/office/word/2010/wordprocessingShape">
                    <wps:wsp>
                      <wps:cNvSpPr/>
                      <wps:spPr>
                        <a:xfrm>
                          <a:off x="0" y="0"/>
                          <a:ext cx="2525485" cy="38462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CF6E5F" id="Rectángulo 15" o:spid="_x0000_s1026" style="position:absolute;margin-left:178.4pt;margin-top:108.6pt;width:198.85pt;height:30.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" filled="f" strokecolor="red" strokeweight="1.5pt"/>
            </w:pict>
          </mc:Fallback>
        </mc:AlternateContent>
      </w:r>
      <w:r w:rsidRPr="002B516B">
        <w:rPr>
          <w:noProof/>
        </w:rPr>
        <w:drawing>
          <wp:inline distT="0" distB="0" distL="0" distR="0" wp14:anchorId="3D6993CE" wp14:editId="165812B7">
            <wp:extent cx="5400040" cy="28359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35910"/>
                    </a:xfrm>
                    <a:prstGeom prst="rect">
                      <a:avLst/>
                    </a:prstGeom>
                  </pic:spPr>
                </pic:pic>
              </a:graphicData>
            </a:graphic>
          </wp:inline>
        </w:drawing>
      </w:r>
    </w:p>
    <w:p w14:paraId="623D3061" w14:textId="77777777" w:rsidR="002B516B" w:rsidRDefault="00E028B8" w:rsidP="002B516B">
      <w:r>
        <w:rPr>
          <w:noProof/>
        </w:rPr>
        <w:lastRenderedPageBreak/>
        <mc:AlternateContent>
          <mc:Choice Requires="wps">
            <w:drawing>
              <wp:anchor distT="0" distB="0" distL="114300" distR="114300" simplePos="0" relativeHeight="251663360" behindDoc="0" locked="0" layoutInCell="1" allowOverlap="1" wp14:anchorId="4BD2B7E4" wp14:editId="6DE5959E">
                <wp:simplePos x="0" y="0"/>
                <wp:positionH relativeFrom="column">
                  <wp:posOffset>1380036</wp:posOffset>
                </wp:positionH>
                <wp:positionV relativeFrom="paragraph">
                  <wp:posOffset>1459049</wp:posOffset>
                </wp:positionV>
                <wp:extent cx="2525485" cy="115932"/>
                <wp:effectExtent l="0" t="0" r="27305" b="17780"/>
                <wp:wrapNone/>
                <wp:docPr id="18" name="Rectángulo 18"/>
                <wp:cNvGraphicFramePr/>
                <a:graphic xmlns:a="http://schemas.openxmlformats.org/drawingml/2006/main">
                  <a:graphicData uri="http://schemas.microsoft.com/office/word/2010/wordprocessingShape">
                    <wps:wsp>
                      <wps:cNvSpPr/>
                      <wps:spPr>
                        <a:xfrm>
                          <a:off x="0" y="0"/>
                          <a:ext cx="2525485" cy="1159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B4B0C2" id="Rectángulo 18" o:spid="_x0000_s1026" style="position:absolute;margin-left:108.65pt;margin-top:114.9pt;width:198.85pt;height:9.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" filled="f" strokecolor="red" strokeweight="1.5pt"/>
            </w:pict>
          </mc:Fallback>
        </mc:AlternateContent>
      </w:r>
      <w:r w:rsidR="002B516B">
        <w:t>Mapeo del usuario creado:</w:t>
      </w:r>
      <w:r w:rsidR="002B516B">
        <w:br/>
      </w:r>
      <w:r w:rsidR="002B516B" w:rsidRPr="002B516B">
        <w:rPr>
          <w:noProof/>
        </w:rPr>
        <w:drawing>
          <wp:inline distT="0" distB="0" distL="0" distR="0" wp14:anchorId="1BA9CEE7" wp14:editId="5C733B2C">
            <wp:extent cx="5400040" cy="43141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314190"/>
                    </a:xfrm>
                    <a:prstGeom prst="rect">
                      <a:avLst/>
                    </a:prstGeom>
                  </pic:spPr>
                </pic:pic>
              </a:graphicData>
            </a:graphic>
          </wp:inline>
        </w:drawing>
      </w:r>
    </w:p>
    <w:p w14:paraId="6075DDDE" w14:textId="77777777" w:rsidR="002B516B" w:rsidRDefault="00E028B8" w:rsidP="002B516B">
      <w:pPr>
        <w:rPr>
          <w:b/>
          <w:bCs/>
        </w:rPr>
      </w:pPr>
      <w:r w:rsidRPr="00E028B8">
        <w:rPr>
          <w:b/>
          <w:bCs/>
        </w:rPr>
        <w:t>En Windows</w:t>
      </w:r>
    </w:p>
    <w:p w14:paraId="24CD6551" w14:textId="77777777" w:rsidR="00E028B8" w:rsidRDefault="00E028B8" w:rsidP="002B516B">
      <w:pPr>
        <w:rPr>
          <w:b/>
          <w:bCs/>
        </w:rPr>
      </w:pPr>
      <w:r>
        <w:rPr>
          <w:noProof/>
        </w:rPr>
        <mc:AlternateContent>
          <mc:Choice Requires="wps">
            <w:drawing>
              <wp:anchor distT="0" distB="0" distL="114300" distR="114300" simplePos="0" relativeHeight="251665408" behindDoc="0" locked="0" layoutInCell="1" allowOverlap="1" wp14:anchorId="4BB1FD39" wp14:editId="064C3F50">
                <wp:simplePos x="0" y="0"/>
                <wp:positionH relativeFrom="column">
                  <wp:posOffset>2475865</wp:posOffset>
                </wp:positionH>
                <wp:positionV relativeFrom="paragraph">
                  <wp:posOffset>145234</wp:posOffset>
                </wp:positionV>
                <wp:extent cx="2525485" cy="224790"/>
                <wp:effectExtent l="0" t="0" r="27305" b="22860"/>
                <wp:wrapNone/>
                <wp:docPr id="19" name="Rectángulo 19"/>
                <wp:cNvGraphicFramePr/>
                <a:graphic xmlns:a="http://schemas.openxmlformats.org/drawingml/2006/main">
                  <a:graphicData uri="http://schemas.microsoft.com/office/word/2010/wordprocessingShape">
                    <wps:wsp>
                      <wps:cNvSpPr/>
                      <wps:spPr>
                        <a:xfrm>
                          <a:off x="0" y="0"/>
                          <a:ext cx="2525485" cy="2247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E88C48" id="Rectángulo 19" o:spid="_x0000_s1026" style="position:absolute;margin-left:194.95pt;margin-top:11.45pt;width:198.85pt;height:17.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" filled="f" strokecolor="red" strokeweight="1.5pt"/>
            </w:pict>
          </mc:Fallback>
        </mc:AlternateContent>
      </w:r>
      <w:r w:rsidRPr="00E028B8">
        <w:rPr>
          <w:b/>
          <w:bCs/>
          <w:noProof/>
        </w:rPr>
        <w:drawing>
          <wp:inline distT="0" distB="0" distL="0" distR="0" wp14:anchorId="36259E1B" wp14:editId="5C2F3491">
            <wp:extent cx="5400040" cy="10744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074420"/>
                    </a:xfrm>
                    <a:prstGeom prst="rect">
                      <a:avLst/>
                    </a:prstGeom>
                  </pic:spPr>
                </pic:pic>
              </a:graphicData>
            </a:graphic>
          </wp:inline>
        </w:drawing>
      </w:r>
    </w:p>
    <w:p w14:paraId="76B49BD4" w14:textId="77777777" w:rsidR="00E028B8" w:rsidRDefault="00E028B8" w:rsidP="00E028B8">
      <w:pPr>
        <w:jc w:val="center"/>
        <w:rPr>
          <w:b/>
          <w:bCs/>
        </w:rPr>
      </w:pPr>
      <w:r w:rsidRPr="00E028B8">
        <w:rPr>
          <w:b/>
          <w:bCs/>
          <w:noProof/>
        </w:rPr>
        <w:drawing>
          <wp:inline distT="0" distB="0" distL="0" distR="0" wp14:anchorId="1A0098D0" wp14:editId="23F319E3">
            <wp:extent cx="3752215" cy="2503714"/>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6815" cy="2506784"/>
                    </a:xfrm>
                    <a:prstGeom prst="rect">
                      <a:avLst/>
                    </a:prstGeom>
                  </pic:spPr>
                </pic:pic>
              </a:graphicData>
            </a:graphic>
          </wp:inline>
        </w:drawing>
      </w:r>
    </w:p>
    <w:p w14:paraId="09CB1831" w14:textId="77777777" w:rsidR="00E028B8" w:rsidRPr="00E028B8" w:rsidRDefault="00E028B8" w:rsidP="00E028B8">
      <w:pPr>
        <w:rPr>
          <w:b/>
          <w:bCs/>
        </w:rPr>
      </w:pPr>
    </w:p>
    <w:p w14:paraId="4F6BD329" w14:textId="77777777" w:rsidR="00E028B8" w:rsidRDefault="00E028B8" w:rsidP="00240A16">
      <w:r>
        <w:lastRenderedPageBreak/>
        <w:t>Forzar expiración:</w:t>
      </w:r>
      <w:r>
        <w:br/>
      </w:r>
    </w:p>
    <w:p w14:paraId="7690B10B" w14:textId="77777777" w:rsidR="00240A16" w:rsidRDefault="00240A16" w:rsidP="00240A16">
      <w:r>
        <w:t>Explicación de las buenas prácticas:</w:t>
      </w:r>
    </w:p>
    <w:p w14:paraId="27E4FB71" w14:textId="77777777" w:rsidR="00240A16" w:rsidRDefault="00240A16" w:rsidP="00240A16">
      <w:r>
        <w:t>Enunciado 2:</w:t>
      </w:r>
    </w:p>
    <w:p w14:paraId="168EEF0D" w14:textId="77777777" w:rsidR="00240A16" w:rsidRDefault="00240A16" w:rsidP="00240A16">
      <w:r w:rsidRPr="00240A16">
        <w:rPr>
          <w:noProof/>
        </w:rPr>
        <w:drawing>
          <wp:inline distT="0" distB="0" distL="0" distR="0" wp14:anchorId="4034E764" wp14:editId="489DBD92">
            <wp:extent cx="5400040" cy="123571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235710"/>
                    </a:xfrm>
                    <a:prstGeom prst="rect">
                      <a:avLst/>
                    </a:prstGeom>
                  </pic:spPr>
                </pic:pic>
              </a:graphicData>
            </a:graphic>
          </wp:inline>
        </w:drawing>
      </w:r>
    </w:p>
    <w:p w14:paraId="047586C4" w14:textId="77777777" w:rsidR="00240A16" w:rsidRDefault="00240A16" w:rsidP="00240A16">
      <w:r>
        <w:t>Script:</w:t>
      </w:r>
    </w:p>
    <w:p w14:paraId="2BBFB3CB" w14:textId="77777777" w:rsidR="0090405F" w:rsidRDefault="0090405F" w:rsidP="0090405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Deshabilitar </w:t>
      </w:r>
      <w:proofErr w:type="spellStart"/>
      <w:r>
        <w:rPr>
          <w:rFonts w:ascii="Cascadia Mono" w:hAnsi="Cascadia Mono" w:cs="Cascadia Mono"/>
          <w:color w:val="008000"/>
          <w:sz w:val="19"/>
          <w:szCs w:val="19"/>
          <w:highlight w:val="white"/>
        </w:rPr>
        <w:t>xp_cmdshell</w:t>
      </w:r>
      <w:proofErr w:type="spellEnd"/>
    </w:p>
    <w:p w14:paraId="74613B20" w14:textId="77777777" w:rsidR="0090405F" w:rsidRDefault="0090405F" w:rsidP="0090405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00"/>
          <w:sz w:val="19"/>
          <w:szCs w:val="19"/>
          <w:highlight w:val="white"/>
        </w:rPr>
        <w:t>sp_configure</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xp_cmdshell</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p>
    <w:p w14:paraId="5126264C" w14:textId="77777777" w:rsidR="0090405F" w:rsidRDefault="0090405F" w:rsidP="0090405F">
      <w:pPr>
        <w:rPr>
          <w:rFonts w:ascii="Cascadia Mono" w:hAnsi="Cascadia Mono" w:cs="Cascadia Mono"/>
          <w:color w:val="808080"/>
          <w:sz w:val="19"/>
          <w:szCs w:val="19"/>
        </w:rPr>
      </w:pPr>
      <w:r>
        <w:rPr>
          <w:rFonts w:ascii="Cascadia Mono" w:hAnsi="Cascadia Mono" w:cs="Cascadia Mono"/>
          <w:color w:val="0000FF"/>
          <w:sz w:val="19"/>
          <w:szCs w:val="19"/>
          <w:highlight w:val="white"/>
        </w:rPr>
        <w:t>RECONFIGURE</w:t>
      </w:r>
      <w:r>
        <w:rPr>
          <w:rFonts w:ascii="Cascadia Mono" w:hAnsi="Cascadia Mono" w:cs="Cascadia Mono"/>
          <w:color w:val="808080"/>
          <w:sz w:val="19"/>
          <w:szCs w:val="19"/>
          <w:highlight w:val="white"/>
        </w:rPr>
        <w:t>;</w:t>
      </w:r>
    </w:p>
    <w:p w14:paraId="3F980C33" w14:textId="77777777" w:rsidR="003852D2" w:rsidRDefault="003852D2" w:rsidP="0038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containment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containment_desc</w:t>
      </w:r>
      <w:proofErr w:type="spellEnd"/>
    </w:p>
    <w:p w14:paraId="4718CB28" w14:textId="77777777" w:rsidR="003852D2" w:rsidRDefault="003852D2" w:rsidP="0038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databases</w:t>
      </w:r>
      <w:proofErr w:type="spellEnd"/>
      <w:proofErr w:type="gramEnd"/>
    </w:p>
    <w:p w14:paraId="1D369413" w14:textId="77777777" w:rsidR="003852D2" w:rsidRDefault="003852D2" w:rsidP="003852D2">
      <w:pPr>
        <w:rPr>
          <w:rFonts w:ascii="Cascadia Mono" w:hAnsi="Cascadia Mono" w:cs="Cascadia Mono"/>
          <w:color w:val="808080"/>
          <w:sz w:val="19"/>
          <w:szCs w:val="19"/>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51DB6EE0" w14:textId="77777777" w:rsidR="003852D2" w:rsidRPr="0090405F" w:rsidRDefault="003852D2" w:rsidP="0090405F">
      <w:pPr>
        <w:rPr>
          <w:rFonts w:ascii="Cascadia Mono" w:hAnsi="Cascadia Mono" w:cs="Cascadia Mono"/>
          <w:color w:val="808080"/>
          <w:sz w:val="19"/>
          <w:szCs w:val="19"/>
        </w:rPr>
      </w:pPr>
    </w:p>
    <w:p w14:paraId="6A395646" w14:textId="77777777" w:rsidR="00240A16" w:rsidRDefault="00240A16" w:rsidP="00240A16">
      <w:r>
        <w:t>Justificación de la técnica:</w:t>
      </w:r>
    </w:p>
    <w:p w14:paraId="34AF9F89" w14:textId="77777777" w:rsidR="0090405F" w:rsidRDefault="0090405F" w:rsidP="00240A16">
      <w:r w:rsidRPr="0090405F">
        <w:rPr>
          <w:noProof/>
        </w:rPr>
        <w:drawing>
          <wp:inline distT="0" distB="0" distL="0" distR="0" wp14:anchorId="667E6680" wp14:editId="1A2F1BE3">
            <wp:extent cx="5400040" cy="277304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773045"/>
                    </a:xfrm>
                    <a:prstGeom prst="rect">
                      <a:avLst/>
                    </a:prstGeom>
                  </pic:spPr>
                </pic:pic>
              </a:graphicData>
            </a:graphic>
          </wp:inline>
        </w:drawing>
      </w:r>
    </w:p>
    <w:p w14:paraId="50881805" w14:textId="24D7EAC5" w:rsidR="0090405F" w:rsidRDefault="0090405F" w:rsidP="00240A16">
      <w:r w:rsidRPr="0090405F">
        <w:rPr>
          <w:noProof/>
        </w:rPr>
        <w:lastRenderedPageBreak/>
        <w:drawing>
          <wp:inline distT="0" distB="0" distL="0" distR="0" wp14:anchorId="1C4D8FB6" wp14:editId="668EEE17">
            <wp:extent cx="5400040" cy="178244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782445"/>
                    </a:xfrm>
                    <a:prstGeom prst="rect">
                      <a:avLst/>
                    </a:prstGeom>
                  </pic:spPr>
                </pic:pic>
              </a:graphicData>
            </a:graphic>
          </wp:inline>
        </w:drawing>
      </w:r>
    </w:p>
    <w:p w14:paraId="645BCE0B"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value_in_use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description</w:t>
      </w:r>
      <w:proofErr w:type="spellEnd"/>
    </w:p>
    <w:p w14:paraId="30FC689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configurations</w:t>
      </w:r>
      <w:proofErr w:type="spellEnd"/>
      <w:proofErr w:type="gramEnd"/>
    </w:p>
    <w:p w14:paraId="0A56600F" w14:textId="5E446415" w:rsidR="003D7C59" w:rsidRDefault="003D7C59" w:rsidP="003D7C59">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contained</w:t>
      </w:r>
      <w:proofErr w:type="spellEnd"/>
      <w:r>
        <w:rPr>
          <w:rFonts w:ascii="Cascadia Mono" w:hAnsi="Cascadia Mono" w:cs="Cascadia Mono"/>
          <w:color w:val="FF0000"/>
          <w:sz w:val="19"/>
          <w:szCs w:val="19"/>
          <w:highlight w:val="white"/>
        </w:rPr>
        <w:t xml:space="preserve"> </w:t>
      </w:r>
      <w:proofErr w:type="spellStart"/>
      <w:r>
        <w:rPr>
          <w:rFonts w:ascii="Cascadia Mono" w:hAnsi="Cascadia Mono" w:cs="Cascadia Mono"/>
          <w:color w:val="FF0000"/>
          <w:sz w:val="19"/>
          <w:szCs w:val="19"/>
          <w:highlight w:val="white"/>
        </w:rPr>
        <w:t>database</w:t>
      </w:r>
      <w:proofErr w:type="spellEnd"/>
      <w:r>
        <w:rPr>
          <w:rFonts w:ascii="Cascadia Mono" w:hAnsi="Cascadia Mono" w:cs="Cascadia Mono"/>
          <w:color w:val="FF0000"/>
          <w:sz w:val="19"/>
          <w:szCs w:val="19"/>
          <w:highlight w:val="white"/>
        </w:rPr>
        <w:t xml:space="preserve"> </w:t>
      </w:r>
      <w:proofErr w:type="spellStart"/>
      <w:r>
        <w:rPr>
          <w:rFonts w:ascii="Cascadia Mono" w:hAnsi="Cascadia Mono" w:cs="Cascadia Mono"/>
          <w:color w:val="FF0000"/>
          <w:sz w:val="19"/>
          <w:szCs w:val="19"/>
          <w:highlight w:val="white"/>
        </w:rPr>
        <w:t>authentication</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00E5C13" w14:textId="77777777" w:rsidR="003852D2" w:rsidRDefault="003852D2" w:rsidP="003852D2">
      <w:pPr>
        <w:jc w:val="center"/>
      </w:pPr>
      <w:r w:rsidRPr="003852D2">
        <w:rPr>
          <w:noProof/>
        </w:rPr>
        <w:drawing>
          <wp:inline distT="0" distB="0" distL="0" distR="0" wp14:anchorId="1450D24F" wp14:editId="7BA0CE07">
            <wp:extent cx="2791215" cy="108600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15" cy="1086002"/>
                    </a:xfrm>
                    <a:prstGeom prst="rect">
                      <a:avLst/>
                    </a:prstGeom>
                  </pic:spPr>
                </pic:pic>
              </a:graphicData>
            </a:graphic>
          </wp:inline>
        </w:drawing>
      </w:r>
    </w:p>
    <w:p w14:paraId="11EEF9BB" w14:textId="77777777" w:rsidR="00240A16" w:rsidRDefault="00240A16" w:rsidP="00240A16">
      <w:r>
        <w:t>Explicación de las buenas prácticas:</w:t>
      </w:r>
    </w:p>
    <w:p w14:paraId="17EF3096" w14:textId="77777777" w:rsidR="00240A16" w:rsidRDefault="00240A16" w:rsidP="00240A16"/>
    <w:p w14:paraId="4E27A011" w14:textId="77777777" w:rsidR="00240A16" w:rsidRDefault="00240A16" w:rsidP="00240A16">
      <w:r>
        <w:t>Enunciado 3:</w:t>
      </w:r>
    </w:p>
    <w:p w14:paraId="61348125" w14:textId="77777777" w:rsidR="00240A16" w:rsidRDefault="00240A16" w:rsidP="00240A16">
      <w:r w:rsidRPr="00240A16">
        <w:rPr>
          <w:noProof/>
        </w:rPr>
        <w:drawing>
          <wp:inline distT="0" distB="0" distL="0" distR="0" wp14:anchorId="630CDE9F" wp14:editId="7FC5722B">
            <wp:extent cx="5400040" cy="117983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79830"/>
                    </a:xfrm>
                    <a:prstGeom prst="rect">
                      <a:avLst/>
                    </a:prstGeom>
                  </pic:spPr>
                </pic:pic>
              </a:graphicData>
            </a:graphic>
          </wp:inline>
        </w:drawing>
      </w:r>
    </w:p>
    <w:p w14:paraId="364B4188" w14:textId="01C3AD12" w:rsidR="00240A16" w:rsidRDefault="00240A16" w:rsidP="00240A16">
      <w:r>
        <w:t>Script:</w:t>
      </w:r>
    </w:p>
    <w:p w14:paraId="6C3CCF2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GUIA</w:t>
      </w:r>
      <w:proofErr w:type="gramEnd"/>
      <w:r>
        <w:rPr>
          <w:rFonts w:ascii="Cascadia Mono" w:hAnsi="Cascadia Mono" w:cs="Cascadia Mono"/>
          <w:color w:val="000000"/>
          <w:sz w:val="19"/>
          <w:szCs w:val="19"/>
          <w:highlight w:val="white"/>
        </w:rPr>
        <w:t>_ENVIO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ventas_readwrite</w:t>
      </w:r>
      <w:proofErr w:type="spellEnd"/>
      <w:r>
        <w:rPr>
          <w:rFonts w:ascii="Cascadia Mono" w:hAnsi="Cascadia Mono" w:cs="Cascadia Mono"/>
          <w:color w:val="808080"/>
          <w:sz w:val="19"/>
          <w:szCs w:val="19"/>
          <w:highlight w:val="white"/>
        </w:rPr>
        <w:t>;</w:t>
      </w:r>
    </w:p>
    <w:p w14:paraId="73E3FBE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GUIA</w:t>
      </w:r>
      <w:proofErr w:type="gramEnd"/>
      <w:r>
        <w:rPr>
          <w:rFonts w:ascii="Cascadia Mono" w:hAnsi="Cascadia Mono" w:cs="Cascadia Mono"/>
          <w:color w:val="000000"/>
          <w:sz w:val="19"/>
          <w:szCs w:val="19"/>
          <w:highlight w:val="white"/>
        </w:rPr>
        <w:t>_DETALLE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ventas_readwrite</w:t>
      </w:r>
      <w:proofErr w:type="spellEnd"/>
      <w:r>
        <w:rPr>
          <w:rFonts w:ascii="Cascadia Mono" w:hAnsi="Cascadia Mono" w:cs="Cascadia Mono"/>
          <w:color w:val="808080"/>
          <w:sz w:val="19"/>
          <w:szCs w:val="19"/>
          <w:highlight w:val="white"/>
        </w:rPr>
        <w:t>;</w:t>
      </w:r>
    </w:p>
    <w:p w14:paraId="0C44E7E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A8147E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5CB16C7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server</w:t>
      </w:r>
      <w:proofErr w:type="gramEnd"/>
      <w:r>
        <w:rPr>
          <w:rFonts w:ascii="Cascadia Mono" w:hAnsi="Cascadia Mono" w:cs="Cascadia Mono"/>
          <w:color w:val="00FF00"/>
          <w:sz w:val="19"/>
          <w:szCs w:val="19"/>
          <w:highlight w:val="white"/>
        </w:rPr>
        <w:t>_principals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'UsuarioVentas01'</w:t>
      </w:r>
      <w:r>
        <w:rPr>
          <w:rFonts w:ascii="Cascadia Mono" w:hAnsi="Cascadia Mono" w:cs="Cascadia Mono"/>
          <w:color w:val="808080"/>
          <w:sz w:val="19"/>
          <w:szCs w:val="19"/>
          <w:highlight w:val="white"/>
        </w:rPr>
        <w:t>)</w:t>
      </w:r>
    </w:p>
    <w:p w14:paraId="1D9A3C5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410990C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UsuarioVentas01 </w:t>
      </w: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'StrongPassword123!'</w:t>
      </w:r>
      <w:r>
        <w:rPr>
          <w:rFonts w:ascii="Cascadia Mono" w:hAnsi="Cascadia Mono" w:cs="Cascadia Mono"/>
          <w:color w:val="808080"/>
          <w:sz w:val="19"/>
          <w:szCs w:val="19"/>
          <w:highlight w:val="white"/>
        </w:rPr>
        <w:t>;</w:t>
      </w:r>
    </w:p>
    <w:p w14:paraId="2704CEFB"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7E854A1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5A7895E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database</w:t>
      </w:r>
      <w:proofErr w:type="gramEnd"/>
      <w:r>
        <w:rPr>
          <w:rFonts w:ascii="Cascadia Mono" w:hAnsi="Cascadia Mono" w:cs="Cascadia Mono"/>
          <w:color w:val="00FF00"/>
          <w:sz w:val="19"/>
          <w:szCs w:val="19"/>
          <w:highlight w:val="white"/>
        </w:rPr>
        <w:t>_principals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'UsuarioVentas01'</w:t>
      </w:r>
      <w:r>
        <w:rPr>
          <w:rFonts w:ascii="Cascadia Mono" w:hAnsi="Cascadia Mono" w:cs="Cascadia Mono"/>
          <w:color w:val="808080"/>
          <w:sz w:val="19"/>
          <w:szCs w:val="19"/>
          <w:highlight w:val="white"/>
        </w:rPr>
        <w:t>)</w:t>
      </w:r>
    </w:p>
    <w:p w14:paraId="5F1B52E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364914A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UsuarioVentas01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UsuarioVentas01</w:t>
      </w:r>
      <w:r>
        <w:rPr>
          <w:rFonts w:ascii="Cascadia Mono" w:hAnsi="Cascadia Mono" w:cs="Cascadia Mono"/>
          <w:color w:val="808080"/>
          <w:sz w:val="19"/>
          <w:szCs w:val="19"/>
          <w:highlight w:val="white"/>
        </w:rPr>
        <w:t>;</w:t>
      </w:r>
    </w:p>
    <w:p w14:paraId="2CAB351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F20CA6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801FF2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2FA743C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ventas_readwrite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MEMBER</w:t>
      </w:r>
      <w:r>
        <w:rPr>
          <w:rFonts w:ascii="Cascadia Mono" w:hAnsi="Cascadia Mono" w:cs="Cascadia Mono"/>
          <w:color w:val="000000"/>
          <w:sz w:val="19"/>
          <w:szCs w:val="19"/>
          <w:highlight w:val="white"/>
        </w:rPr>
        <w:t xml:space="preserve"> UsuarioVentas01</w:t>
      </w:r>
      <w:r>
        <w:rPr>
          <w:rFonts w:ascii="Cascadia Mono" w:hAnsi="Cascadia Mono" w:cs="Cascadia Mono"/>
          <w:color w:val="808080"/>
          <w:sz w:val="19"/>
          <w:szCs w:val="19"/>
          <w:highlight w:val="white"/>
        </w:rPr>
        <w:t>;</w:t>
      </w:r>
    </w:p>
    <w:p w14:paraId="4AD34978" w14:textId="3EE1033D" w:rsidR="000B26BD" w:rsidRDefault="003D7C59" w:rsidP="003D7C59">
      <w:r>
        <w:rPr>
          <w:rFonts w:ascii="Cascadia Mono" w:hAnsi="Cascadia Mono" w:cs="Cascadia Mono"/>
          <w:color w:val="0000FF"/>
          <w:sz w:val="19"/>
          <w:szCs w:val="19"/>
          <w:highlight w:val="white"/>
        </w:rPr>
        <w:t>GO</w:t>
      </w:r>
    </w:p>
    <w:p w14:paraId="001DD720" w14:textId="245218DA" w:rsidR="00240A16" w:rsidRDefault="00240A16" w:rsidP="00240A16">
      <w:r>
        <w:lastRenderedPageBreak/>
        <w:t>Justificación de la técnica:</w:t>
      </w:r>
    </w:p>
    <w:p w14:paraId="7C903B02" w14:textId="506AD4DE" w:rsidR="000B26BD" w:rsidRDefault="000B26BD" w:rsidP="00240A16">
      <w:r w:rsidRPr="000B26BD">
        <w:rPr>
          <w:noProof/>
        </w:rPr>
        <w:drawing>
          <wp:inline distT="0" distB="0" distL="0" distR="0" wp14:anchorId="2D75396B" wp14:editId="103730D0">
            <wp:extent cx="5400040" cy="1403985"/>
            <wp:effectExtent l="0" t="0" r="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403985"/>
                    </a:xfrm>
                    <a:prstGeom prst="rect">
                      <a:avLst/>
                    </a:prstGeom>
                  </pic:spPr>
                </pic:pic>
              </a:graphicData>
            </a:graphic>
          </wp:inline>
        </w:drawing>
      </w:r>
    </w:p>
    <w:p w14:paraId="13D29C80" w14:textId="77777777" w:rsidR="00240A16" w:rsidRDefault="00240A16" w:rsidP="00240A16">
      <w:r>
        <w:t>Explicación de las buenas prácticas:</w:t>
      </w:r>
    </w:p>
    <w:p w14:paraId="11CAA4FC" w14:textId="1F003509" w:rsidR="00240A16" w:rsidRDefault="000B26BD" w:rsidP="00240A16">
      <w:r w:rsidRPr="000B26BD">
        <w:t xml:space="preserve">No asignamos permisos directamente al usuario (ej. GRANT SELECT ON... TO Juan). Asignamos permisos al </w:t>
      </w:r>
      <w:r w:rsidRPr="000B26BD">
        <w:rPr>
          <w:b/>
          <w:bCs/>
        </w:rPr>
        <w:t>Rol</w:t>
      </w:r>
      <w:r w:rsidRPr="000B26BD">
        <w:t>. Si mañana entra "María" al equipo de ventas, solo la agregamos al rol y listo; es más escalable y ordenado.</w:t>
      </w:r>
    </w:p>
    <w:p w14:paraId="26280829" w14:textId="77777777" w:rsidR="00240A16" w:rsidRDefault="00240A16" w:rsidP="00240A16">
      <w:r>
        <w:t>Enunciado 4:</w:t>
      </w:r>
    </w:p>
    <w:p w14:paraId="68CDC3CC" w14:textId="77777777" w:rsidR="00240A16" w:rsidRDefault="00240A16" w:rsidP="00240A16">
      <w:r w:rsidRPr="00240A16">
        <w:rPr>
          <w:noProof/>
        </w:rPr>
        <w:drawing>
          <wp:inline distT="0" distB="0" distL="0" distR="0" wp14:anchorId="54B9D7DA" wp14:editId="789AA653">
            <wp:extent cx="5400040" cy="10991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099185"/>
                    </a:xfrm>
                    <a:prstGeom prst="rect">
                      <a:avLst/>
                    </a:prstGeom>
                  </pic:spPr>
                </pic:pic>
              </a:graphicData>
            </a:graphic>
          </wp:inline>
        </w:drawing>
      </w:r>
    </w:p>
    <w:p w14:paraId="38DD5049" w14:textId="23E5FD96" w:rsidR="00240A16" w:rsidRDefault="00240A16" w:rsidP="00240A16">
      <w:r>
        <w:t>Script:</w:t>
      </w:r>
    </w:p>
    <w:p w14:paraId="3D2F19B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Crear el Rol para el Analista</w:t>
      </w:r>
    </w:p>
    <w:p w14:paraId="52FB396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RolAnalistaInventario</w:t>
      </w:r>
      <w:proofErr w:type="spellEnd"/>
      <w:r>
        <w:rPr>
          <w:rFonts w:ascii="Cascadia Mono" w:hAnsi="Cascadia Mono" w:cs="Cascadia Mono"/>
          <w:color w:val="808080"/>
          <w:sz w:val="19"/>
          <w:szCs w:val="19"/>
          <w:highlight w:val="white"/>
        </w:rPr>
        <w:t>;</w:t>
      </w:r>
    </w:p>
    <w:p w14:paraId="0AD62B2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541CE2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588FAD3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-- 2. Crear el Usuario de Prueba (Analista)</w:t>
      </w:r>
    </w:p>
    <w:p w14:paraId="1AF46C5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server</w:t>
      </w:r>
      <w:proofErr w:type="gramEnd"/>
      <w:r>
        <w:rPr>
          <w:rFonts w:ascii="Cascadia Mono" w:hAnsi="Cascadia Mono" w:cs="Cascadia Mono"/>
          <w:color w:val="00FF00"/>
          <w:sz w:val="19"/>
          <w:szCs w:val="19"/>
          <w:highlight w:val="white"/>
        </w:rPr>
        <w:t>_principals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UserAnalista</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2DED5E9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6535D11"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UserAnalista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'StrongPassword123!'</w:t>
      </w:r>
      <w:r>
        <w:rPr>
          <w:rFonts w:ascii="Cascadia Mono" w:hAnsi="Cascadia Mono" w:cs="Cascadia Mono"/>
          <w:color w:val="808080"/>
          <w:sz w:val="19"/>
          <w:szCs w:val="19"/>
          <w:highlight w:val="white"/>
        </w:rPr>
        <w:t>;</w:t>
      </w:r>
    </w:p>
    <w:p w14:paraId="4726193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1BA203C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31770CD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database</w:t>
      </w:r>
      <w:proofErr w:type="gramEnd"/>
      <w:r>
        <w:rPr>
          <w:rFonts w:ascii="Cascadia Mono" w:hAnsi="Cascadia Mono" w:cs="Cascadia Mono"/>
          <w:color w:val="00FF00"/>
          <w:sz w:val="19"/>
          <w:szCs w:val="19"/>
          <w:highlight w:val="white"/>
        </w:rPr>
        <w:t>_principals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UserAnalista</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3F341BA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4D167C9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UserAnalista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UserAnalista</w:t>
      </w:r>
      <w:proofErr w:type="spellEnd"/>
      <w:r>
        <w:rPr>
          <w:rFonts w:ascii="Cascadia Mono" w:hAnsi="Cascadia Mono" w:cs="Cascadia Mono"/>
          <w:color w:val="808080"/>
          <w:sz w:val="19"/>
          <w:szCs w:val="19"/>
          <w:highlight w:val="white"/>
        </w:rPr>
        <w:t>;</w:t>
      </w:r>
    </w:p>
    <w:p w14:paraId="72B65DE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593E72B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4BC2B44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Agregar el usuario al rol</w:t>
      </w:r>
    </w:p>
    <w:p w14:paraId="078A3E8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RolAnalistaInventario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MEMBER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UserAnalista</w:t>
      </w:r>
      <w:proofErr w:type="spellEnd"/>
      <w:r>
        <w:rPr>
          <w:rFonts w:ascii="Cascadia Mono" w:hAnsi="Cascadia Mono" w:cs="Cascadia Mono"/>
          <w:color w:val="808080"/>
          <w:sz w:val="19"/>
          <w:szCs w:val="19"/>
          <w:highlight w:val="white"/>
        </w:rPr>
        <w:t>;</w:t>
      </w:r>
    </w:p>
    <w:p w14:paraId="5D8D0F1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787D31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00BA2A5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Creacion</w:t>
      </w:r>
      <w:proofErr w:type="spellEnd"/>
      <w:r>
        <w:rPr>
          <w:rFonts w:ascii="Cascadia Mono" w:hAnsi="Cascadia Mono" w:cs="Cascadia Mono"/>
          <w:color w:val="008000"/>
          <w:sz w:val="19"/>
          <w:szCs w:val="19"/>
          <w:highlight w:val="white"/>
        </w:rPr>
        <w:t xml:space="preserve"> de la tabla producto</w:t>
      </w:r>
    </w:p>
    <w:p w14:paraId="00F737A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PRODUCTO</w:t>
      </w:r>
      <w:proofErr w:type="spellEnd"/>
      <w:proofErr w:type="gram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71ED8A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IdProducto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656AAC4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8614D3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Stock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p>
    <w:p w14:paraId="57DD3351"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Estas son las dos columnas que el ejercicio pide restringir:</w:t>
      </w:r>
    </w:p>
    <w:p w14:paraId="5C06849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PrecioProveedor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11875D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PrecioVenta</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226E41D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AE031B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5E10F3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26109FD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-- 3. GRANT: Primero damos permiso de ver TODA la tabla</w:t>
      </w:r>
    </w:p>
    <w:p w14:paraId="66D1018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PRODUCTO</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RolAnalistaInventario</w:t>
      </w:r>
      <w:proofErr w:type="spellEnd"/>
      <w:r>
        <w:rPr>
          <w:rFonts w:ascii="Cascadia Mono" w:hAnsi="Cascadia Mono" w:cs="Cascadia Mono"/>
          <w:color w:val="808080"/>
          <w:sz w:val="19"/>
          <w:szCs w:val="19"/>
          <w:highlight w:val="white"/>
        </w:rPr>
        <w:t>;</w:t>
      </w:r>
    </w:p>
    <w:p w14:paraId="7B346CA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53885D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0472DCF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-- 4. DENY: Restringimos columnas específicas</w:t>
      </w:r>
    </w:p>
    <w:p w14:paraId="459416D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DENY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PRODUCTO</w:t>
      </w:r>
      <w:proofErr w:type="spellEnd"/>
      <w:proofErr w:type="gram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PrecioProveedor</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PrecioVenta</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RolAnalistaInventario</w:t>
      </w:r>
      <w:proofErr w:type="spellEnd"/>
      <w:r>
        <w:rPr>
          <w:rFonts w:ascii="Cascadia Mono" w:hAnsi="Cascadia Mono" w:cs="Cascadia Mono"/>
          <w:color w:val="808080"/>
          <w:sz w:val="19"/>
          <w:szCs w:val="19"/>
          <w:highlight w:val="white"/>
        </w:rPr>
        <w:t>;</w:t>
      </w:r>
    </w:p>
    <w:p w14:paraId="493E26B4" w14:textId="5D3C5260" w:rsidR="004B29DC" w:rsidRDefault="003D7C59" w:rsidP="003D7C59">
      <w:r>
        <w:rPr>
          <w:rFonts w:ascii="Cascadia Mono" w:hAnsi="Cascadia Mono" w:cs="Cascadia Mono"/>
          <w:color w:val="0000FF"/>
          <w:sz w:val="19"/>
          <w:szCs w:val="19"/>
          <w:highlight w:val="white"/>
        </w:rPr>
        <w:t>GO</w:t>
      </w:r>
    </w:p>
    <w:p w14:paraId="1D5DDEEE" w14:textId="05EDE1BC" w:rsidR="00240A16" w:rsidRDefault="00240A16" w:rsidP="00240A16">
      <w:r>
        <w:t>Justificación de la técnica:</w:t>
      </w:r>
    </w:p>
    <w:p w14:paraId="11F999A1" w14:textId="29D16549" w:rsidR="00621C8A" w:rsidRDefault="00621C8A" w:rsidP="00240A16">
      <w:r w:rsidRPr="00621C8A">
        <w:rPr>
          <w:noProof/>
        </w:rPr>
        <w:drawing>
          <wp:inline distT="0" distB="0" distL="0" distR="0" wp14:anchorId="6127682D" wp14:editId="3FD46B34">
            <wp:extent cx="5010849" cy="221010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0849" cy="2210108"/>
                    </a:xfrm>
                    <a:prstGeom prst="rect">
                      <a:avLst/>
                    </a:prstGeom>
                  </pic:spPr>
                </pic:pic>
              </a:graphicData>
            </a:graphic>
          </wp:inline>
        </w:drawing>
      </w:r>
    </w:p>
    <w:p w14:paraId="353E2535" w14:textId="0F112A5F" w:rsidR="00240A16" w:rsidRDefault="00240A16" w:rsidP="00240A16">
      <w:r>
        <w:t>Explicación de las buenas prácticas:</w:t>
      </w:r>
    </w:p>
    <w:p w14:paraId="20933E34" w14:textId="40EB74A0" w:rsidR="004B29DC" w:rsidRDefault="004B29DC" w:rsidP="00240A16">
      <w:r>
        <w:t xml:space="preserve">Se aplica el principio de que un </w:t>
      </w:r>
      <w:r>
        <w:rPr>
          <w:b/>
          <w:bCs/>
        </w:rPr>
        <w:t>DENY explícito</w:t>
      </w:r>
      <w:r>
        <w:t xml:space="preserve"> siempre gana. No importa si el usuario pertenece a otro grupo que sí tenga acceso (excepto si es </w:t>
      </w:r>
      <w:proofErr w:type="spellStart"/>
      <w:r>
        <w:t>sysadmin</w:t>
      </w:r>
      <w:proofErr w:type="spellEnd"/>
      <w:r>
        <w:t xml:space="preserve">); si tiene un </w:t>
      </w:r>
      <w:r>
        <w:rPr>
          <w:rStyle w:val="CdigoHTML"/>
          <w:rFonts w:eastAsiaTheme="minorHAnsi"/>
        </w:rPr>
        <w:t>DENY</w:t>
      </w:r>
      <w:r>
        <w:t xml:space="preserve"> específico, no podrá ver el dato. Esto asegura que la información sensible (costos) esté protegida a prueba de errores de asignación de grupos.</w:t>
      </w:r>
    </w:p>
    <w:p w14:paraId="2C262671" w14:textId="77777777" w:rsidR="00240A16" w:rsidRDefault="00240A16" w:rsidP="00240A16"/>
    <w:p w14:paraId="4E9D7BC4" w14:textId="77777777" w:rsidR="00240A16" w:rsidRDefault="00240A16" w:rsidP="00240A16">
      <w:r>
        <w:t>Enunciado 5:</w:t>
      </w:r>
    </w:p>
    <w:p w14:paraId="0AA1E952" w14:textId="77777777" w:rsidR="00240A16" w:rsidRDefault="00240A16" w:rsidP="00240A16">
      <w:r w:rsidRPr="00240A16">
        <w:rPr>
          <w:noProof/>
        </w:rPr>
        <w:drawing>
          <wp:inline distT="0" distB="0" distL="0" distR="0" wp14:anchorId="5FEBC014" wp14:editId="723497E7">
            <wp:extent cx="5400040" cy="9963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315"/>
                    </a:xfrm>
                    <a:prstGeom prst="rect">
                      <a:avLst/>
                    </a:prstGeom>
                  </pic:spPr>
                </pic:pic>
              </a:graphicData>
            </a:graphic>
          </wp:inline>
        </w:drawing>
      </w:r>
    </w:p>
    <w:p w14:paraId="00809D79" w14:textId="53217019" w:rsidR="00240A16" w:rsidRDefault="00240A16" w:rsidP="00240A16">
      <w:r>
        <w:t>Script:</w:t>
      </w:r>
    </w:p>
    <w:p w14:paraId="504482A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1: Crear la Master Key del Servidor</w:t>
      </w:r>
    </w:p>
    <w:p w14:paraId="6F554CE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Esto se hace en la base de datos 'master'. Protege los certificados.</w:t>
      </w:r>
    </w:p>
    <w:p w14:paraId="367547D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808080"/>
          <w:sz w:val="19"/>
          <w:szCs w:val="19"/>
          <w:highlight w:val="white"/>
        </w:rPr>
        <w:t>;</w:t>
      </w:r>
    </w:p>
    <w:p w14:paraId="4C52B76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C54087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5ED5DA0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Si ya existiera una Master Key, este paso daría error, pero asumimos que es una instalación limpia.</w:t>
      </w:r>
    </w:p>
    <w:p w14:paraId="4D1B2B9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'PasswordSuperSeguro_2025!'</w:t>
      </w:r>
      <w:r>
        <w:rPr>
          <w:rFonts w:ascii="Cascadia Mono" w:hAnsi="Cascadia Mono" w:cs="Cascadia Mono"/>
          <w:color w:val="808080"/>
          <w:sz w:val="19"/>
          <w:szCs w:val="19"/>
          <w:highlight w:val="white"/>
        </w:rPr>
        <w:t>;</w:t>
      </w:r>
    </w:p>
    <w:p w14:paraId="26643E4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EB5543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3D6CFE4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2: Crear el Certificado protegido por la Master Key</w:t>
      </w:r>
    </w:p>
    <w:p w14:paraId="1963AF1B"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Este certificado es la "llave"</w:t>
      </w:r>
    </w:p>
    <w:p w14:paraId="204152F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CERTIFICATE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CertificadoTDE_Qhatu</w:t>
      </w:r>
      <w:proofErr w:type="spellEnd"/>
    </w:p>
    <w:p w14:paraId="05186B0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SUBJECT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'Certificado de </w:t>
      </w:r>
      <w:proofErr w:type="spellStart"/>
      <w:r>
        <w:rPr>
          <w:rFonts w:ascii="Cascadia Mono" w:hAnsi="Cascadia Mono" w:cs="Cascadia Mono"/>
          <w:color w:val="FF0000"/>
          <w:sz w:val="19"/>
          <w:szCs w:val="19"/>
          <w:highlight w:val="white"/>
        </w:rPr>
        <w:t>Encriptacion</w:t>
      </w:r>
      <w:proofErr w:type="spellEnd"/>
      <w:r>
        <w:rPr>
          <w:rFonts w:ascii="Cascadia Mono" w:hAnsi="Cascadia Mono" w:cs="Cascadia Mono"/>
          <w:color w:val="FF0000"/>
          <w:sz w:val="19"/>
          <w:szCs w:val="19"/>
          <w:highlight w:val="white"/>
        </w:rPr>
        <w:t xml:space="preserve"> para </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4CEC63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B96B0D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3F0B6D9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3: Crear la Llave de Encriptación de la Base de Datos (DEK)</w:t>
      </w:r>
    </w:p>
    <w:p w14:paraId="347918B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808080"/>
          <w:sz w:val="19"/>
          <w:szCs w:val="19"/>
          <w:highlight w:val="white"/>
        </w:rPr>
        <w:t>;</w:t>
      </w:r>
    </w:p>
    <w:p w14:paraId="24B722C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0BD88B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2232308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Creamos la llave interna y la protegemos con el certificado del paso 2.</w:t>
      </w:r>
    </w:p>
    <w:p w14:paraId="7A7C0A9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Usamos AES_256, que es el estándar fuerte actual.</w:t>
      </w:r>
    </w:p>
    <w:p w14:paraId="03AF76D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p>
    <w:p w14:paraId="7D6EAEE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ALGORITHM</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AES_256</w:t>
      </w:r>
    </w:p>
    <w:p w14:paraId="1A38D8D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CERTIFICATE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CertificadoTDE_Qhatu</w:t>
      </w:r>
      <w:proofErr w:type="spellEnd"/>
      <w:r>
        <w:rPr>
          <w:rFonts w:ascii="Cascadia Mono" w:hAnsi="Cascadia Mono" w:cs="Cascadia Mono"/>
          <w:color w:val="808080"/>
          <w:sz w:val="19"/>
          <w:szCs w:val="19"/>
          <w:highlight w:val="white"/>
        </w:rPr>
        <w:t>;</w:t>
      </w:r>
    </w:p>
    <w:p w14:paraId="11E392F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288CB11"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34E328C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4: Activar el cifrado</w:t>
      </w:r>
    </w:p>
    <w:p w14:paraId="099F95A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p>
    <w:p w14:paraId="4A3D3F8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66AFF00B" w14:textId="7F943369" w:rsidR="00621C8A" w:rsidRDefault="003D7C59" w:rsidP="00240A16">
      <w:r>
        <w:rPr>
          <w:rFonts w:ascii="Cascadia Mono" w:hAnsi="Cascadia Mono" w:cs="Cascadia Mono"/>
          <w:color w:val="0000FF"/>
          <w:sz w:val="19"/>
          <w:szCs w:val="19"/>
          <w:highlight w:val="white"/>
        </w:rPr>
        <w:t>GO</w:t>
      </w:r>
    </w:p>
    <w:p w14:paraId="6125E4A6" w14:textId="1B3B4CD8" w:rsidR="00240A16" w:rsidRDefault="00240A16" w:rsidP="00240A16">
      <w:r>
        <w:t>Justificación de la técnica:</w:t>
      </w:r>
      <w:r w:rsidR="003D7C59">
        <w:t xml:space="preserve"> </w:t>
      </w:r>
    </w:p>
    <w:p w14:paraId="59366D5C" w14:textId="540692D1" w:rsidR="003D7C59" w:rsidRDefault="003D7C59" w:rsidP="00240A16">
      <w:r>
        <w:t xml:space="preserve">Crear </w:t>
      </w:r>
      <w:r>
        <w:t>C:\Backups_TDE\</w:t>
      </w:r>
    </w:p>
    <w:p w14:paraId="035D9E9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808080"/>
          <w:sz w:val="19"/>
          <w:szCs w:val="19"/>
          <w:highlight w:val="white"/>
        </w:rPr>
        <w:t>;</w:t>
      </w:r>
    </w:p>
    <w:p w14:paraId="39999B3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4E5363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785DF1F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Respaldo de la Master Key del Servidor</w:t>
      </w:r>
    </w:p>
    <w:p w14:paraId="4719431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Cambia la ruta 'C:\</w:t>
      </w:r>
      <w:proofErr w:type="spellStart"/>
      <w:r>
        <w:rPr>
          <w:rFonts w:ascii="Cascadia Mono" w:hAnsi="Cascadia Mono" w:cs="Cascadia Mono"/>
          <w:color w:val="008000"/>
          <w:sz w:val="19"/>
          <w:szCs w:val="19"/>
          <w:highlight w:val="white"/>
        </w:rPr>
        <w:t>Backups_TDE</w:t>
      </w:r>
      <w:proofErr w:type="spellEnd"/>
      <w:r>
        <w:rPr>
          <w:rFonts w:ascii="Cascadia Mono" w:hAnsi="Cascadia Mono" w:cs="Cascadia Mono"/>
          <w:color w:val="008000"/>
          <w:sz w:val="19"/>
          <w:szCs w:val="19"/>
          <w:highlight w:val="white"/>
        </w:rPr>
        <w:t>\...' a una carpeta que exista en tu PC/Servidor</w:t>
      </w:r>
    </w:p>
    <w:p w14:paraId="2F307F0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BACKUP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proofErr w:type="spellStart"/>
      <w:r>
        <w:rPr>
          <w:rFonts w:ascii="Cascadia Mono" w:hAnsi="Cascadia Mono" w:cs="Cascadia Mono"/>
          <w:color w:val="FF0000"/>
          <w:sz w:val="19"/>
          <w:szCs w:val="19"/>
          <w:highlight w:val="white"/>
        </w:rPr>
        <w:t>Backups_TDE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MasterKey_Server.key</w:t>
      </w:r>
      <w:proofErr w:type="spellEnd"/>
      <w:r>
        <w:rPr>
          <w:rFonts w:ascii="Cascadia Mono" w:hAnsi="Cascadia Mono" w:cs="Cascadia Mono"/>
          <w:color w:val="FF0000"/>
          <w:sz w:val="19"/>
          <w:szCs w:val="19"/>
          <w:highlight w:val="white"/>
        </w:rPr>
        <w:t>'</w:t>
      </w:r>
    </w:p>
    <w:p w14:paraId="72864B6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'PasswordSuperFuerte_BackupMK_2025!'</w:t>
      </w:r>
      <w:r>
        <w:rPr>
          <w:rFonts w:ascii="Cascadia Mono" w:hAnsi="Cascadia Mono" w:cs="Cascadia Mono"/>
          <w:color w:val="808080"/>
          <w:sz w:val="19"/>
          <w:szCs w:val="19"/>
          <w:highlight w:val="white"/>
        </w:rPr>
        <w:t>;</w:t>
      </w:r>
    </w:p>
    <w:p w14:paraId="2507345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06FAE9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7788DD0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-- 2. Respaldo del Certificado (incluyendo su clave privada)</w:t>
      </w:r>
    </w:p>
    <w:p w14:paraId="5893FBA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 CRUCIAL que guardes el archivo .</w:t>
      </w:r>
      <w:proofErr w:type="spellStart"/>
      <w:r>
        <w:rPr>
          <w:rFonts w:ascii="Cascadia Mono" w:hAnsi="Cascadia Mono" w:cs="Cascadia Mono"/>
          <w:color w:val="008000"/>
          <w:sz w:val="19"/>
          <w:szCs w:val="19"/>
          <w:highlight w:val="white"/>
        </w:rPr>
        <w:t>cer</w:t>
      </w:r>
      <w:proofErr w:type="spellEnd"/>
      <w:r>
        <w:rPr>
          <w:rFonts w:ascii="Cascadia Mono" w:hAnsi="Cascadia Mono" w:cs="Cascadia Mono"/>
          <w:color w:val="008000"/>
          <w:sz w:val="19"/>
          <w:szCs w:val="19"/>
          <w:highlight w:val="white"/>
        </w:rPr>
        <w:t xml:space="preserve"> y </w:t>
      </w:r>
      <w:proofErr w:type="gramStart"/>
      <w:r>
        <w:rPr>
          <w:rFonts w:ascii="Cascadia Mono" w:hAnsi="Cascadia Mono" w:cs="Cascadia Mono"/>
          <w:color w:val="008000"/>
          <w:sz w:val="19"/>
          <w:szCs w:val="19"/>
          <w:highlight w:val="white"/>
        </w:rPr>
        <w:t>el .</w:t>
      </w:r>
      <w:proofErr w:type="spellStart"/>
      <w:r>
        <w:rPr>
          <w:rFonts w:ascii="Cascadia Mono" w:hAnsi="Cascadia Mono" w:cs="Cascadia Mono"/>
          <w:color w:val="008000"/>
          <w:sz w:val="19"/>
          <w:szCs w:val="19"/>
          <w:highlight w:val="white"/>
        </w:rPr>
        <w:t>pvk</w:t>
      </w:r>
      <w:proofErr w:type="spellEnd"/>
      <w:proofErr w:type="gramEnd"/>
      <w:r>
        <w:rPr>
          <w:rFonts w:ascii="Cascadia Mono" w:hAnsi="Cascadia Mono" w:cs="Cascadia Mono"/>
          <w:color w:val="008000"/>
          <w:sz w:val="19"/>
          <w:szCs w:val="19"/>
          <w:highlight w:val="white"/>
        </w:rPr>
        <w:t xml:space="preserve"> juntos.</w:t>
      </w:r>
    </w:p>
    <w:p w14:paraId="402B2D9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BACKUP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CERTIFICATE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CertificadoTDE_Qhatu</w:t>
      </w:r>
      <w:proofErr w:type="spellEnd"/>
    </w:p>
    <w:p w14:paraId="5380922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proofErr w:type="spellStart"/>
      <w:r>
        <w:rPr>
          <w:rFonts w:ascii="Cascadia Mono" w:hAnsi="Cascadia Mono" w:cs="Cascadia Mono"/>
          <w:color w:val="FF0000"/>
          <w:sz w:val="19"/>
          <w:szCs w:val="19"/>
          <w:highlight w:val="white"/>
        </w:rPr>
        <w:t>Backups_TDE</w:t>
      </w:r>
      <w:proofErr w:type="spellEnd"/>
      <w:r>
        <w:rPr>
          <w:rFonts w:ascii="Cascadia Mono" w:hAnsi="Cascadia Mono" w:cs="Cascadia Mono"/>
          <w:color w:val="FF0000"/>
          <w:sz w:val="19"/>
          <w:szCs w:val="19"/>
          <w:highlight w:val="white"/>
        </w:rPr>
        <w:t>\CertificadoTDE_Qhatu.cer'</w:t>
      </w:r>
    </w:p>
    <w:p w14:paraId="0672F68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
    <w:p w14:paraId="03673F4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proofErr w:type="spellStart"/>
      <w:r>
        <w:rPr>
          <w:rFonts w:ascii="Cascadia Mono" w:hAnsi="Cascadia Mono" w:cs="Cascadia Mono"/>
          <w:color w:val="FF0000"/>
          <w:sz w:val="19"/>
          <w:szCs w:val="19"/>
          <w:highlight w:val="white"/>
        </w:rPr>
        <w:t>Backups_TDE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CertificadoTDE_Qhatu.pvk</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2AF44CA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'PasswordSuperFuerte_BackupCert_2025!'</w:t>
      </w:r>
    </w:p>
    <w:p w14:paraId="792DA12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4AC2DB3" w14:textId="668BF9A8" w:rsidR="003D7C59" w:rsidRDefault="003D7C59" w:rsidP="003D7C59">
      <w:r>
        <w:rPr>
          <w:rFonts w:ascii="Cascadia Mono" w:hAnsi="Cascadia Mono" w:cs="Cascadia Mono"/>
          <w:color w:val="0000FF"/>
          <w:sz w:val="19"/>
          <w:szCs w:val="19"/>
          <w:highlight w:val="white"/>
        </w:rPr>
        <w:t>GO</w:t>
      </w:r>
    </w:p>
    <w:p w14:paraId="331166DE" w14:textId="7EFB5BF5" w:rsidR="00621C8A" w:rsidRDefault="00621C8A" w:rsidP="00240A16">
      <w:r w:rsidRPr="00621C8A">
        <w:rPr>
          <w:noProof/>
        </w:rPr>
        <w:drawing>
          <wp:inline distT="0" distB="0" distL="0" distR="0" wp14:anchorId="68C33D7A" wp14:editId="251A59FF">
            <wp:extent cx="3896269" cy="121937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6269" cy="1219370"/>
                    </a:xfrm>
                    <a:prstGeom prst="rect">
                      <a:avLst/>
                    </a:prstGeom>
                  </pic:spPr>
                </pic:pic>
              </a:graphicData>
            </a:graphic>
          </wp:inline>
        </w:drawing>
      </w:r>
    </w:p>
    <w:p w14:paraId="0C03BB6C" w14:textId="74EE35E8" w:rsidR="00621C8A" w:rsidRDefault="00621C8A" w:rsidP="00240A16">
      <w:r>
        <w:t xml:space="preserve">La base de datos esta cifrada, esto lo indica el </w:t>
      </w:r>
      <w:r w:rsidR="00ED488B">
        <w:t>número</w:t>
      </w:r>
      <w:r>
        <w:t xml:space="preserve"> </w:t>
      </w:r>
      <w:r w:rsidR="00ED488B">
        <w:t xml:space="preserve">3 </w:t>
      </w:r>
      <w:r>
        <w:t>de la columna “</w:t>
      </w:r>
      <w:proofErr w:type="spellStart"/>
      <w:r>
        <w:t>encrypton</w:t>
      </w:r>
      <w:r w:rsidR="00ED488B">
        <w:t>_state</w:t>
      </w:r>
      <w:proofErr w:type="spellEnd"/>
      <w:r w:rsidR="00ED488B">
        <w:t>”</w:t>
      </w:r>
    </w:p>
    <w:p w14:paraId="05C1AF44" w14:textId="77777777" w:rsidR="00240A16" w:rsidRDefault="00240A16" w:rsidP="00240A16">
      <w:r>
        <w:t>Explicación de las buenas prácticas:</w:t>
      </w:r>
    </w:p>
    <w:p w14:paraId="7C37B180" w14:textId="77777777" w:rsidR="003A645F" w:rsidRPr="003A645F" w:rsidRDefault="003A645F" w:rsidP="003A645F">
      <w:pPr>
        <w:jc w:val="both"/>
      </w:pPr>
      <w:r w:rsidRPr="003A645F">
        <w:t xml:space="preserve">El código demuestra una implementación robusta y ordenada de </w:t>
      </w:r>
      <w:r w:rsidRPr="003A645F">
        <w:rPr>
          <w:b/>
          <w:bCs/>
        </w:rPr>
        <w:t>TDE</w:t>
      </w:r>
      <w:r w:rsidRPr="003A645F">
        <w:t xml:space="preserve"> al respetar la jerarquía de confianza obligatoria (Master Key $\</w:t>
      </w:r>
      <w:proofErr w:type="spellStart"/>
      <w:r w:rsidRPr="003A645F">
        <w:t>rightarrow</w:t>
      </w:r>
      <w:proofErr w:type="spellEnd"/>
      <w:r w:rsidRPr="003A645F">
        <w:t>$ Certificado $\</w:t>
      </w:r>
      <w:proofErr w:type="spellStart"/>
      <w:r w:rsidRPr="003A645F">
        <w:t>rightarrow</w:t>
      </w:r>
      <w:proofErr w:type="spellEnd"/>
      <w:r w:rsidRPr="003A645F">
        <w:t xml:space="preserve">$ DEK) y utilizar </w:t>
      </w:r>
      <w:r w:rsidRPr="003A645F">
        <w:rPr>
          <w:b/>
          <w:bCs/>
        </w:rPr>
        <w:t>AES_256</w:t>
      </w:r>
      <w:r w:rsidRPr="003A645F">
        <w:t xml:space="preserve">, que es el estándar de cifrado más seguro soportado nativamente hoy en día. Además de la seguridad técnica, destaca por sus buenas prácticas de desarrollo: maneja explícitamente </w:t>
      </w:r>
      <w:r w:rsidRPr="003A645F">
        <w:lastRenderedPageBreak/>
        <w:t xml:space="preserve">los contextos de base de datos (USE master vs USE </w:t>
      </w:r>
      <w:proofErr w:type="spellStart"/>
      <w:r w:rsidRPr="003A645F">
        <w:t>QhatuPERU</w:t>
      </w:r>
      <w:proofErr w:type="spellEnd"/>
      <w:r w:rsidRPr="003A645F">
        <w:t>) para evitar errores de ubicación, utiliza nombres descriptivos para los objetos y mantiene una documentación clara mediante comentarios, lo que facilita enormemente la administración futura.</w:t>
      </w:r>
    </w:p>
    <w:p w14:paraId="578CAE59" w14:textId="77777777" w:rsidR="003A645F" w:rsidRDefault="003A645F" w:rsidP="00240A16"/>
    <w:p w14:paraId="6EA418CF" w14:textId="4A55C5A9" w:rsidR="00240A16" w:rsidRDefault="00240A16" w:rsidP="00240A16">
      <w:r>
        <w:t>Enunciado 6:</w:t>
      </w:r>
    </w:p>
    <w:p w14:paraId="2858AD38" w14:textId="77777777" w:rsidR="00240A16" w:rsidRDefault="00240A16" w:rsidP="00240A16">
      <w:r w:rsidRPr="00240A16">
        <w:rPr>
          <w:noProof/>
        </w:rPr>
        <w:drawing>
          <wp:inline distT="0" distB="0" distL="0" distR="0" wp14:anchorId="66B4748C" wp14:editId="33E813F9">
            <wp:extent cx="5400040" cy="10909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090930"/>
                    </a:xfrm>
                    <a:prstGeom prst="rect">
                      <a:avLst/>
                    </a:prstGeom>
                  </pic:spPr>
                </pic:pic>
              </a:graphicData>
            </a:graphic>
          </wp:inline>
        </w:drawing>
      </w:r>
    </w:p>
    <w:p w14:paraId="6CFA0619" w14:textId="6E1C9C47" w:rsidR="00240A16" w:rsidRDefault="00240A16" w:rsidP="00240A16">
      <w:r>
        <w:t>Script:</w:t>
      </w:r>
    </w:p>
    <w:p w14:paraId="739F0F5B"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-- 1. Definir la </w:t>
      </w:r>
      <w:proofErr w:type="spellStart"/>
      <w:r>
        <w:rPr>
          <w:rFonts w:ascii="Cascadia Mono" w:hAnsi="Cascadia Mono" w:cs="Cascadia Mono"/>
          <w:color w:val="008000"/>
          <w:sz w:val="19"/>
          <w:szCs w:val="19"/>
          <w:highlight w:val="white"/>
        </w:rPr>
        <w:t>Column</w:t>
      </w:r>
      <w:proofErr w:type="spellEnd"/>
      <w:r>
        <w:rPr>
          <w:rFonts w:ascii="Cascadia Mono" w:hAnsi="Cascadia Mono" w:cs="Cascadia Mono"/>
          <w:color w:val="008000"/>
          <w:sz w:val="19"/>
          <w:szCs w:val="19"/>
          <w:highlight w:val="white"/>
        </w:rPr>
        <w:t xml:space="preserve"> Master Key (CMK)</w:t>
      </w:r>
    </w:p>
    <w:p w14:paraId="381D123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Esta definición apunta a dónde está guardado el certificado físico (Windows </w:t>
      </w:r>
      <w:proofErr w:type="spellStart"/>
      <w:r>
        <w:rPr>
          <w:rFonts w:ascii="Cascadia Mono" w:hAnsi="Cascadia Mono" w:cs="Cascadia Mono"/>
          <w:color w:val="008000"/>
          <w:sz w:val="19"/>
          <w:szCs w:val="19"/>
          <w:highlight w:val="white"/>
        </w:rPr>
        <w:t>Certificate</w:t>
      </w:r>
      <w:proofErr w:type="spellEnd"/>
      <w:r>
        <w:rPr>
          <w:rFonts w:ascii="Cascadia Mono" w:hAnsi="Cascadia Mono" w:cs="Cascadia Mono"/>
          <w:color w:val="008000"/>
          <w:sz w:val="19"/>
          <w:szCs w:val="19"/>
          <w:highlight w:val="white"/>
        </w:rPr>
        <w:t xml:space="preserve"> Store)</w:t>
      </w:r>
    </w:p>
    <w:p w14:paraId="4E50A11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CMK_Qhatu</w:t>
      </w:r>
      <w:proofErr w:type="spellEnd"/>
    </w:p>
    <w:p w14:paraId="0640084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p>
    <w:p w14:paraId="618981D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KEY_STORE_PROVIDER_NAME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'MSSQL_CERTIFICATE_STORE'</w:t>
      </w:r>
      <w:r>
        <w:rPr>
          <w:rFonts w:ascii="Cascadia Mono" w:hAnsi="Cascadia Mono" w:cs="Cascadia Mono"/>
          <w:color w:val="808080"/>
          <w:sz w:val="19"/>
          <w:szCs w:val="19"/>
          <w:highlight w:val="white"/>
        </w:rPr>
        <w:t>,</w:t>
      </w:r>
    </w:p>
    <w:p w14:paraId="734752A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KEY_PATH</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CurrentUser</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My</w:t>
      </w:r>
      <w:proofErr w:type="spellEnd"/>
      <w:r>
        <w:rPr>
          <w:rFonts w:ascii="Cascadia Mono" w:hAnsi="Cascadia Mono" w:cs="Cascadia Mono"/>
          <w:color w:val="FF0000"/>
          <w:sz w:val="19"/>
          <w:szCs w:val="19"/>
          <w:highlight w:val="white"/>
        </w:rPr>
        <w:t>/A1B2C3D4E5F67890...'</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Aquí va el "</w:t>
      </w:r>
      <w:proofErr w:type="spellStart"/>
      <w:r>
        <w:rPr>
          <w:rFonts w:ascii="Cascadia Mono" w:hAnsi="Cascadia Mono" w:cs="Cascadia Mono"/>
          <w:color w:val="008000"/>
          <w:sz w:val="19"/>
          <w:szCs w:val="19"/>
          <w:highlight w:val="white"/>
        </w:rPr>
        <w:t>Thumbprint</w:t>
      </w:r>
      <w:proofErr w:type="spellEnd"/>
      <w:r>
        <w:rPr>
          <w:rFonts w:ascii="Cascadia Mono" w:hAnsi="Cascadia Mono" w:cs="Cascadia Mono"/>
          <w:color w:val="008000"/>
          <w:sz w:val="19"/>
          <w:szCs w:val="19"/>
          <w:highlight w:val="white"/>
        </w:rPr>
        <w:t>" de tu certificado real</w:t>
      </w:r>
    </w:p>
    <w:p w14:paraId="123B7F7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F955F6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707AD41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3326EA4B"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-- 2. Definir la </w:t>
      </w:r>
      <w:proofErr w:type="spellStart"/>
      <w:r>
        <w:rPr>
          <w:rFonts w:ascii="Cascadia Mono" w:hAnsi="Cascadia Mono" w:cs="Cascadia Mono"/>
          <w:color w:val="008000"/>
          <w:sz w:val="19"/>
          <w:szCs w:val="19"/>
          <w:highlight w:val="white"/>
        </w:rPr>
        <w:t>Column</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Encryption</w:t>
      </w:r>
      <w:proofErr w:type="spellEnd"/>
      <w:r>
        <w:rPr>
          <w:rFonts w:ascii="Cascadia Mono" w:hAnsi="Cascadia Mono" w:cs="Cascadia Mono"/>
          <w:color w:val="008000"/>
          <w:sz w:val="19"/>
          <w:szCs w:val="19"/>
          <w:highlight w:val="white"/>
        </w:rPr>
        <w:t xml:space="preserve"> Key (CEK)</w:t>
      </w:r>
    </w:p>
    <w:p w14:paraId="76F70FC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Esta es la llave real, pero se guarda cifrada por la CMK.</w:t>
      </w:r>
    </w:p>
    <w:p w14:paraId="7F25C2B2"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El valor hexadecimal gigante lo genera SSMS o PowerShell, no se escribe a mano.</w:t>
      </w:r>
    </w:p>
    <w:p w14:paraId="66AB32D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CEK_Qhatu</w:t>
      </w:r>
      <w:proofErr w:type="spellEnd"/>
    </w:p>
    <w:p w14:paraId="50CACFB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p>
    <w:p w14:paraId="0F8F058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COLUMN_MASTER_KEY</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CMK_Qhatu</w:t>
      </w:r>
      <w:proofErr w:type="spellEnd"/>
      <w:r>
        <w:rPr>
          <w:rFonts w:ascii="Cascadia Mono" w:hAnsi="Cascadia Mono" w:cs="Cascadia Mono"/>
          <w:color w:val="808080"/>
          <w:sz w:val="19"/>
          <w:szCs w:val="19"/>
          <w:highlight w:val="white"/>
        </w:rPr>
        <w:t>,</w:t>
      </w:r>
    </w:p>
    <w:p w14:paraId="7CD4F844"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ALGORITHM</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'RSA_OAEP'</w:t>
      </w:r>
      <w:r>
        <w:rPr>
          <w:rFonts w:ascii="Cascadia Mono" w:hAnsi="Cascadia Mono" w:cs="Cascadia Mono"/>
          <w:color w:val="808080"/>
          <w:sz w:val="19"/>
          <w:szCs w:val="19"/>
          <w:highlight w:val="white"/>
        </w:rPr>
        <w:t>,</w:t>
      </w:r>
    </w:p>
    <w:p w14:paraId="1145472F"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ENCRYPTED_VALUE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0x016E0000016300750072007 </w:t>
      </w:r>
      <w:r>
        <w:rPr>
          <w:rFonts w:ascii="Cascadia Mono" w:hAnsi="Cascadia Mono" w:cs="Cascadia Mono"/>
          <w:color w:val="008000"/>
          <w:sz w:val="19"/>
          <w:szCs w:val="19"/>
          <w:highlight w:val="white"/>
        </w:rPr>
        <w:t xml:space="preserve">-- (Cadena hexadecimal larga generada por el </w:t>
      </w:r>
      <w:proofErr w:type="spellStart"/>
      <w:r>
        <w:rPr>
          <w:rFonts w:ascii="Cascadia Mono" w:hAnsi="Cascadia Mono" w:cs="Cascadia Mono"/>
          <w:color w:val="008000"/>
          <w:sz w:val="19"/>
          <w:szCs w:val="19"/>
          <w:highlight w:val="white"/>
        </w:rPr>
        <w:t>Wizard</w:t>
      </w:r>
      <w:proofErr w:type="spellEnd"/>
      <w:r>
        <w:rPr>
          <w:rFonts w:ascii="Cascadia Mono" w:hAnsi="Cascadia Mono" w:cs="Cascadia Mono"/>
          <w:color w:val="008000"/>
          <w:sz w:val="19"/>
          <w:szCs w:val="19"/>
          <w:highlight w:val="white"/>
        </w:rPr>
        <w:t xml:space="preserve"> o PowerShell)</w:t>
      </w:r>
    </w:p>
    <w:p w14:paraId="29C8A0E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0D28F8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78D9B377"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p>
    <w:p w14:paraId="52C6D29E"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-- 3. Crear la tabla con la columna cifrada (</w:t>
      </w:r>
      <w:proofErr w:type="spellStart"/>
      <w:r>
        <w:rPr>
          <w:rFonts w:ascii="Cascadia Mono" w:hAnsi="Cascadia Mono" w:cs="Cascadia Mono"/>
          <w:color w:val="008000"/>
          <w:sz w:val="19"/>
          <w:szCs w:val="19"/>
          <w:highlight w:val="white"/>
        </w:rPr>
        <w:t>PrecioProveedor_ENC</w:t>
      </w:r>
      <w:proofErr w:type="spellEnd"/>
      <w:r>
        <w:rPr>
          <w:rFonts w:ascii="Cascadia Mono" w:hAnsi="Cascadia Mono" w:cs="Cascadia Mono"/>
          <w:color w:val="008000"/>
          <w:sz w:val="19"/>
          <w:szCs w:val="19"/>
          <w:highlight w:val="white"/>
        </w:rPr>
        <w:t>)</w:t>
      </w:r>
    </w:p>
    <w:p w14:paraId="308AD0F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Productos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587E635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ProductoID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03B63736"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0070B8FC"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Aquí aplicamos </w:t>
      </w:r>
      <w:proofErr w:type="spellStart"/>
      <w:r>
        <w:rPr>
          <w:rFonts w:ascii="Cascadia Mono" w:hAnsi="Cascadia Mono" w:cs="Cascadia Mono"/>
          <w:color w:val="008000"/>
          <w:sz w:val="19"/>
          <w:szCs w:val="19"/>
          <w:highlight w:val="white"/>
        </w:rPr>
        <w:t>Always</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Encrypted</w:t>
      </w:r>
      <w:proofErr w:type="spellEnd"/>
    </w:p>
    <w:p w14:paraId="7F754F05"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PrecioProveedor_ENC</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52656ADA"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p>
    <w:p w14:paraId="17C11220"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COLUMN_ENCRYPTION_KEY</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CEK_Qhatu</w:t>
      </w:r>
      <w:proofErr w:type="spellEnd"/>
      <w:r>
        <w:rPr>
          <w:rFonts w:ascii="Cascadia Mono" w:hAnsi="Cascadia Mono" w:cs="Cascadia Mono"/>
          <w:color w:val="808080"/>
          <w:sz w:val="19"/>
          <w:szCs w:val="19"/>
          <w:highlight w:val="white"/>
        </w:rPr>
        <w:t>,</w:t>
      </w:r>
    </w:p>
    <w:p w14:paraId="64E122CD"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ALGORITHM</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'AEAD_AES_256_CBC_HMAC_SHA_256'</w:t>
      </w:r>
      <w:r>
        <w:rPr>
          <w:rFonts w:ascii="Cascadia Mono" w:hAnsi="Cascadia Mono" w:cs="Cascadia Mono"/>
          <w:color w:val="808080"/>
          <w:sz w:val="19"/>
          <w:szCs w:val="19"/>
          <w:highlight w:val="white"/>
        </w:rPr>
        <w:t>,</w:t>
      </w:r>
    </w:p>
    <w:p w14:paraId="2C00EFC3"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ENCRYPTION_TYPE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RANDOMIZED </w:t>
      </w: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Randomized</w:t>
      </w:r>
      <w:proofErr w:type="spellEnd"/>
      <w:r>
        <w:rPr>
          <w:rFonts w:ascii="Cascadia Mono" w:hAnsi="Cascadia Mono" w:cs="Cascadia Mono"/>
          <w:color w:val="008000"/>
          <w:sz w:val="19"/>
          <w:szCs w:val="19"/>
          <w:highlight w:val="white"/>
        </w:rPr>
        <w:t>' es más seguro, '</w:t>
      </w:r>
      <w:proofErr w:type="spellStart"/>
      <w:r>
        <w:rPr>
          <w:rFonts w:ascii="Cascadia Mono" w:hAnsi="Cascadia Mono" w:cs="Cascadia Mono"/>
          <w:color w:val="008000"/>
          <w:sz w:val="19"/>
          <w:szCs w:val="19"/>
          <w:highlight w:val="white"/>
        </w:rPr>
        <w:t>Deterministic</w:t>
      </w:r>
      <w:proofErr w:type="spellEnd"/>
      <w:r>
        <w:rPr>
          <w:rFonts w:ascii="Cascadia Mono" w:hAnsi="Cascadia Mono" w:cs="Cascadia Mono"/>
          <w:color w:val="008000"/>
          <w:sz w:val="19"/>
          <w:szCs w:val="19"/>
          <w:highlight w:val="white"/>
        </w:rPr>
        <w:t>' permite búsquedas</w:t>
      </w:r>
    </w:p>
    <w:p w14:paraId="3AFAC4C9"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15C2EA8" w14:textId="77777777" w:rsidR="003D7C59" w:rsidRDefault="003D7C59" w:rsidP="003D7C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AA43E03" w14:textId="0876C27E" w:rsidR="003A645F" w:rsidRDefault="003D7C59" w:rsidP="003D7C59">
      <w:r>
        <w:rPr>
          <w:rFonts w:ascii="Cascadia Mono" w:hAnsi="Cascadia Mono" w:cs="Cascadia Mono"/>
          <w:color w:val="0000FF"/>
          <w:sz w:val="19"/>
          <w:szCs w:val="19"/>
          <w:highlight w:val="white"/>
        </w:rPr>
        <w:t>GO</w:t>
      </w:r>
    </w:p>
    <w:p w14:paraId="4EC8D53B" w14:textId="62EA73C4" w:rsidR="00240A16" w:rsidRDefault="00240A16" w:rsidP="00240A16">
      <w:r>
        <w:t>Justificación de la técnica:</w:t>
      </w:r>
    </w:p>
    <w:p w14:paraId="576802D0" w14:textId="6650B2C5" w:rsidR="00A634BA" w:rsidRDefault="00A900DF" w:rsidP="00A900DF">
      <w:pPr>
        <w:jc w:val="center"/>
      </w:pPr>
      <w:r w:rsidRPr="00A900DF">
        <w:rPr>
          <w:noProof/>
        </w:rPr>
        <w:lastRenderedPageBreak/>
        <w:drawing>
          <wp:inline distT="0" distB="0" distL="0" distR="0" wp14:anchorId="1F7853E8" wp14:editId="34F99833">
            <wp:extent cx="3619500" cy="3733993"/>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3899" cy="3738531"/>
                    </a:xfrm>
                    <a:prstGeom prst="rect">
                      <a:avLst/>
                    </a:prstGeom>
                  </pic:spPr>
                </pic:pic>
              </a:graphicData>
            </a:graphic>
          </wp:inline>
        </w:drawing>
      </w:r>
    </w:p>
    <w:p w14:paraId="40E70C07" w14:textId="77777777" w:rsidR="00A900DF" w:rsidRDefault="00A900DF" w:rsidP="00A900DF">
      <w:pPr>
        <w:jc w:val="center"/>
      </w:pPr>
    </w:p>
    <w:p w14:paraId="09A924DC" w14:textId="77777777" w:rsidR="00240A16" w:rsidRDefault="00240A16" w:rsidP="00240A16">
      <w:r>
        <w:t>Explicación de las buenas prácticas:</w:t>
      </w:r>
    </w:p>
    <w:p w14:paraId="38F7B908" w14:textId="7E426F4F" w:rsidR="00240A16" w:rsidRDefault="00A900DF" w:rsidP="00A900DF">
      <w:pPr>
        <w:jc w:val="both"/>
      </w:pPr>
      <w:r w:rsidRPr="00A900DF">
        <w:t xml:space="preserve">Al implementar </w:t>
      </w:r>
      <w:proofErr w:type="spellStart"/>
      <w:r w:rsidRPr="00A900DF">
        <w:t>Always</w:t>
      </w:r>
      <w:proofErr w:type="spellEnd"/>
      <w:r w:rsidRPr="00A900DF">
        <w:t xml:space="preserve"> </w:t>
      </w:r>
      <w:proofErr w:type="spellStart"/>
      <w:r w:rsidRPr="00A900DF">
        <w:t>Encrypted</w:t>
      </w:r>
      <w:proofErr w:type="spellEnd"/>
      <w:r w:rsidRPr="00A900DF">
        <w:t xml:space="preserve">, utiliza el tipo de cifrado </w:t>
      </w:r>
      <w:r w:rsidRPr="00A900DF">
        <w:rPr>
          <w:b/>
          <w:bCs/>
        </w:rPr>
        <w:t>RANDOMIZED</w:t>
      </w:r>
      <w:r w:rsidRPr="00A900DF">
        <w:t xml:space="preserve"> para datos altamente sensibles que no requieren búsquedas (es más seguro porque dos valores iguales tendrán cifrados distintos), y reserva </w:t>
      </w:r>
      <w:r w:rsidRPr="00A900DF">
        <w:rPr>
          <w:b/>
          <w:bCs/>
        </w:rPr>
        <w:t>DETERMINISTIC</w:t>
      </w:r>
      <w:r w:rsidRPr="00A900DF">
        <w:t xml:space="preserve"> solo para columnas donde necesites hacer WHERE Columna = Valor o </w:t>
      </w:r>
      <w:proofErr w:type="spellStart"/>
      <w:r w:rsidRPr="00A900DF">
        <w:t>JOINs</w:t>
      </w:r>
      <w:proofErr w:type="spellEnd"/>
      <w:r w:rsidRPr="00A900DF">
        <w:t>.</w:t>
      </w:r>
    </w:p>
    <w:p w14:paraId="128228B9" w14:textId="77777777" w:rsidR="00240A16" w:rsidRDefault="00240A16" w:rsidP="00240A16">
      <w:r>
        <w:t>Enunciado 7:</w:t>
      </w:r>
    </w:p>
    <w:p w14:paraId="2660F941" w14:textId="77777777" w:rsidR="00240A16" w:rsidRDefault="00240A16" w:rsidP="00240A16">
      <w:r w:rsidRPr="00240A16">
        <w:rPr>
          <w:noProof/>
        </w:rPr>
        <w:drawing>
          <wp:inline distT="0" distB="0" distL="0" distR="0" wp14:anchorId="69530D9F" wp14:editId="323E889F">
            <wp:extent cx="5400040" cy="13227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22705"/>
                    </a:xfrm>
                    <a:prstGeom prst="rect">
                      <a:avLst/>
                    </a:prstGeom>
                  </pic:spPr>
                </pic:pic>
              </a:graphicData>
            </a:graphic>
          </wp:inline>
        </w:drawing>
      </w:r>
    </w:p>
    <w:p w14:paraId="7147075B" w14:textId="2BCAE62A" w:rsidR="00240A16" w:rsidRDefault="00240A16" w:rsidP="00240A16">
      <w:r>
        <w:t>Script:</w:t>
      </w:r>
    </w:p>
    <w:p w14:paraId="1BA8C84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35192656"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1: Crear el objeto de Auditoría (El destino de los logs)</w:t>
      </w:r>
    </w:p>
    <w:p w14:paraId="20E08E75"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61C5D07B"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808080"/>
          <w:sz w:val="19"/>
          <w:szCs w:val="19"/>
          <w:highlight w:val="white"/>
        </w:rPr>
        <w:t>;</w:t>
      </w:r>
    </w:p>
    <w:p w14:paraId="7CDBDE70"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9F17423"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5F012985"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Si ya existe, lo borramos para recrearlo limpio (opcional)</w:t>
      </w:r>
    </w:p>
    <w:p w14:paraId="4AA2C61B"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server</w:t>
      </w:r>
      <w:proofErr w:type="gramEnd"/>
      <w:r>
        <w:rPr>
          <w:rFonts w:ascii="Cascadia Mono" w:hAnsi="Cascadia Mono" w:cs="Cascadia Mono"/>
          <w:color w:val="00FF00"/>
          <w:sz w:val="19"/>
          <w:szCs w:val="19"/>
          <w:highlight w:val="white"/>
        </w:rPr>
        <w:t>_audits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Audit_Qhatu_Security</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6196DE23"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73D4C6D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OFF</w:t>
      </w:r>
      <w:r>
        <w:rPr>
          <w:rFonts w:ascii="Cascadia Mono" w:hAnsi="Cascadia Mono" w:cs="Cascadia Mono"/>
          <w:color w:val="808080"/>
          <w:sz w:val="19"/>
          <w:szCs w:val="19"/>
          <w:highlight w:val="white"/>
        </w:rPr>
        <w:t>);</w:t>
      </w:r>
    </w:p>
    <w:p w14:paraId="44DE30E7"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
    <w:p w14:paraId="1B06EA4F"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73578AC0"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072CE7B"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4F67F95C"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Crear la auditoría apuntando a un archivo físico</w:t>
      </w:r>
    </w:p>
    <w:p w14:paraId="62D60C7F"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IMPORTANTE: Asegúrate de que la carpeta 'C:\</w:t>
      </w:r>
      <w:proofErr w:type="spellStart"/>
      <w:r>
        <w:rPr>
          <w:rFonts w:ascii="Cascadia Mono" w:hAnsi="Cascadia Mono" w:cs="Cascadia Mono"/>
          <w:color w:val="008000"/>
          <w:sz w:val="19"/>
          <w:szCs w:val="19"/>
          <w:highlight w:val="white"/>
        </w:rPr>
        <w:t>SQLAudits</w:t>
      </w:r>
      <w:proofErr w:type="spellEnd"/>
      <w:r>
        <w:rPr>
          <w:rFonts w:ascii="Cascadia Mono" w:hAnsi="Cascadia Mono" w:cs="Cascadia Mono"/>
          <w:color w:val="008000"/>
          <w:sz w:val="19"/>
          <w:szCs w:val="19"/>
          <w:highlight w:val="white"/>
        </w:rPr>
        <w:t>\' exista en tu servidor</w:t>
      </w:r>
    </w:p>
    <w:p w14:paraId="48AA53C8"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w:t>
      </w:r>
    </w:p>
    <w:p w14:paraId="495CEBDC"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FILE</w:t>
      </w:r>
      <w:r>
        <w:rPr>
          <w:rFonts w:ascii="Cascadia Mono" w:hAnsi="Cascadia Mono" w:cs="Cascadia Mono"/>
          <w:color w:val="000000"/>
          <w:sz w:val="19"/>
          <w:szCs w:val="19"/>
          <w:highlight w:val="white"/>
        </w:rPr>
        <w:t xml:space="preserve"> </w:t>
      </w:r>
    </w:p>
    <w:p w14:paraId="0CD12659"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b/>
      </w:r>
    </w:p>
    <w:p w14:paraId="4EB8EC7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FILEPATH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proofErr w:type="spellStart"/>
      <w:r>
        <w:rPr>
          <w:rFonts w:ascii="Cascadia Mono" w:hAnsi="Cascadia Mono" w:cs="Cascadia Mono"/>
          <w:color w:val="FF0000"/>
          <w:sz w:val="19"/>
          <w:szCs w:val="19"/>
          <w:highlight w:val="white"/>
        </w:rPr>
        <w:t>SQLAudits</w:t>
      </w:r>
      <w:proofErr w:type="spellEnd"/>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&lt;--- CAMBIA ESTA RUTA SI ES NECESARIO</w:t>
      </w:r>
    </w:p>
    <w:p w14:paraId="27554E2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EA4FB3A"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p>
    <w:p w14:paraId="6A46A29B"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b/>
      </w:r>
    </w:p>
    <w:p w14:paraId="32D8F98A"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QUEUE_DELAY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1000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Retraso en ms para escribir en disco (mejor rendimiento)</w:t>
      </w:r>
    </w:p>
    <w:p w14:paraId="48E9E5D2"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ON_FAILURE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CONTINUE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falla el log, que SQL Server siga funcionando</w:t>
      </w:r>
    </w:p>
    <w:p w14:paraId="50227617"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5193129"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27FE5CF"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3FA00FF7"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Habilitar la auditoría</w:t>
      </w:r>
    </w:p>
    <w:p w14:paraId="7A91416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31881CD6"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DC70B98"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6814957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78B7E35A"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2: Crear Especificación a Nivel de Servidor (</w:t>
      </w:r>
      <w:proofErr w:type="spellStart"/>
      <w:r>
        <w:rPr>
          <w:rFonts w:ascii="Cascadia Mono" w:hAnsi="Cascadia Mono" w:cs="Cascadia Mono"/>
          <w:color w:val="008000"/>
          <w:sz w:val="19"/>
          <w:szCs w:val="19"/>
          <w:highlight w:val="white"/>
        </w:rPr>
        <w:t>Logins</w:t>
      </w:r>
      <w:proofErr w:type="spellEnd"/>
      <w:r>
        <w:rPr>
          <w:rFonts w:ascii="Cascadia Mono" w:hAnsi="Cascadia Mono" w:cs="Cascadia Mono"/>
          <w:color w:val="008000"/>
          <w:sz w:val="19"/>
          <w:szCs w:val="19"/>
          <w:highlight w:val="white"/>
        </w:rPr>
        <w:t>)</w:t>
      </w:r>
    </w:p>
    <w:p w14:paraId="4199F911"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4AF4E74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Requisito: Registrar intentos de </w:t>
      </w:r>
      <w:proofErr w:type="spellStart"/>
      <w:r>
        <w:rPr>
          <w:rFonts w:ascii="Cascadia Mono" w:hAnsi="Cascadia Mono" w:cs="Cascadia Mono"/>
          <w:color w:val="008000"/>
          <w:sz w:val="19"/>
          <w:szCs w:val="19"/>
          <w:highlight w:val="white"/>
        </w:rPr>
        <w:t>login</w:t>
      </w:r>
      <w:proofErr w:type="spellEnd"/>
      <w:r>
        <w:rPr>
          <w:rFonts w:ascii="Cascadia Mono" w:hAnsi="Cascadia Mono" w:cs="Cascadia Mono"/>
          <w:color w:val="008000"/>
          <w:sz w:val="19"/>
          <w:szCs w:val="19"/>
          <w:highlight w:val="white"/>
        </w:rPr>
        <w:t xml:space="preserve"> fallidos y exitosos</w:t>
      </w:r>
    </w:p>
    <w:p w14:paraId="305A64EB"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16DE4D16"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SPECIFICATION [</w:t>
      </w:r>
      <w:proofErr w:type="spellStart"/>
      <w:r>
        <w:rPr>
          <w:rFonts w:ascii="Cascadia Mono" w:hAnsi="Cascadia Mono" w:cs="Cascadia Mono"/>
          <w:color w:val="000000"/>
          <w:sz w:val="19"/>
          <w:szCs w:val="19"/>
          <w:highlight w:val="white"/>
        </w:rPr>
        <w:t>Spec_Audit_Logins</w:t>
      </w:r>
      <w:proofErr w:type="spellEnd"/>
      <w:r>
        <w:rPr>
          <w:rFonts w:ascii="Cascadia Mono" w:hAnsi="Cascadia Mono" w:cs="Cascadia Mono"/>
          <w:color w:val="000000"/>
          <w:sz w:val="19"/>
          <w:szCs w:val="19"/>
          <w:highlight w:val="white"/>
        </w:rPr>
        <w:t>]</w:t>
      </w:r>
    </w:p>
    <w:p w14:paraId="694003E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w:t>
      </w:r>
    </w:p>
    <w:p w14:paraId="57E3B17A"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ADD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FAILED_LOGIN_GROUP</w:t>
      </w:r>
      <w:proofErr w:type="gramStart"/>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Logins</w:t>
      </w:r>
      <w:proofErr w:type="spellEnd"/>
      <w:r>
        <w:rPr>
          <w:rFonts w:ascii="Cascadia Mono" w:hAnsi="Cascadia Mono" w:cs="Cascadia Mono"/>
          <w:color w:val="008000"/>
          <w:sz w:val="19"/>
          <w:szCs w:val="19"/>
          <w:highlight w:val="white"/>
        </w:rPr>
        <w:t xml:space="preserve"> incorrectos</w:t>
      </w:r>
    </w:p>
    <w:p w14:paraId="551C845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ADD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SUCCESSFUL_LOGIN_</w:t>
      </w:r>
      <w:proofErr w:type="gramStart"/>
      <w:r>
        <w:rPr>
          <w:rFonts w:ascii="Cascadia Mono" w:hAnsi="Cascadia Mono" w:cs="Cascadia Mono"/>
          <w:color w:val="000000"/>
          <w:sz w:val="19"/>
          <w:szCs w:val="19"/>
          <w:highlight w:val="white"/>
        </w:rPr>
        <w:t>GROUP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Logins</w:t>
      </w:r>
      <w:proofErr w:type="spellEnd"/>
      <w:r>
        <w:rPr>
          <w:rFonts w:ascii="Cascadia Mono" w:hAnsi="Cascadia Mono" w:cs="Cascadia Mono"/>
          <w:color w:val="008000"/>
          <w:sz w:val="19"/>
          <w:szCs w:val="19"/>
          <w:highlight w:val="white"/>
        </w:rPr>
        <w:t xml:space="preserve"> correctos</w:t>
      </w:r>
    </w:p>
    <w:p w14:paraId="420EC4F8"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4BA7281F"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6BB18C8"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32B2A399"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A3AF07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3: Crear Especificación a Nivel de Base de Datos (DDL)</w:t>
      </w:r>
    </w:p>
    <w:p w14:paraId="12289EF7"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3B671C02"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Requisito: Registrar cambios DDL (</w:t>
      </w:r>
      <w:proofErr w:type="spellStart"/>
      <w:r>
        <w:rPr>
          <w:rFonts w:ascii="Cascadia Mono" w:hAnsi="Cascadia Mono" w:cs="Cascadia Mono"/>
          <w:color w:val="008000"/>
          <w:sz w:val="19"/>
          <w:szCs w:val="19"/>
          <w:highlight w:val="white"/>
        </w:rPr>
        <w:t>Create</w:t>
      </w:r>
      <w:proofErr w:type="spellEnd"/>
      <w:r>
        <w:rPr>
          <w:rFonts w:ascii="Cascadia Mono" w:hAnsi="Cascadia Mono" w:cs="Cascadia Mono"/>
          <w:color w:val="008000"/>
          <w:sz w:val="19"/>
          <w:szCs w:val="19"/>
          <w:highlight w:val="white"/>
        </w:rPr>
        <w:t>/Alter/</w:t>
      </w:r>
      <w:proofErr w:type="spellStart"/>
      <w:r>
        <w:rPr>
          <w:rFonts w:ascii="Cascadia Mono" w:hAnsi="Cascadia Mono" w:cs="Cascadia Mono"/>
          <w:color w:val="008000"/>
          <w:sz w:val="19"/>
          <w:szCs w:val="19"/>
          <w:highlight w:val="white"/>
        </w:rPr>
        <w:t>Drop</w:t>
      </w:r>
      <w:proofErr w:type="spellEnd"/>
      <w:r>
        <w:rPr>
          <w:rFonts w:ascii="Cascadia Mono" w:hAnsi="Cascadia Mono" w:cs="Cascadia Mono"/>
          <w:color w:val="008000"/>
          <w:sz w:val="19"/>
          <w:szCs w:val="19"/>
          <w:highlight w:val="white"/>
        </w:rPr>
        <w:t xml:space="preserve">) en </w:t>
      </w:r>
      <w:proofErr w:type="spellStart"/>
      <w:r>
        <w:rPr>
          <w:rFonts w:ascii="Cascadia Mono" w:hAnsi="Cascadia Mono" w:cs="Cascadia Mono"/>
          <w:color w:val="008000"/>
          <w:sz w:val="19"/>
          <w:szCs w:val="19"/>
          <w:highlight w:val="white"/>
        </w:rPr>
        <w:t>QhatuPERU</w:t>
      </w:r>
      <w:proofErr w:type="spellEnd"/>
    </w:p>
    <w:p w14:paraId="7DAA4DFE"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097EFE3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Cambiamos al contexto de tu base de datos</w:t>
      </w:r>
    </w:p>
    <w:p w14:paraId="67EC3277"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B58E3EF"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4C2D2675"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SPECIFICATION [</w:t>
      </w:r>
      <w:proofErr w:type="spellStart"/>
      <w:r>
        <w:rPr>
          <w:rFonts w:ascii="Cascadia Mono" w:hAnsi="Cascadia Mono" w:cs="Cascadia Mono"/>
          <w:color w:val="000000"/>
          <w:sz w:val="19"/>
          <w:szCs w:val="19"/>
          <w:highlight w:val="white"/>
        </w:rPr>
        <w:t>Spec_Audit_DDL_QhatuPeru</w:t>
      </w:r>
      <w:proofErr w:type="spellEnd"/>
      <w:r>
        <w:rPr>
          <w:rFonts w:ascii="Cascadia Mono" w:hAnsi="Cascadia Mono" w:cs="Cascadia Mono"/>
          <w:color w:val="000000"/>
          <w:sz w:val="19"/>
          <w:szCs w:val="19"/>
          <w:highlight w:val="white"/>
        </w:rPr>
        <w:t>]</w:t>
      </w:r>
    </w:p>
    <w:p w14:paraId="7B294039"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Audit_Qhatu_Security</w:t>
      </w:r>
      <w:proofErr w:type="spellEnd"/>
      <w:r>
        <w:rPr>
          <w:rFonts w:ascii="Cascadia Mono" w:hAnsi="Cascadia Mono" w:cs="Cascadia Mono"/>
          <w:color w:val="000000"/>
          <w:sz w:val="19"/>
          <w:szCs w:val="19"/>
          <w:highlight w:val="white"/>
        </w:rPr>
        <w:t>]</w:t>
      </w:r>
    </w:p>
    <w:p w14:paraId="7891D638"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ADD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SCHEMA_OBJECT_CHANGE_GROUP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Esto cubre CREATE, ALTER y DROP de objetos (Tablas, Vistas, </w:t>
      </w:r>
      <w:proofErr w:type="spellStart"/>
      <w:r>
        <w:rPr>
          <w:rFonts w:ascii="Cascadia Mono" w:hAnsi="Cascadia Mono" w:cs="Cascadia Mono"/>
          <w:color w:val="008000"/>
          <w:sz w:val="19"/>
          <w:szCs w:val="19"/>
          <w:highlight w:val="white"/>
        </w:rPr>
        <w:t>SPs</w:t>
      </w:r>
      <w:proofErr w:type="spellEnd"/>
      <w:r>
        <w:rPr>
          <w:rFonts w:ascii="Cascadia Mono" w:hAnsi="Cascadia Mono" w:cs="Cascadia Mono"/>
          <w:color w:val="008000"/>
          <w:sz w:val="19"/>
          <w:szCs w:val="19"/>
          <w:highlight w:val="white"/>
        </w:rPr>
        <w:t>)</w:t>
      </w:r>
    </w:p>
    <w:p w14:paraId="0DD42AF1"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1F801820"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02A3C6D" w14:textId="77777777" w:rsidR="005F74B3" w:rsidRDefault="005F74B3" w:rsidP="005F74B3">
      <w:pPr>
        <w:autoSpaceDE w:val="0"/>
        <w:autoSpaceDN w:val="0"/>
        <w:adjustRightInd w:val="0"/>
        <w:spacing w:after="0" w:line="240" w:lineRule="auto"/>
        <w:rPr>
          <w:rFonts w:ascii="Cascadia Mono" w:hAnsi="Cascadia Mono" w:cs="Cascadia Mono"/>
          <w:color w:val="000000"/>
          <w:sz w:val="19"/>
          <w:szCs w:val="19"/>
          <w:highlight w:val="white"/>
        </w:rPr>
      </w:pPr>
    </w:p>
    <w:p w14:paraId="21ECAA55" w14:textId="3F5CC8EF" w:rsidR="005F74B3" w:rsidRDefault="005F74B3" w:rsidP="005F74B3">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'Auditoría configurada exitosamente en </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4CF2189B" w14:textId="07FAD4C1" w:rsidR="00240A16" w:rsidRDefault="00240A16" w:rsidP="00240A16">
      <w:r>
        <w:t>Justificación de la técnica:</w:t>
      </w:r>
    </w:p>
    <w:p w14:paraId="3CC0AE14" w14:textId="2FD3A84E" w:rsidR="00D276EF" w:rsidRDefault="00D276EF" w:rsidP="00D276EF">
      <w:pPr>
        <w:jc w:val="center"/>
      </w:pPr>
      <w:r w:rsidRPr="00D276EF">
        <w:rPr>
          <w:noProof/>
        </w:rPr>
        <w:lastRenderedPageBreak/>
        <w:drawing>
          <wp:inline distT="0" distB="0" distL="0" distR="0" wp14:anchorId="0EAA846E" wp14:editId="2907EB1E">
            <wp:extent cx="2598420" cy="2368726"/>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0320" cy="2370458"/>
                    </a:xfrm>
                    <a:prstGeom prst="rect">
                      <a:avLst/>
                    </a:prstGeom>
                  </pic:spPr>
                </pic:pic>
              </a:graphicData>
            </a:graphic>
          </wp:inline>
        </w:drawing>
      </w:r>
    </w:p>
    <w:p w14:paraId="0F3EAF53" w14:textId="5FFFA384" w:rsidR="00D276EF" w:rsidRDefault="00D276EF" w:rsidP="00D276EF">
      <w:pPr>
        <w:jc w:val="center"/>
      </w:pPr>
      <w:r w:rsidRPr="00D276EF">
        <w:rPr>
          <w:noProof/>
        </w:rPr>
        <w:drawing>
          <wp:inline distT="0" distB="0" distL="0" distR="0" wp14:anchorId="2DD1D9F4" wp14:editId="6517E02A">
            <wp:extent cx="5400040" cy="1786890"/>
            <wp:effectExtent l="0" t="0" r="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786890"/>
                    </a:xfrm>
                    <a:prstGeom prst="rect">
                      <a:avLst/>
                    </a:prstGeom>
                  </pic:spPr>
                </pic:pic>
              </a:graphicData>
            </a:graphic>
          </wp:inline>
        </w:drawing>
      </w:r>
    </w:p>
    <w:p w14:paraId="7EAF527C" w14:textId="77777777" w:rsidR="00D276EF" w:rsidRDefault="00D276EF" w:rsidP="00240A16"/>
    <w:p w14:paraId="7EA6D789" w14:textId="77777777" w:rsidR="00240A16" w:rsidRDefault="00240A16" w:rsidP="00240A16">
      <w:r>
        <w:t>Explicación de las buenas prácticas:</w:t>
      </w:r>
    </w:p>
    <w:p w14:paraId="61A78BD1" w14:textId="680F6396" w:rsidR="00240A16" w:rsidRDefault="00D276EF" w:rsidP="00D276EF">
      <w:pPr>
        <w:jc w:val="both"/>
      </w:pPr>
      <w:r w:rsidRPr="00D276EF">
        <w:t xml:space="preserve">Auditoría selectiva (Granularidad): En lugar de auditar "todo" (lo cual llenaría el disco rápidamente y saturaría el servidor), hemos configurado especificaciones precisas: solo </w:t>
      </w:r>
      <w:proofErr w:type="spellStart"/>
      <w:r w:rsidRPr="00D276EF">
        <w:t>logins</w:t>
      </w:r>
      <w:proofErr w:type="spellEnd"/>
      <w:r w:rsidRPr="00D276EF">
        <w:t xml:space="preserve"> (para seguridad de acceso) y cambios de esquema DDL (para control de cambios estructurales). No estamos auditando SELECT o UPDATE, lo cual mantiene el ruido bajo.</w:t>
      </w:r>
    </w:p>
    <w:p w14:paraId="73ABC43D" w14:textId="77777777" w:rsidR="00240A16" w:rsidRDefault="00240A16" w:rsidP="00240A16">
      <w:r>
        <w:t>Enunciado 8:</w:t>
      </w:r>
    </w:p>
    <w:p w14:paraId="1F9446E8" w14:textId="77777777" w:rsidR="00240A16" w:rsidRDefault="00240A16" w:rsidP="00240A16">
      <w:r w:rsidRPr="00240A16">
        <w:rPr>
          <w:noProof/>
        </w:rPr>
        <w:drawing>
          <wp:inline distT="0" distB="0" distL="0" distR="0" wp14:anchorId="240BF8E8" wp14:editId="7A589825">
            <wp:extent cx="5400040" cy="9385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938530"/>
                    </a:xfrm>
                    <a:prstGeom prst="rect">
                      <a:avLst/>
                    </a:prstGeom>
                  </pic:spPr>
                </pic:pic>
              </a:graphicData>
            </a:graphic>
          </wp:inline>
        </w:drawing>
      </w:r>
    </w:p>
    <w:p w14:paraId="1670F7BE" w14:textId="6D30ED3F" w:rsidR="00240A16" w:rsidRDefault="00240A16" w:rsidP="00240A16">
      <w:r>
        <w:t>Script:</w:t>
      </w:r>
    </w:p>
    <w:p w14:paraId="003D84E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531FAC6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1254D7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1: Limpieza previa (Evitar error "Ya existe")</w:t>
      </w:r>
    </w:p>
    <w:p w14:paraId="0F1903D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4DB4A7B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808080"/>
          <w:sz w:val="19"/>
          <w:szCs w:val="19"/>
          <w:highlight w:val="white"/>
        </w:rPr>
        <w:t>;</w:t>
      </w:r>
    </w:p>
    <w:p w14:paraId="2692282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01C13A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602B98B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Si la sesión ya existe, la detenemos y la borramos</w:t>
      </w:r>
    </w:p>
    <w:p w14:paraId="038E2ED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server</w:t>
      </w:r>
      <w:proofErr w:type="gramEnd"/>
      <w:r>
        <w:rPr>
          <w:rFonts w:ascii="Cascadia Mono" w:hAnsi="Cascadia Mono" w:cs="Cascadia Mono"/>
          <w:color w:val="00FF00"/>
          <w:sz w:val="19"/>
          <w:szCs w:val="19"/>
          <w:highlight w:val="white"/>
        </w:rPr>
        <w:t>_event_sessions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XE_Qhatu_Deadlock_Login</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00A70AA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BEGIN</w:t>
      </w:r>
    </w:p>
    <w:p w14:paraId="2351674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SESSION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XE_Qhatu_Deadlock_Login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808080"/>
          <w:sz w:val="19"/>
          <w:szCs w:val="19"/>
          <w:highlight w:val="white"/>
        </w:rPr>
        <w:t>;</w:t>
      </w:r>
    </w:p>
    <w:p w14:paraId="04F35C1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071FDEA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CAD0F5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4632189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AE63FE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PASO 2: Crear la Sesión de Extended </w:t>
      </w:r>
      <w:proofErr w:type="spellStart"/>
      <w:r>
        <w:rPr>
          <w:rFonts w:ascii="Cascadia Mono" w:hAnsi="Cascadia Mono" w:cs="Cascadia Mono"/>
          <w:color w:val="008000"/>
          <w:sz w:val="19"/>
          <w:szCs w:val="19"/>
          <w:highlight w:val="white"/>
        </w:rPr>
        <w:t>Events</w:t>
      </w:r>
      <w:proofErr w:type="spellEnd"/>
    </w:p>
    <w:p w14:paraId="3E2D919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7536916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SESSION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XE_Qhatu_Deadlock_Login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p>
    <w:p w14:paraId="49746CC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127D60F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A. Evento para capturar </w:t>
      </w:r>
      <w:proofErr w:type="spellStart"/>
      <w:r>
        <w:rPr>
          <w:rFonts w:ascii="Cascadia Mono" w:hAnsi="Cascadia Mono" w:cs="Cascadia Mono"/>
          <w:color w:val="008000"/>
          <w:sz w:val="19"/>
          <w:szCs w:val="19"/>
          <w:highlight w:val="white"/>
        </w:rPr>
        <w:t>Deadlocks</w:t>
      </w:r>
      <w:proofErr w:type="spellEnd"/>
      <w:r>
        <w:rPr>
          <w:rFonts w:ascii="Cascadia Mono" w:hAnsi="Cascadia Mono" w:cs="Cascadia Mono"/>
          <w:color w:val="008000"/>
          <w:sz w:val="19"/>
          <w:szCs w:val="19"/>
          <w:highlight w:val="white"/>
        </w:rPr>
        <w:t xml:space="preserve"> (Bloqueos mortales)</w:t>
      </w:r>
    </w:p>
    <w:p w14:paraId="6EFD9B5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xml_deadlock_report</w:t>
      </w:r>
      <w:proofErr w:type="spellEnd"/>
      <w:r>
        <w:rPr>
          <w:rFonts w:ascii="Cascadia Mono" w:hAnsi="Cascadia Mono" w:cs="Cascadia Mono"/>
          <w:color w:val="808080"/>
          <w:sz w:val="19"/>
          <w:szCs w:val="19"/>
          <w:highlight w:val="white"/>
        </w:rPr>
        <w:t>,</w:t>
      </w:r>
    </w:p>
    <w:p w14:paraId="123CB6D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3E3E268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B. Evento para capturar </w:t>
      </w:r>
      <w:proofErr w:type="spellStart"/>
      <w:r>
        <w:rPr>
          <w:rFonts w:ascii="Cascadia Mono" w:hAnsi="Cascadia Mono" w:cs="Cascadia Mono"/>
          <w:color w:val="008000"/>
          <w:sz w:val="19"/>
          <w:szCs w:val="19"/>
          <w:highlight w:val="white"/>
        </w:rPr>
        <w:t>Logins</w:t>
      </w:r>
      <w:proofErr w:type="spellEnd"/>
      <w:r>
        <w:rPr>
          <w:rFonts w:ascii="Cascadia Mono" w:hAnsi="Cascadia Mono" w:cs="Cascadia Mono"/>
          <w:color w:val="008000"/>
          <w:sz w:val="19"/>
          <w:szCs w:val="19"/>
          <w:highlight w:val="white"/>
        </w:rPr>
        <w:t xml:space="preserve"> Fallidos (Error 18456)</w:t>
      </w:r>
    </w:p>
    <w:p w14:paraId="7159B2A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error</w:t>
      </w:r>
      <w:proofErr w:type="gramEnd"/>
      <w:r>
        <w:rPr>
          <w:rFonts w:ascii="Cascadia Mono" w:hAnsi="Cascadia Mono" w:cs="Cascadia Mono"/>
          <w:color w:val="000000"/>
          <w:sz w:val="19"/>
          <w:szCs w:val="19"/>
          <w:highlight w:val="white"/>
        </w:rPr>
        <w:t>_reported</w:t>
      </w:r>
      <w:proofErr w:type="spellEnd"/>
      <w:r>
        <w:rPr>
          <w:rFonts w:ascii="Cascadia Mono" w:hAnsi="Cascadia Mono" w:cs="Cascadia Mono"/>
          <w:color w:val="808080"/>
          <w:sz w:val="19"/>
          <w:szCs w:val="19"/>
          <w:highlight w:val="white"/>
        </w:rPr>
        <w:t>(</w:t>
      </w:r>
    </w:p>
    <w:p w14:paraId="1927C32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ACTION</w:t>
      </w:r>
      <w:r>
        <w:rPr>
          <w:rFonts w:ascii="Cascadia Mono" w:hAnsi="Cascadia Mono" w:cs="Cascadia Mono"/>
          <w:color w:val="808080"/>
          <w:sz w:val="19"/>
          <w:szCs w:val="19"/>
          <w:highlight w:val="white"/>
        </w:rPr>
        <w:t>(</w:t>
      </w:r>
      <w:proofErr w:type="gramEnd"/>
    </w:p>
    <w:p w14:paraId="25768D3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package0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event_sequence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5013DC2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client</w:t>
      </w:r>
      <w:proofErr w:type="gramEnd"/>
      <w:r>
        <w:rPr>
          <w:rFonts w:ascii="Cascadia Mono" w:hAnsi="Cascadia Mono" w:cs="Cascadia Mono"/>
          <w:color w:val="000000"/>
          <w:sz w:val="19"/>
          <w:szCs w:val="19"/>
          <w:highlight w:val="white"/>
        </w:rPr>
        <w:t>_app_name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24F1C35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client</w:t>
      </w:r>
      <w:proofErr w:type="gramEnd"/>
      <w:r>
        <w:rPr>
          <w:rFonts w:ascii="Cascadia Mono" w:hAnsi="Cascadia Mono" w:cs="Cascadia Mono"/>
          <w:color w:val="000000"/>
          <w:sz w:val="19"/>
          <w:szCs w:val="19"/>
          <w:highlight w:val="white"/>
        </w:rPr>
        <w:t>_hostname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69DF03F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database</w:t>
      </w:r>
      <w:proofErr w:type="gramEnd"/>
      <w:r>
        <w:rPr>
          <w:rFonts w:ascii="Cascadia Mono" w:hAnsi="Cascadia Mono" w:cs="Cascadia Mono"/>
          <w:color w:val="0000FF"/>
          <w:sz w:val="19"/>
          <w:szCs w:val="19"/>
          <w:highlight w:val="white"/>
        </w:rPr>
        <w:t>_name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2BA913FF"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username</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1070E69F"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sqlserver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sql_text</w:t>
      </w:r>
      <w:proofErr w:type="spellEnd"/>
    </w:p>
    <w:p w14:paraId="564C121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3F5EDC4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Filtramos solo el error 18456 que corresponde a fallos de </w:t>
      </w:r>
      <w:proofErr w:type="spellStart"/>
      <w:r>
        <w:rPr>
          <w:rFonts w:ascii="Cascadia Mono" w:hAnsi="Cascadia Mono" w:cs="Cascadia Mono"/>
          <w:color w:val="008000"/>
          <w:sz w:val="19"/>
          <w:szCs w:val="19"/>
          <w:highlight w:val="white"/>
        </w:rPr>
        <w:t>login</w:t>
      </w:r>
      <w:proofErr w:type="spellEnd"/>
    </w:p>
    <w:p w14:paraId="3534E35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WHERE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error_number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18456</w:t>
      </w:r>
      <w:r>
        <w:rPr>
          <w:rFonts w:ascii="Cascadia Mono" w:hAnsi="Cascadia Mono" w:cs="Cascadia Mono"/>
          <w:color w:val="808080"/>
          <w:sz w:val="19"/>
          <w:szCs w:val="19"/>
          <w:highlight w:val="white"/>
        </w:rPr>
        <w:t>))</w:t>
      </w:r>
    </w:p>
    <w:p w14:paraId="4903254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8B9DB0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2D13706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 Guardar en archivo físico (Requisito del ejercicio)</w:t>
      </w:r>
    </w:p>
    <w:p w14:paraId="5DCC24B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TARGET</w:t>
      </w:r>
      <w:r>
        <w:rPr>
          <w:rFonts w:ascii="Cascadia Mono" w:hAnsi="Cascadia Mono" w:cs="Cascadia Mono"/>
          <w:color w:val="000000"/>
          <w:sz w:val="19"/>
          <w:szCs w:val="19"/>
          <w:highlight w:val="white"/>
        </w:rPr>
        <w:t xml:space="preserve"> package0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event_</w:t>
      </w:r>
      <w:proofErr w:type="gramStart"/>
      <w:r>
        <w:rPr>
          <w:rFonts w:ascii="Cascadia Mono" w:hAnsi="Cascadia Mono" w:cs="Cascadia Mono"/>
          <w:color w:val="000000"/>
          <w:sz w:val="19"/>
          <w:szCs w:val="19"/>
          <w:highlight w:val="white"/>
        </w:rPr>
        <w:t>file</w:t>
      </w:r>
      <w:r>
        <w:rPr>
          <w:rFonts w:ascii="Cascadia Mono" w:hAnsi="Cascadia Mono" w:cs="Cascadia Mono"/>
          <w:color w:val="808080"/>
          <w:sz w:val="19"/>
          <w:szCs w:val="19"/>
          <w:highlight w:val="white"/>
        </w:rPr>
        <w:t>(</w:t>
      </w:r>
      <w:proofErr w:type="gramEnd"/>
    </w:p>
    <w:p w14:paraId="7BA95FA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filename</w:t>
      </w:r>
      <w:proofErr w:type="spellEnd"/>
      <w:r>
        <w:rPr>
          <w:rFonts w:ascii="Cascadia Mono" w:hAnsi="Cascadia Mono" w:cs="Cascadia Mono"/>
          <w:color w:val="808080"/>
          <w:sz w:val="19"/>
          <w:szCs w:val="19"/>
          <w:highlight w:val="white"/>
        </w:rPr>
        <w:t>=</w:t>
      </w:r>
      <w:proofErr w:type="gramStart"/>
      <w:r>
        <w:rPr>
          <w:rFonts w:ascii="Cascadia Mono" w:hAnsi="Cascadia Mono" w:cs="Cascadia Mono"/>
          <w:color w:val="FF0000"/>
          <w:sz w:val="19"/>
          <w:szCs w:val="19"/>
          <w:highlight w:val="white"/>
        </w:rPr>
        <w:t>N'C:\</w:t>
      </w:r>
      <w:proofErr w:type="spellStart"/>
      <w:r>
        <w:rPr>
          <w:rFonts w:ascii="Cascadia Mono" w:hAnsi="Cascadia Mono" w:cs="Cascadia Mono"/>
          <w:color w:val="FF0000"/>
          <w:sz w:val="19"/>
          <w:szCs w:val="19"/>
          <w:highlight w:val="white"/>
        </w:rPr>
        <w:t>SQLAudits</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XE_Qhatu_Deadlock_Login.xel</w:t>
      </w:r>
      <w:proofErr w:type="spellEnd"/>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2BC6E44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max_file_size</w:t>
      </w:r>
      <w:proofErr w:type="spellEnd"/>
      <w:proofErr w:type="gramStart"/>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Tamaño máximo en MB por archivo</w:t>
      </w:r>
    </w:p>
    <w:p w14:paraId="08305F9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max_rollover_files</w:t>
      </w:r>
      <w:proofErr w:type="spellEnd"/>
      <w:proofErr w:type="gramStart"/>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Mantener solo los últimos 2 archivos</w:t>
      </w:r>
    </w:p>
    <w:p w14:paraId="42CF2D7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21102EB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p>
    <w:p w14:paraId="04DDA97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MAX_MEMORY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4096 KB</w:t>
      </w:r>
      <w:r>
        <w:rPr>
          <w:rFonts w:ascii="Cascadia Mono" w:hAnsi="Cascadia Mono" w:cs="Cascadia Mono"/>
          <w:color w:val="808080"/>
          <w:sz w:val="19"/>
          <w:szCs w:val="19"/>
          <w:highlight w:val="white"/>
        </w:rPr>
        <w:t>,</w:t>
      </w:r>
    </w:p>
    <w:p w14:paraId="46BB9C9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EVENT_RETENTION_MODE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ALLOW_SINGLE_EVENT_LOSS</w:t>
      </w:r>
      <w:r>
        <w:rPr>
          <w:rFonts w:ascii="Cascadia Mono" w:hAnsi="Cascadia Mono" w:cs="Cascadia Mono"/>
          <w:color w:val="808080"/>
          <w:sz w:val="19"/>
          <w:szCs w:val="19"/>
          <w:highlight w:val="white"/>
        </w:rPr>
        <w:t>,</w:t>
      </w:r>
    </w:p>
    <w:p w14:paraId="26731C9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MAX_DISPATCH_LATENCY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30 SECONDS</w:t>
      </w:r>
      <w:r>
        <w:rPr>
          <w:rFonts w:ascii="Cascadia Mono" w:hAnsi="Cascadia Mono" w:cs="Cascadia Mono"/>
          <w:color w:val="808080"/>
          <w:sz w:val="19"/>
          <w:szCs w:val="19"/>
          <w:highlight w:val="white"/>
        </w:rPr>
        <w:t>,</w:t>
      </w:r>
    </w:p>
    <w:p w14:paraId="291C3DC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STARTUP_STATE</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ON</w:t>
      </w:r>
    </w:p>
    <w:p w14:paraId="3B7B816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C1FC1B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3956F13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5770376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70B1AC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3: Iniciar la sesión</w:t>
      </w:r>
    </w:p>
    <w:p w14:paraId="500F176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6E011BA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SESSION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XE_Qhatu_Deadlock_Login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START</w:t>
      </w:r>
      <w:r>
        <w:rPr>
          <w:rFonts w:ascii="Cascadia Mono" w:hAnsi="Cascadia Mono" w:cs="Cascadia Mono"/>
          <w:color w:val="808080"/>
          <w:sz w:val="19"/>
          <w:szCs w:val="19"/>
          <w:highlight w:val="white"/>
        </w:rPr>
        <w:t>;</w:t>
      </w:r>
    </w:p>
    <w:p w14:paraId="3B8F156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7B35301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4282BF1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2CEAB6F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4: Crear la Vista para consultar los datos</w:t>
      </w:r>
    </w:p>
    <w:p w14:paraId="43791B9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1825044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La vista se crea dentro de tu base de datos</w:t>
      </w:r>
    </w:p>
    <w:p w14:paraId="5F218150"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36AC76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526FD4F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VIEW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vw</w:t>
      </w:r>
      <w:proofErr w:type="gramEnd"/>
      <w:r>
        <w:rPr>
          <w:rFonts w:ascii="Cascadia Mono" w:hAnsi="Cascadia Mono" w:cs="Cascadia Mono"/>
          <w:color w:val="000000"/>
          <w:sz w:val="19"/>
          <w:szCs w:val="19"/>
          <w:highlight w:val="white"/>
        </w:rPr>
        <w:t>_Monitoreo_Eventos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p>
    <w:p w14:paraId="2749E3D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58B5ABD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FF"/>
          <w:sz w:val="19"/>
          <w:szCs w:val="19"/>
          <w:highlight w:val="white"/>
        </w:rPr>
        <w:t>object_name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Evento</w:t>
      </w:r>
      <w:r>
        <w:rPr>
          <w:rFonts w:ascii="Cascadia Mono" w:hAnsi="Cascadia Mono" w:cs="Cascadia Mono"/>
          <w:color w:val="808080"/>
          <w:sz w:val="19"/>
          <w:szCs w:val="19"/>
          <w:highlight w:val="white"/>
        </w:rPr>
        <w:t>,</w:t>
      </w:r>
    </w:p>
    <w:p w14:paraId="4C8DDB3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event_data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XML</w:t>
      </w:r>
      <w:r>
        <w:rPr>
          <w:rFonts w:ascii="Cascadia Mono" w:hAnsi="Cascadia Mono" w:cs="Cascadia Mono"/>
          <w:color w:val="808080"/>
          <w:sz w:val="19"/>
          <w:szCs w:val="19"/>
          <w:highlight w:val="white"/>
        </w:rPr>
        <w:t>).</w:t>
      </w:r>
      <w:proofErr w:type="spellStart"/>
      <w:r>
        <w:rPr>
          <w:rFonts w:ascii="Cascadia Mono" w:hAnsi="Cascadia Mono" w:cs="Cascadia Mono"/>
          <w:color w:val="0000FF"/>
          <w:sz w:val="19"/>
          <w:szCs w:val="19"/>
          <w:highlight w:val="white"/>
        </w:rPr>
        <w:t>value</w:t>
      </w:r>
      <w:proofErr w:type="spell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event</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timestamp</w:t>
      </w:r>
      <w:proofErr w:type="spellEnd"/>
      <w:r>
        <w:rPr>
          <w:rFonts w:ascii="Cascadia Mono" w:hAnsi="Cascadia Mono" w:cs="Cascadia Mono"/>
          <w:color w:val="FF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'datetime2'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FechaHora</w:t>
      </w:r>
      <w:proofErr w:type="spellEnd"/>
      <w:r>
        <w:rPr>
          <w:rFonts w:ascii="Cascadia Mono" w:hAnsi="Cascadia Mono" w:cs="Cascadia Mono"/>
          <w:color w:val="808080"/>
          <w:sz w:val="19"/>
          <w:szCs w:val="19"/>
          <w:highlight w:val="white"/>
        </w:rPr>
        <w:t>,</w:t>
      </w:r>
    </w:p>
    <w:p w14:paraId="7920198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event_data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XML</w:t>
      </w:r>
      <w:r>
        <w:rPr>
          <w:rFonts w:ascii="Cascadia Mono" w:hAnsi="Cascadia Mono" w:cs="Cascadia Mono"/>
          <w:color w:val="808080"/>
          <w:sz w:val="19"/>
          <w:szCs w:val="19"/>
          <w:highlight w:val="white"/>
        </w:rPr>
        <w:t>).</w:t>
      </w:r>
      <w:proofErr w:type="spellStart"/>
      <w:r>
        <w:rPr>
          <w:rFonts w:ascii="Cascadia Mono" w:hAnsi="Cascadia Mono" w:cs="Cascadia Mono"/>
          <w:color w:val="0000FF"/>
          <w:sz w:val="19"/>
          <w:szCs w:val="19"/>
          <w:highlight w:val="white"/>
        </w:rPr>
        <w:t>value</w:t>
      </w:r>
      <w:proofErr w:type="spell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event</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action</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name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username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value</w:t>
      </w:r>
      <w:proofErr w:type="spellEnd"/>
      <w:r>
        <w:rPr>
          <w:rFonts w:ascii="Cascadia Mono" w:hAnsi="Cascadia Mono" w:cs="Cascadia Mono"/>
          <w:color w:val="FF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nvarchar</w:t>
      </w:r>
      <w:proofErr w:type="spellEnd"/>
      <w:r>
        <w:rPr>
          <w:rFonts w:ascii="Cascadia Mono" w:hAnsi="Cascadia Mono" w:cs="Cascadia Mono"/>
          <w:color w:val="FF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Usuario</w:t>
      </w:r>
      <w:r>
        <w:rPr>
          <w:rFonts w:ascii="Cascadia Mono" w:hAnsi="Cascadia Mono" w:cs="Cascadia Mono"/>
          <w:color w:val="808080"/>
          <w:sz w:val="19"/>
          <w:szCs w:val="19"/>
          <w:highlight w:val="white"/>
        </w:rPr>
        <w:t>,</w:t>
      </w:r>
    </w:p>
    <w:p w14:paraId="5F8071F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event_data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XML</w:t>
      </w:r>
      <w:r>
        <w:rPr>
          <w:rFonts w:ascii="Cascadia Mono" w:hAnsi="Cascadia Mono" w:cs="Cascadia Mono"/>
          <w:color w:val="808080"/>
          <w:sz w:val="19"/>
          <w:szCs w:val="19"/>
          <w:highlight w:val="white"/>
        </w:rPr>
        <w:t>).</w:t>
      </w:r>
      <w:proofErr w:type="spellStart"/>
      <w:r>
        <w:rPr>
          <w:rFonts w:ascii="Cascadia Mono" w:hAnsi="Cascadia Mono" w:cs="Cascadia Mono"/>
          <w:color w:val="0000FF"/>
          <w:sz w:val="19"/>
          <w:szCs w:val="19"/>
          <w:highlight w:val="white"/>
        </w:rPr>
        <w:t>value</w:t>
      </w:r>
      <w:proofErr w:type="spell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event</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action</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name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client_app_name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value</w:t>
      </w:r>
      <w:proofErr w:type="spellEnd"/>
      <w:r>
        <w:rPr>
          <w:rFonts w:ascii="Cascadia Mono" w:hAnsi="Cascadia Mono" w:cs="Cascadia Mono"/>
          <w:color w:val="FF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nvarchar</w:t>
      </w:r>
      <w:proofErr w:type="spellEnd"/>
      <w:r>
        <w:rPr>
          <w:rFonts w:ascii="Cascadia Mono" w:hAnsi="Cascadia Mono" w:cs="Cascadia Mono"/>
          <w:color w:val="FF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Aplicacion</w:t>
      </w:r>
      <w:proofErr w:type="spellEnd"/>
      <w:r>
        <w:rPr>
          <w:rFonts w:ascii="Cascadia Mono" w:hAnsi="Cascadia Mono" w:cs="Cascadia Mono"/>
          <w:color w:val="808080"/>
          <w:sz w:val="19"/>
          <w:szCs w:val="19"/>
          <w:highlight w:val="white"/>
        </w:rPr>
        <w:t>,</w:t>
      </w:r>
    </w:p>
    <w:p w14:paraId="5DA0D86F"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event_data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XML</w:t>
      </w:r>
      <w:r>
        <w:rPr>
          <w:rFonts w:ascii="Cascadia Mono" w:hAnsi="Cascadia Mono" w:cs="Cascadia Mono"/>
          <w:color w:val="808080"/>
          <w:sz w:val="19"/>
          <w:szCs w:val="19"/>
          <w:highlight w:val="white"/>
        </w:rPr>
        <w:t>).</w:t>
      </w:r>
      <w:proofErr w:type="spellStart"/>
      <w:r>
        <w:rPr>
          <w:rFonts w:ascii="Cascadia Mono" w:hAnsi="Cascadia Mono" w:cs="Cascadia Mono"/>
          <w:color w:val="0000FF"/>
          <w:sz w:val="19"/>
          <w:szCs w:val="19"/>
          <w:highlight w:val="white"/>
        </w:rPr>
        <w:t>value</w:t>
      </w:r>
      <w:proofErr w:type="spell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event</w:t>
      </w:r>
      <w:proofErr w:type="spellEnd"/>
      <w:r>
        <w:rPr>
          <w:rFonts w:ascii="Cascadia Mono" w:hAnsi="Cascadia Mono" w:cs="Cascadia Mono"/>
          <w:color w:val="FF0000"/>
          <w:sz w:val="19"/>
          <w:szCs w:val="19"/>
          <w:highlight w:val="white"/>
        </w:rPr>
        <w:t>/data[@</w:t>
      </w:r>
      <w:proofErr w:type="spellStart"/>
      <w:r>
        <w:rPr>
          <w:rFonts w:ascii="Cascadia Mono" w:hAnsi="Cascadia Mono" w:cs="Cascadia Mono"/>
          <w:color w:val="FF0000"/>
          <w:sz w:val="19"/>
          <w:szCs w:val="19"/>
          <w:highlight w:val="white"/>
        </w:rPr>
        <w:t>name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message</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value</w:t>
      </w:r>
      <w:proofErr w:type="spellEnd"/>
      <w:r>
        <w:rPr>
          <w:rFonts w:ascii="Cascadia Mono" w:hAnsi="Cascadia Mono" w:cs="Cascadia Mono"/>
          <w:color w:val="FF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nvarchar</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max</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MensajeError</w:t>
      </w:r>
      <w:proofErr w:type="spellEnd"/>
      <w:r>
        <w:rPr>
          <w:rFonts w:ascii="Cascadia Mono" w:hAnsi="Cascadia Mono" w:cs="Cascadia Mono"/>
          <w:color w:val="808080"/>
          <w:sz w:val="19"/>
          <w:szCs w:val="19"/>
          <w:highlight w:val="white"/>
        </w:rPr>
        <w:t>,</w:t>
      </w:r>
    </w:p>
    <w:p w14:paraId="7E9C140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event_data</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XML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Detalles_XML</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Columna con todo el detalle técnico</w:t>
      </w:r>
    </w:p>
    <w:p w14:paraId="44B869F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fn</w:t>
      </w:r>
      <w:proofErr w:type="gramEnd"/>
      <w:r>
        <w:rPr>
          <w:rFonts w:ascii="Cascadia Mono" w:hAnsi="Cascadia Mono" w:cs="Cascadia Mono"/>
          <w:color w:val="00FF00"/>
          <w:sz w:val="19"/>
          <w:szCs w:val="19"/>
          <w:highlight w:val="white"/>
        </w:rPr>
        <w:t>_xe_file_target_read_file</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'C:\SQLAudits\XE_Qhatu_Deadlock_Login*.xel'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null</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null</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null</w:t>
      </w:r>
      <w:proofErr w:type="spellEnd"/>
      <w:r>
        <w:rPr>
          <w:rFonts w:ascii="Cascadia Mono" w:hAnsi="Cascadia Mono" w:cs="Cascadia Mono"/>
          <w:color w:val="808080"/>
          <w:sz w:val="19"/>
          <w:szCs w:val="19"/>
          <w:highlight w:val="white"/>
        </w:rPr>
        <w:t>);</w:t>
      </w:r>
    </w:p>
    <w:p w14:paraId="71C60F7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64BD67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090A721E" w14:textId="366F80DA" w:rsidR="00D276EF" w:rsidRDefault="00087797" w:rsidP="00087797">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'Sesión de </w:t>
      </w:r>
      <w:proofErr w:type="spellStart"/>
      <w:r>
        <w:rPr>
          <w:rFonts w:ascii="Cascadia Mono" w:hAnsi="Cascadia Mono" w:cs="Cascadia Mono"/>
          <w:color w:val="FF0000"/>
          <w:sz w:val="19"/>
          <w:szCs w:val="19"/>
          <w:highlight w:val="white"/>
        </w:rPr>
        <w:t>XEvents</w:t>
      </w:r>
      <w:proofErr w:type="spellEnd"/>
      <w:r>
        <w:rPr>
          <w:rFonts w:ascii="Cascadia Mono" w:hAnsi="Cascadia Mono" w:cs="Cascadia Mono"/>
          <w:color w:val="FF0000"/>
          <w:sz w:val="19"/>
          <w:szCs w:val="19"/>
          <w:highlight w:val="white"/>
        </w:rPr>
        <w:t xml:space="preserve"> creada y Vista generada en </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06DCF61D" w14:textId="70C88F7C" w:rsidR="00240A16" w:rsidRDefault="00240A16" w:rsidP="00240A16">
      <w:r>
        <w:t>Justificación de la técnica:</w:t>
      </w:r>
    </w:p>
    <w:p w14:paraId="593576CA" w14:textId="28A7222F" w:rsidR="00D276EF" w:rsidRDefault="00D276EF" w:rsidP="00D276EF">
      <w:pPr>
        <w:jc w:val="center"/>
      </w:pPr>
      <w:r w:rsidRPr="00D276EF">
        <w:rPr>
          <w:noProof/>
        </w:rPr>
        <w:drawing>
          <wp:inline distT="0" distB="0" distL="0" distR="0" wp14:anchorId="1D244FF8" wp14:editId="5AC3E7F9">
            <wp:extent cx="2491740" cy="2654926"/>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00922" cy="2664709"/>
                    </a:xfrm>
                    <a:prstGeom prst="rect">
                      <a:avLst/>
                    </a:prstGeom>
                  </pic:spPr>
                </pic:pic>
              </a:graphicData>
            </a:graphic>
          </wp:inline>
        </w:drawing>
      </w:r>
    </w:p>
    <w:p w14:paraId="2ED7400A" w14:textId="77777777" w:rsidR="00D276EF" w:rsidRDefault="00D276EF" w:rsidP="00D276EF">
      <w:pPr>
        <w:jc w:val="center"/>
      </w:pPr>
    </w:p>
    <w:p w14:paraId="65DA71F4" w14:textId="77777777" w:rsidR="00240A16" w:rsidRDefault="00240A16" w:rsidP="00240A16">
      <w:r>
        <w:t>Explicación de las buenas prácticas:</w:t>
      </w:r>
    </w:p>
    <w:p w14:paraId="7915FB6F" w14:textId="167F3F34" w:rsidR="0007647F" w:rsidRDefault="0007647F" w:rsidP="0007647F">
      <w:pPr>
        <w:jc w:val="both"/>
      </w:pPr>
      <w:r>
        <w:t xml:space="preserve">Bajo Impacto en Rendimiento: A diferencia del antiguo SQL </w:t>
      </w:r>
      <w:proofErr w:type="spellStart"/>
      <w:r>
        <w:t>Profiler</w:t>
      </w:r>
      <w:proofErr w:type="spellEnd"/>
      <w:r>
        <w:t xml:space="preserve"> que consumía muchos recursos, Extended </w:t>
      </w:r>
      <w:proofErr w:type="spellStart"/>
      <w:r>
        <w:t>Events</w:t>
      </w:r>
      <w:proofErr w:type="spellEnd"/>
      <w:r>
        <w:t xml:space="preserve"> es muy ligero. Al configurar EVENT_RETENTION_MODE=ALLOW_SINGLE_EVENT_LOSS, permitimos que, si el servidor está extremadamente saturado, prefiera perder un evento de monitoreo antes que ralentizar una transacción de negocio real.</w:t>
      </w:r>
    </w:p>
    <w:p w14:paraId="6AF26BB0" w14:textId="2AA87E71" w:rsidR="0007647F" w:rsidRDefault="0007647F" w:rsidP="0007647F">
      <w:pPr>
        <w:jc w:val="both"/>
      </w:pPr>
      <w:r>
        <w:t>Filtros Precisos: En lugar de capturar "todos los errores", usamos la cláusula WHERE ([</w:t>
      </w:r>
      <w:proofErr w:type="spellStart"/>
      <w:r>
        <w:t>error_number</w:t>
      </w:r>
      <w:proofErr w:type="spellEnd"/>
      <w:r>
        <w:t>] = (18456)). Esto es crucial en bases de datos grandes para no llenar el disco con basura, capturando estrictamente lo que nos interesa (seguridad).</w:t>
      </w:r>
    </w:p>
    <w:p w14:paraId="410BF236" w14:textId="41C5E342" w:rsidR="0007647F" w:rsidRDefault="0007647F" w:rsidP="0007647F">
      <w:pPr>
        <w:jc w:val="both"/>
      </w:pPr>
      <w:r>
        <w:t>Target Asíncrono (Archivo): Guardar en archivo (.</w:t>
      </w:r>
      <w:proofErr w:type="spellStart"/>
      <w:r>
        <w:t>xel</w:t>
      </w:r>
      <w:proofErr w:type="spellEnd"/>
      <w:r>
        <w:t>) es más seguro y eficiente para auditoría histórica que guardar en el "Ring Buffer" (memoria), ya que la memoria es volátil y limitada.</w:t>
      </w:r>
    </w:p>
    <w:p w14:paraId="5FAC211C" w14:textId="77777777" w:rsidR="0007647F" w:rsidRDefault="0007647F" w:rsidP="0007647F">
      <w:pPr>
        <w:jc w:val="both"/>
      </w:pPr>
    </w:p>
    <w:p w14:paraId="5EFAD8A3" w14:textId="77777777" w:rsidR="00240A16" w:rsidRDefault="00240A16" w:rsidP="00240A16">
      <w:r>
        <w:t>Enunciado 9:</w:t>
      </w:r>
    </w:p>
    <w:p w14:paraId="5855DB27" w14:textId="77777777" w:rsidR="00240A16" w:rsidRDefault="00240A16" w:rsidP="00240A16">
      <w:r w:rsidRPr="00240A16">
        <w:rPr>
          <w:noProof/>
        </w:rPr>
        <w:lastRenderedPageBreak/>
        <w:drawing>
          <wp:inline distT="0" distB="0" distL="0" distR="0" wp14:anchorId="33D1C8AA" wp14:editId="120BFA1A">
            <wp:extent cx="5400040" cy="1219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19200"/>
                    </a:xfrm>
                    <a:prstGeom prst="rect">
                      <a:avLst/>
                    </a:prstGeom>
                  </pic:spPr>
                </pic:pic>
              </a:graphicData>
            </a:graphic>
          </wp:inline>
        </w:drawing>
      </w:r>
    </w:p>
    <w:p w14:paraId="70C53D42" w14:textId="0EC65679" w:rsidR="00240A16" w:rsidRDefault="00240A16" w:rsidP="00240A16">
      <w:r>
        <w:t>Script:</w:t>
      </w:r>
    </w:p>
    <w:p w14:paraId="4CE8676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808080"/>
          <w:sz w:val="19"/>
          <w:szCs w:val="19"/>
          <w:highlight w:val="white"/>
        </w:rPr>
        <w:t>;</w:t>
      </w:r>
    </w:p>
    <w:p w14:paraId="0AD34E2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76929E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487A05B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C3A4C8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1: Preparar el escenario (Crear tabla si no existe)</w:t>
      </w:r>
    </w:p>
    <w:p w14:paraId="33965AA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2A2014A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2BC4302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columns</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FF"/>
          <w:sz w:val="19"/>
          <w:szCs w:val="19"/>
          <w:highlight w:val="white"/>
        </w:rPr>
        <w:t>object_id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OBJECT_ID</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'PROVEEDOR'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'Email'</w:t>
      </w:r>
      <w:r>
        <w:rPr>
          <w:rFonts w:ascii="Cascadia Mono" w:hAnsi="Cascadia Mono" w:cs="Cascadia Mono"/>
          <w:color w:val="808080"/>
          <w:sz w:val="19"/>
          <w:szCs w:val="19"/>
          <w:highlight w:val="white"/>
        </w:rPr>
        <w:t>)</w:t>
      </w:r>
    </w:p>
    <w:p w14:paraId="2078A6A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4F9D537E"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PROVEEDOR </w:t>
      </w: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6198DCE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'Columna Email agregada correctamente.'</w:t>
      </w:r>
      <w:r>
        <w:rPr>
          <w:rFonts w:ascii="Cascadia Mono" w:hAnsi="Cascadia Mono" w:cs="Cascadia Mono"/>
          <w:color w:val="808080"/>
          <w:sz w:val="19"/>
          <w:szCs w:val="19"/>
          <w:highlight w:val="white"/>
        </w:rPr>
        <w:t>;</w:t>
      </w:r>
    </w:p>
    <w:p w14:paraId="405FFC8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D67F37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7F3814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3B28BD5"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63AB2F7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948ADD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441E12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5E66888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tables</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'PROVEEDOR'</w:t>
      </w:r>
      <w:r>
        <w:rPr>
          <w:rFonts w:ascii="Cascadia Mono" w:hAnsi="Cascadia Mono" w:cs="Cascadia Mono"/>
          <w:color w:val="808080"/>
          <w:sz w:val="19"/>
          <w:szCs w:val="19"/>
          <w:highlight w:val="white"/>
        </w:rPr>
        <w:t>)</w:t>
      </w:r>
    </w:p>
    <w:p w14:paraId="1E907F35"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286CD7C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PROVEEDOR</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729E46E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IDProveedor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3D13F24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RazonSocial</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14345B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Telefono</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20</w:t>
      </w:r>
      <w:r>
        <w:rPr>
          <w:rFonts w:ascii="Cascadia Mono" w:hAnsi="Cascadia Mono" w:cs="Cascadia Mono"/>
          <w:color w:val="808080"/>
          <w:sz w:val="19"/>
          <w:szCs w:val="19"/>
          <w:highlight w:val="white"/>
        </w:rPr>
        <w:t>),</w:t>
      </w:r>
    </w:p>
    <w:p w14:paraId="4CD6843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5C9A88FE"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2F866AC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BAA9A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Insertamos datos de prueba</w:t>
      </w:r>
    </w:p>
    <w:p w14:paraId="5E0B84A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PROVEEDOR</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RazonSocial</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Telefono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p>
    <w:p w14:paraId="7AED90E0"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r>
        <w:rPr>
          <w:rFonts w:ascii="Cascadia Mono" w:hAnsi="Cascadia Mono" w:cs="Cascadia Mono"/>
          <w:color w:val="000000"/>
          <w:sz w:val="19"/>
          <w:szCs w:val="19"/>
          <w:highlight w:val="white"/>
        </w:rPr>
        <w:t xml:space="preserve"> </w:t>
      </w:r>
    </w:p>
    <w:p w14:paraId="06DBCBC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'Distribuidora Lima S.A.'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'999-888-777'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'contacto@distlima.pe'</w:t>
      </w:r>
      <w:r>
        <w:rPr>
          <w:rFonts w:ascii="Cascadia Mono" w:hAnsi="Cascadia Mono" w:cs="Cascadia Mono"/>
          <w:color w:val="808080"/>
          <w:sz w:val="19"/>
          <w:szCs w:val="19"/>
          <w:highlight w:val="white"/>
        </w:rPr>
        <w:t>),</w:t>
      </w:r>
    </w:p>
    <w:p w14:paraId="3925421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'Importaciones del Sur'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'555-444-333'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'ventas@impsur.com'</w:t>
      </w:r>
      <w:r>
        <w:rPr>
          <w:rFonts w:ascii="Cascadia Mono" w:hAnsi="Cascadia Mono" w:cs="Cascadia Mono"/>
          <w:color w:val="808080"/>
          <w:sz w:val="19"/>
          <w:szCs w:val="19"/>
          <w:highlight w:val="white"/>
        </w:rPr>
        <w:t>),</w:t>
      </w:r>
    </w:p>
    <w:p w14:paraId="65648FE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Tecnologia</w:t>
      </w:r>
      <w:proofErr w:type="spellEnd"/>
      <w:r>
        <w:rPr>
          <w:rFonts w:ascii="Cascadia Mono" w:hAnsi="Cascadia Mono" w:cs="Cascadia Mono"/>
          <w:color w:val="FF0000"/>
          <w:sz w:val="19"/>
          <w:szCs w:val="19"/>
          <w:highlight w:val="white"/>
        </w:rPr>
        <w:t xml:space="preserve"> Global'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'987-654-321'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'admin@tecglobal.com'</w:t>
      </w:r>
      <w:r>
        <w:rPr>
          <w:rFonts w:ascii="Cascadia Mono" w:hAnsi="Cascadia Mono" w:cs="Cascadia Mono"/>
          <w:color w:val="808080"/>
          <w:sz w:val="19"/>
          <w:szCs w:val="19"/>
          <w:highlight w:val="white"/>
        </w:rPr>
        <w:t>);</w:t>
      </w:r>
    </w:p>
    <w:p w14:paraId="5DF1187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0545342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AEE6D3F"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7E1E2C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6FC4C9E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PASO 2: Implementar Dynamic Data </w:t>
      </w:r>
      <w:proofErr w:type="spellStart"/>
      <w:r>
        <w:rPr>
          <w:rFonts w:ascii="Cascadia Mono" w:hAnsi="Cascadia Mono" w:cs="Cascadia Mono"/>
          <w:color w:val="008000"/>
          <w:sz w:val="19"/>
          <w:szCs w:val="19"/>
          <w:highlight w:val="white"/>
        </w:rPr>
        <w:t>Masking</w:t>
      </w:r>
      <w:proofErr w:type="spellEnd"/>
      <w:r>
        <w:rPr>
          <w:rFonts w:ascii="Cascadia Mono" w:hAnsi="Cascadia Mono" w:cs="Cascadia Mono"/>
          <w:color w:val="008000"/>
          <w:sz w:val="19"/>
          <w:szCs w:val="19"/>
          <w:highlight w:val="white"/>
        </w:rPr>
        <w:t xml:space="preserve"> (DDM)</w:t>
      </w:r>
    </w:p>
    <w:p w14:paraId="6B834B55"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26EDEB9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Aplicamos una máscara parcial al teléfono: Muestra los primeros 2, pone XXXX, muestra los últimos 2.</w:t>
      </w:r>
    </w:p>
    <w:p w14:paraId="10741FD5"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PROVEEDOR</w:t>
      </w:r>
    </w:p>
    <w:p w14:paraId="51F5DA4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Telefono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MASKED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proofErr w:type="gramStart"/>
      <w:r>
        <w:rPr>
          <w:rFonts w:ascii="Cascadia Mono" w:hAnsi="Cascadia Mono" w:cs="Cascadia Mono"/>
          <w:color w:val="FF0000"/>
          <w:sz w:val="19"/>
          <w:szCs w:val="19"/>
          <w:highlight w:val="white"/>
        </w:rPr>
        <w:t>partial</w:t>
      </w:r>
      <w:proofErr w:type="spellEnd"/>
      <w:r>
        <w:rPr>
          <w:rFonts w:ascii="Cascadia Mono" w:hAnsi="Cascadia Mono" w:cs="Cascadia Mono"/>
          <w:color w:val="FF0000"/>
          <w:sz w:val="19"/>
          <w:szCs w:val="19"/>
          <w:highlight w:val="white"/>
        </w:rPr>
        <w:t>(</w:t>
      </w:r>
      <w:proofErr w:type="gramEnd"/>
      <w:r>
        <w:rPr>
          <w:rFonts w:ascii="Cascadia Mono" w:hAnsi="Cascadia Mono" w:cs="Cascadia Mono"/>
          <w:color w:val="FF0000"/>
          <w:sz w:val="19"/>
          <w:szCs w:val="19"/>
          <w:highlight w:val="white"/>
        </w:rPr>
        <w:t>2, "XXXX", 2)'</w:t>
      </w:r>
      <w:r>
        <w:rPr>
          <w:rFonts w:ascii="Cascadia Mono" w:hAnsi="Cascadia Mono" w:cs="Cascadia Mono"/>
          <w:color w:val="808080"/>
          <w:sz w:val="19"/>
          <w:szCs w:val="19"/>
          <w:highlight w:val="white"/>
        </w:rPr>
        <w:t>);</w:t>
      </w:r>
    </w:p>
    <w:p w14:paraId="5FC40D4A"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7F3EC9D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Aplicamos una máscara de correo electrónico al Email (por si acaso)</w:t>
      </w:r>
    </w:p>
    <w:p w14:paraId="26D3186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PROVEEDOR</w:t>
      </w:r>
    </w:p>
    <w:p w14:paraId="0B5BD74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w:t>
      </w:r>
      <w:r>
        <w:rPr>
          <w:rFonts w:ascii="Cascadia Mono" w:hAnsi="Cascadia Mono" w:cs="Cascadia Mono"/>
          <w:color w:val="000000"/>
          <w:sz w:val="19"/>
          <w:szCs w:val="19"/>
          <w:highlight w:val="white"/>
        </w:rPr>
        <w:t xml:space="preserve"> Email </w:t>
      </w:r>
      <w:r>
        <w:rPr>
          <w:rFonts w:ascii="Cascadia Mono" w:hAnsi="Cascadia Mono" w:cs="Cascadia Mono"/>
          <w:color w:val="0000FF"/>
          <w:sz w:val="19"/>
          <w:szCs w:val="19"/>
          <w:highlight w:val="white"/>
        </w:rPr>
        <w:t>ADD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MASKED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gramStart"/>
      <w:r>
        <w:rPr>
          <w:rFonts w:ascii="Cascadia Mono" w:hAnsi="Cascadia Mono" w:cs="Cascadia Mono"/>
          <w:color w:val="FF0000"/>
          <w:sz w:val="19"/>
          <w:szCs w:val="19"/>
          <w:highlight w:val="white"/>
        </w:rPr>
        <w:t>email(</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5D5F5B1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E35A0E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5A6B605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645BC4F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lastRenderedPageBreak/>
        <w:t>-- PASO 3 (CORREGIDO): Crear Función de Validación de Rol</w:t>
      </w:r>
    </w:p>
    <w:p w14:paraId="2F9F3B80"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ABA713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fn</w:t>
      </w:r>
      <w:proofErr w:type="gramEnd"/>
      <w:r>
        <w:rPr>
          <w:rFonts w:ascii="Cascadia Mono" w:hAnsi="Cascadia Mono" w:cs="Cascadia Mono"/>
          <w:color w:val="000000"/>
          <w:sz w:val="19"/>
          <w:szCs w:val="19"/>
          <w:highlight w:val="white"/>
        </w:rPr>
        <w:t>_ValidaRolGerencia</w:t>
      </w:r>
      <w:proofErr w:type="spellEnd"/>
      <w:r>
        <w:rPr>
          <w:rFonts w:ascii="Cascadia Mono" w:hAnsi="Cascadia Mono" w:cs="Cascadia Mono"/>
          <w:color w:val="808080"/>
          <w:sz w:val="19"/>
          <w:szCs w:val="19"/>
          <w:highlight w:val="white"/>
        </w:rPr>
        <w:t>()</w:t>
      </w:r>
    </w:p>
    <w:p w14:paraId="2D9560E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RETURNS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BIT</w:t>
      </w:r>
    </w:p>
    <w:p w14:paraId="56B2902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1B50D7A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76EC17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Declaramos primero</w:t>
      </w:r>
    </w:p>
    <w:p w14:paraId="3F00E63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EsGerente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BIT</w:t>
      </w:r>
      <w:r>
        <w:rPr>
          <w:rFonts w:ascii="Cascadia Mono" w:hAnsi="Cascadia Mono" w:cs="Cascadia Mono"/>
          <w:color w:val="808080"/>
          <w:sz w:val="19"/>
          <w:szCs w:val="19"/>
          <w:highlight w:val="white"/>
        </w:rPr>
        <w:t>;</w:t>
      </w:r>
    </w:p>
    <w:p w14:paraId="208CD31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8A6CD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Asignamos valor por defecto (0 = Falso)</w:t>
      </w:r>
    </w:p>
    <w:p w14:paraId="3A7E9EB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EsGerente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p>
    <w:p w14:paraId="269BC32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409B500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Lógica: Si es miembro de '</w:t>
      </w:r>
      <w:proofErr w:type="spellStart"/>
      <w:r>
        <w:rPr>
          <w:rFonts w:ascii="Cascadia Mono" w:hAnsi="Cascadia Mono" w:cs="Cascadia Mono"/>
          <w:color w:val="008000"/>
          <w:sz w:val="19"/>
          <w:szCs w:val="19"/>
          <w:highlight w:val="white"/>
        </w:rPr>
        <w:t>db_owner</w:t>
      </w:r>
      <w:proofErr w:type="spellEnd"/>
      <w:r>
        <w:rPr>
          <w:rFonts w:ascii="Cascadia Mono" w:hAnsi="Cascadia Mono" w:cs="Cascadia Mono"/>
          <w:color w:val="008000"/>
          <w:sz w:val="19"/>
          <w:szCs w:val="19"/>
          <w:highlight w:val="white"/>
        </w:rPr>
        <w:t>' O 'Gerencia', cambiamos a 1 (Verdadero)</w:t>
      </w:r>
    </w:p>
    <w:p w14:paraId="21598BE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Usamos paréntesis extra para asegurar que SQL entienda la condición</w:t>
      </w:r>
    </w:p>
    <w:p w14:paraId="0359370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IF </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IS_MEMBER</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db_owner</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IS_MEMBER</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'Gerencia'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p>
    <w:p w14:paraId="10A1933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21986B6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EsGerente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p>
    <w:p w14:paraId="6F5C6B5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478FA3AE"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871C6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EsGerente</w:t>
      </w:r>
      <w:proofErr w:type="spellEnd"/>
      <w:r>
        <w:rPr>
          <w:rFonts w:ascii="Cascadia Mono" w:hAnsi="Cascadia Mono" w:cs="Cascadia Mono"/>
          <w:color w:val="808080"/>
          <w:sz w:val="19"/>
          <w:szCs w:val="19"/>
          <w:highlight w:val="white"/>
        </w:rPr>
        <w:t>;</w:t>
      </w:r>
    </w:p>
    <w:p w14:paraId="1659A59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0832433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B4A232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63428A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0A09389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4: Crear Vista Segura con Acceso Controlado</w:t>
      </w:r>
    </w:p>
    <w:p w14:paraId="1ECC8DC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28673F5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Esta vista solo devuelve datos si la función valida que el usuario es Gerente.</w:t>
      </w:r>
    </w:p>
    <w:p w14:paraId="1BF4D93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NOTA: Aunque la vista muestre filas, las columnas seguirán enmascaradas por DDM</w:t>
      </w:r>
    </w:p>
    <w:p w14:paraId="1B3E2E8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 menos que el usuario tenga el permiso UNMASK.</w:t>
      </w:r>
    </w:p>
    <w:p w14:paraId="3B8BF48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033149DF"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00"/>
          <w:sz w:val="19"/>
          <w:szCs w:val="19"/>
          <w:highlight w:val="white"/>
        </w:rPr>
        <w:t>sp_help</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'PROVEEDOR'</w:t>
      </w:r>
      <w:r>
        <w:rPr>
          <w:rFonts w:ascii="Cascadia Mono" w:hAnsi="Cascadia Mono" w:cs="Cascadia Mono"/>
          <w:color w:val="808080"/>
          <w:sz w:val="19"/>
          <w:szCs w:val="19"/>
          <w:highlight w:val="white"/>
        </w:rPr>
        <w:t>;</w:t>
      </w:r>
    </w:p>
    <w:p w14:paraId="14EBAD8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306CF2C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VIEW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vw</w:t>
      </w:r>
      <w:proofErr w:type="gramEnd"/>
      <w:r>
        <w:rPr>
          <w:rFonts w:ascii="Cascadia Mono" w:hAnsi="Cascadia Mono" w:cs="Cascadia Mono"/>
          <w:color w:val="000000"/>
          <w:sz w:val="19"/>
          <w:szCs w:val="19"/>
          <w:highlight w:val="white"/>
        </w:rPr>
        <w:t>_Proveedores_VIP</w:t>
      </w:r>
      <w:proofErr w:type="spellEnd"/>
    </w:p>
    <w:p w14:paraId="5EA9B75E"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2FEC888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203DCAA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CodProveedor</w:t>
      </w:r>
      <w:proofErr w:type="spellEnd"/>
      <w:r>
        <w:rPr>
          <w:rFonts w:ascii="Cascadia Mono" w:hAnsi="Cascadia Mono" w:cs="Cascadia Mono"/>
          <w:color w:val="808080"/>
          <w:sz w:val="19"/>
          <w:szCs w:val="19"/>
          <w:highlight w:val="white"/>
        </w:rPr>
        <w:t>,</w:t>
      </w:r>
    </w:p>
    <w:p w14:paraId="7D934F70"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NomProveedor</w:t>
      </w:r>
      <w:proofErr w:type="spellEnd"/>
      <w:r>
        <w:rPr>
          <w:rFonts w:ascii="Cascadia Mono" w:hAnsi="Cascadia Mono" w:cs="Cascadia Mono"/>
          <w:color w:val="808080"/>
          <w:sz w:val="19"/>
          <w:szCs w:val="19"/>
          <w:highlight w:val="white"/>
        </w:rPr>
        <w:t>,</w:t>
      </w:r>
    </w:p>
    <w:p w14:paraId="175B6A6F"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Telefono</w:t>
      </w:r>
      <w:proofErr w:type="spellEnd"/>
      <w:r>
        <w:rPr>
          <w:rFonts w:ascii="Cascadia Mono" w:hAnsi="Cascadia Mono" w:cs="Cascadia Mono"/>
          <w:color w:val="808080"/>
          <w:sz w:val="19"/>
          <w:szCs w:val="19"/>
          <w:highlight w:val="white"/>
        </w:rPr>
        <w:t>,</w:t>
      </w:r>
    </w:p>
    <w:p w14:paraId="290EE9C9"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w:t>
      </w:r>
    </w:p>
    <w:p w14:paraId="3C2B861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PROVEEDOR</w:t>
      </w:r>
    </w:p>
    <w:p w14:paraId="6CC49B9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fn</w:t>
      </w:r>
      <w:proofErr w:type="gramEnd"/>
      <w:r>
        <w:rPr>
          <w:rFonts w:ascii="Cascadia Mono" w:hAnsi="Cascadia Mono" w:cs="Cascadia Mono"/>
          <w:color w:val="000000"/>
          <w:sz w:val="19"/>
          <w:szCs w:val="19"/>
          <w:highlight w:val="white"/>
        </w:rPr>
        <w:t>_ValidaRolGerencia</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Solo devuelve filas si pasa la validación</w:t>
      </w:r>
    </w:p>
    <w:p w14:paraId="4D91CB44"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D2FE09E"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60C90355"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1A91D07D"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PASO 5: Configuración de Usuarios para Pruebas</w:t>
      </w:r>
    </w:p>
    <w:p w14:paraId="66F8018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535EB79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Creamos dos usuarios de prueba</w:t>
      </w:r>
    </w:p>
    <w:p w14:paraId="73B6BE46"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User_Vendedor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WITHOUT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LOGIN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Usuario con acceso básico</w:t>
      </w:r>
    </w:p>
    <w:p w14:paraId="44AE852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User_Gerente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WITHOUT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LOGIN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 xml:space="preserve"> Usuario con privilegios</w:t>
      </w:r>
    </w:p>
    <w:p w14:paraId="76362D0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1769A6C2"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Damos permisos de lectura en la tabla base y la vista</w:t>
      </w:r>
    </w:p>
    <w:p w14:paraId="4B2F0BD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PROVEEDOR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User_Vendedor</w:t>
      </w:r>
      <w:proofErr w:type="spellEnd"/>
      <w:r>
        <w:rPr>
          <w:rFonts w:ascii="Cascadia Mono" w:hAnsi="Cascadia Mono" w:cs="Cascadia Mono"/>
          <w:color w:val="808080"/>
          <w:sz w:val="19"/>
          <w:szCs w:val="19"/>
          <w:highlight w:val="white"/>
        </w:rPr>
        <w:t>;</w:t>
      </w:r>
    </w:p>
    <w:p w14:paraId="66E6D747"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PROVEEDOR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User_Gerente</w:t>
      </w:r>
      <w:proofErr w:type="spellEnd"/>
      <w:r>
        <w:rPr>
          <w:rFonts w:ascii="Cascadia Mono" w:hAnsi="Cascadia Mono" w:cs="Cascadia Mono"/>
          <w:color w:val="808080"/>
          <w:sz w:val="19"/>
          <w:szCs w:val="19"/>
          <w:highlight w:val="white"/>
        </w:rPr>
        <w:t>;</w:t>
      </w:r>
    </w:p>
    <w:p w14:paraId="40DDAF43"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vw</w:t>
      </w:r>
      <w:proofErr w:type="gramEnd"/>
      <w:r>
        <w:rPr>
          <w:rFonts w:ascii="Cascadia Mono" w:hAnsi="Cascadia Mono" w:cs="Cascadia Mono"/>
          <w:color w:val="000000"/>
          <w:sz w:val="19"/>
          <w:szCs w:val="19"/>
          <w:highlight w:val="white"/>
        </w:rPr>
        <w:t>_Proveedores_VIP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User_Vendedor</w:t>
      </w:r>
      <w:proofErr w:type="spellEnd"/>
      <w:r>
        <w:rPr>
          <w:rFonts w:ascii="Cascadia Mono" w:hAnsi="Cascadia Mono" w:cs="Cascadia Mono"/>
          <w:color w:val="808080"/>
          <w:sz w:val="19"/>
          <w:szCs w:val="19"/>
          <w:highlight w:val="white"/>
        </w:rPr>
        <w:t>;</w:t>
      </w:r>
    </w:p>
    <w:p w14:paraId="1399697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GRANT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vw</w:t>
      </w:r>
      <w:proofErr w:type="gramEnd"/>
      <w:r>
        <w:rPr>
          <w:rFonts w:ascii="Cascadia Mono" w:hAnsi="Cascadia Mono" w:cs="Cascadia Mono"/>
          <w:color w:val="000000"/>
          <w:sz w:val="19"/>
          <w:szCs w:val="19"/>
          <w:highlight w:val="white"/>
        </w:rPr>
        <w:t>_Proveedores_VIP</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User_Gerente</w:t>
      </w:r>
      <w:proofErr w:type="spellEnd"/>
      <w:r>
        <w:rPr>
          <w:rFonts w:ascii="Cascadia Mono" w:hAnsi="Cascadia Mono" w:cs="Cascadia Mono"/>
          <w:color w:val="808080"/>
          <w:sz w:val="19"/>
          <w:szCs w:val="19"/>
          <w:highlight w:val="white"/>
        </w:rPr>
        <w:t>;</w:t>
      </w:r>
    </w:p>
    <w:p w14:paraId="7F6FE90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034C6401"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simulamos que </w:t>
      </w:r>
      <w:proofErr w:type="spellStart"/>
      <w:r>
        <w:rPr>
          <w:rFonts w:ascii="Cascadia Mono" w:hAnsi="Cascadia Mono" w:cs="Cascadia Mono"/>
          <w:color w:val="008000"/>
          <w:sz w:val="19"/>
          <w:szCs w:val="19"/>
          <w:highlight w:val="white"/>
        </w:rPr>
        <w:t>User_Gerente</w:t>
      </w:r>
      <w:proofErr w:type="spellEnd"/>
      <w:r>
        <w:rPr>
          <w:rFonts w:ascii="Cascadia Mono" w:hAnsi="Cascadia Mono" w:cs="Cascadia Mono"/>
          <w:color w:val="008000"/>
          <w:sz w:val="19"/>
          <w:szCs w:val="19"/>
          <w:highlight w:val="white"/>
        </w:rPr>
        <w:t xml:space="preserve"> pertenece al rol necesario (o tiene permiso UNMASK)</w:t>
      </w:r>
    </w:p>
    <w:p w14:paraId="24A52A8B"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Para que DDM muestre los datos reales, se necesita el permiso UNMASK</w:t>
      </w:r>
    </w:p>
    <w:p w14:paraId="6F5DE878"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GRANT</w:t>
      </w:r>
      <w:r>
        <w:rPr>
          <w:rFonts w:ascii="Cascadia Mono" w:hAnsi="Cascadia Mono" w:cs="Cascadia Mono"/>
          <w:color w:val="000000"/>
          <w:sz w:val="19"/>
          <w:szCs w:val="19"/>
          <w:highlight w:val="white"/>
        </w:rPr>
        <w:t xml:space="preserve"> UNMASK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User_Gerente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00AC2980"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7C0C82C" w14:textId="77777777" w:rsidR="00A9508D" w:rsidRDefault="00A9508D" w:rsidP="00A9508D">
      <w:pPr>
        <w:autoSpaceDE w:val="0"/>
        <w:autoSpaceDN w:val="0"/>
        <w:adjustRightInd w:val="0"/>
        <w:spacing w:after="0" w:line="240" w:lineRule="auto"/>
        <w:rPr>
          <w:rFonts w:ascii="Cascadia Mono" w:hAnsi="Cascadia Mono" w:cs="Cascadia Mono"/>
          <w:color w:val="000000"/>
          <w:sz w:val="19"/>
          <w:szCs w:val="19"/>
          <w:highlight w:val="white"/>
        </w:rPr>
      </w:pPr>
    </w:p>
    <w:p w14:paraId="69F01E38" w14:textId="69CC346C" w:rsidR="00A9508D" w:rsidRDefault="00A9508D" w:rsidP="00A9508D">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'Proyecto 9 implementado correctamente en </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59CC01DD" w14:textId="7C919A18" w:rsidR="00240A16" w:rsidRDefault="00240A16" w:rsidP="00240A16">
      <w:r>
        <w:t>Justificación de la técnica:</w:t>
      </w:r>
    </w:p>
    <w:p w14:paraId="78D19808" w14:textId="1BC25AED" w:rsidR="00A9508D" w:rsidRDefault="00A9508D" w:rsidP="00240A16"/>
    <w:p w14:paraId="0A26FEDB" w14:textId="015B0458" w:rsidR="00A9508D" w:rsidRDefault="00A9508D" w:rsidP="00240A16">
      <w:r w:rsidRPr="00A9508D">
        <w:rPr>
          <w:noProof/>
        </w:rPr>
        <w:drawing>
          <wp:inline distT="0" distB="0" distL="0" distR="0" wp14:anchorId="1BC2446A" wp14:editId="5E0F5F42">
            <wp:extent cx="5400040" cy="303593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035935"/>
                    </a:xfrm>
                    <a:prstGeom prst="rect">
                      <a:avLst/>
                    </a:prstGeom>
                  </pic:spPr>
                </pic:pic>
              </a:graphicData>
            </a:graphic>
          </wp:inline>
        </w:drawing>
      </w:r>
    </w:p>
    <w:p w14:paraId="027062EA" w14:textId="77777777" w:rsidR="00240A16" w:rsidRDefault="00240A16" w:rsidP="00240A16">
      <w:r>
        <w:t>Explicación de las buenas prácticas:</w:t>
      </w:r>
    </w:p>
    <w:p w14:paraId="2C8F6681" w14:textId="474D13BA" w:rsidR="00240A16" w:rsidRDefault="00A9508D" w:rsidP="00A9508D">
      <w:pPr>
        <w:jc w:val="both"/>
      </w:pPr>
      <w:r w:rsidRPr="00A9508D">
        <w:t xml:space="preserve">Las buenas prácticas aplicadas en este ejercicio se centran en el principio de Defensa en Profundidad y Menor Privilegio. Al utilizar Dynamic Data </w:t>
      </w:r>
      <w:proofErr w:type="spellStart"/>
      <w:r w:rsidRPr="00A9508D">
        <w:t>Masking</w:t>
      </w:r>
      <w:proofErr w:type="spellEnd"/>
      <w:r w:rsidRPr="00A9508D">
        <w:t xml:space="preserve"> (DDM), proteges la confidencialidad de los datos sensibles (PII) directamente en la capa de almacenamiento de forma transparente, sin necesidad de modificar el código de las aplicaciones cliente. Además, al combinarlo con una capa de abstracción (la Vista y la Función), centralizas la lógica de seguridad en la base de datos en lugar de dispersarla en el software, garantizando que el acceso por defecto sea siempre restringido y que solo usuarios explícitamente autorizados (mediante roles y el permiso UNMASK) puedan revelar la información real.</w:t>
      </w:r>
    </w:p>
    <w:p w14:paraId="145C1EE3" w14:textId="77777777" w:rsidR="00240A16" w:rsidRDefault="00240A16" w:rsidP="00240A16">
      <w:r>
        <w:t>Enunciado 10:</w:t>
      </w:r>
    </w:p>
    <w:p w14:paraId="2D19A18A" w14:textId="77777777" w:rsidR="00240A16" w:rsidRDefault="00240A16" w:rsidP="00240A16">
      <w:r w:rsidRPr="00240A16">
        <w:rPr>
          <w:noProof/>
        </w:rPr>
        <w:drawing>
          <wp:inline distT="0" distB="0" distL="0" distR="0" wp14:anchorId="708670D6" wp14:editId="70A3C730">
            <wp:extent cx="5400040" cy="11830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83005"/>
                    </a:xfrm>
                    <a:prstGeom prst="rect">
                      <a:avLst/>
                    </a:prstGeom>
                  </pic:spPr>
                </pic:pic>
              </a:graphicData>
            </a:graphic>
          </wp:inline>
        </w:drawing>
      </w:r>
    </w:p>
    <w:p w14:paraId="4B56F204" w14:textId="6EAEFB11" w:rsidR="00240A16" w:rsidRDefault="00240A16" w:rsidP="00240A16">
      <w:r>
        <w:t>Script:</w:t>
      </w:r>
    </w:p>
    <w:p w14:paraId="2F934ED0"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41435DA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BLOQUE 1: CONFIGURACIÓN A NIVEL DE SERVIDOR (TDE)</w:t>
      </w:r>
    </w:p>
    <w:p w14:paraId="506C8C3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6F4BC47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808080"/>
          <w:sz w:val="19"/>
          <w:szCs w:val="19"/>
          <w:highlight w:val="white"/>
        </w:rPr>
        <w:t>;</w:t>
      </w:r>
    </w:p>
    <w:p w14:paraId="48BCE2B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1519C0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02DACE4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Crear Master Key (Si no existe)</w:t>
      </w:r>
    </w:p>
    <w:p w14:paraId="1F28FDB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symmetric</w:t>
      </w:r>
      <w:proofErr w:type="gramEnd"/>
      <w:r>
        <w:rPr>
          <w:rFonts w:ascii="Cascadia Mono" w:hAnsi="Cascadia Mono" w:cs="Cascadia Mono"/>
          <w:color w:val="00FF00"/>
          <w:sz w:val="19"/>
          <w:szCs w:val="19"/>
          <w:highlight w:val="white"/>
        </w:rPr>
        <w:t>_keys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MS_DatabaseMasterKey</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029A59F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7679DBE0"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'PasswordSeguro123!'</w:t>
      </w:r>
      <w:r>
        <w:rPr>
          <w:rFonts w:ascii="Cascadia Mono" w:hAnsi="Cascadia Mono" w:cs="Cascadia Mono"/>
          <w:color w:val="808080"/>
          <w:sz w:val="19"/>
          <w:szCs w:val="19"/>
          <w:highlight w:val="white"/>
        </w:rPr>
        <w:t>;</w:t>
      </w:r>
    </w:p>
    <w:p w14:paraId="3BF5125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43CD8F0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3FF4462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1933F46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-- 2. Crear Certificado para TDE (</w:t>
      </w:r>
      <w:proofErr w:type="spellStart"/>
      <w:r>
        <w:rPr>
          <w:rFonts w:ascii="Cascadia Mono" w:hAnsi="Cascadia Mono" w:cs="Cascadia Mono"/>
          <w:color w:val="008000"/>
          <w:sz w:val="19"/>
          <w:szCs w:val="19"/>
          <w:highlight w:val="white"/>
        </w:rPr>
        <w:t>Transparent</w:t>
      </w:r>
      <w:proofErr w:type="spellEnd"/>
      <w:r>
        <w:rPr>
          <w:rFonts w:ascii="Cascadia Mono" w:hAnsi="Cascadia Mono" w:cs="Cascadia Mono"/>
          <w:color w:val="008000"/>
          <w:sz w:val="19"/>
          <w:szCs w:val="19"/>
          <w:highlight w:val="white"/>
        </w:rPr>
        <w:t xml:space="preserve"> Data </w:t>
      </w:r>
      <w:proofErr w:type="spellStart"/>
      <w:r>
        <w:rPr>
          <w:rFonts w:ascii="Cascadia Mono" w:hAnsi="Cascadia Mono" w:cs="Cascadia Mono"/>
          <w:color w:val="008000"/>
          <w:sz w:val="19"/>
          <w:szCs w:val="19"/>
          <w:highlight w:val="white"/>
        </w:rPr>
        <w:t>Encryption</w:t>
      </w:r>
      <w:proofErr w:type="spellEnd"/>
      <w:r>
        <w:rPr>
          <w:rFonts w:ascii="Cascadia Mono" w:hAnsi="Cascadia Mono" w:cs="Cascadia Mono"/>
          <w:color w:val="008000"/>
          <w:sz w:val="19"/>
          <w:szCs w:val="19"/>
          <w:highlight w:val="white"/>
        </w:rPr>
        <w:t>)</w:t>
      </w:r>
    </w:p>
    <w:p w14:paraId="7933C9A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certificates</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Certificado_TDE_Qhatu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52CC6C1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75B15B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CERTIFICATE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Certificado_TDE_Qhatu</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SUBJECT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'Certificado TDE </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4C5C7D7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13455D34"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7153EBF"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351521B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-- 3. Crear el "Motor" de Auditoría (Reutilizamos la ruta C:\SQLAudits\)</w:t>
      </w:r>
    </w:p>
    <w:p w14:paraId="06BA6A4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server</w:t>
      </w:r>
      <w:proofErr w:type="gramEnd"/>
      <w:r>
        <w:rPr>
          <w:rFonts w:ascii="Cascadia Mono" w:hAnsi="Cascadia Mono" w:cs="Cascadia Mono"/>
          <w:color w:val="00FF00"/>
          <w:sz w:val="19"/>
          <w:szCs w:val="19"/>
          <w:highlight w:val="white"/>
        </w:rPr>
        <w:t>_audits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Audit_Capstone_Global</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388B091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48E9A50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Audit_Capstone_Global</w:t>
      </w:r>
      <w:proofErr w:type="spellEnd"/>
      <w:r>
        <w:rPr>
          <w:rFonts w:ascii="Cascadia Mono" w:hAnsi="Cascadia Mono" w:cs="Cascadia Mono"/>
          <w:color w:val="000000"/>
          <w:sz w:val="19"/>
          <w:szCs w:val="19"/>
          <w:highlight w:val="white"/>
        </w:rPr>
        <w:t>]</w:t>
      </w:r>
    </w:p>
    <w:p w14:paraId="466C00C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FILE </w:t>
      </w:r>
      <w:proofErr w:type="gramStart"/>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FILEPATH</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proofErr w:type="spellStart"/>
      <w:r>
        <w:rPr>
          <w:rFonts w:ascii="Cascadia Mono" w:hAnsi="Cascadia Mono" w:cs="Cascadia Mono"/>
          <w:color w:val="FF0000"/>
          <w:sz w:val="19"/>
          <w:szCs w:val="19"/>
          <w:highlight w:val="white"/>
        </w:rPr>
        <w:t>SQLAudits</w:t>
      </w:r>
      <w:proofErr w:type="spellEnd"/>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38670EA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ON_FAILURE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CONTINUE</w:t>
      </w:r>
      <w:r>
        <w:rPr>
          <w:rFonts w:ascii="Cascadia Mono" w:hAnsi="Cascadia Mono" w:cs="Cascadia Mono"/>
          <w:color w:val="808080"/>
          <w:sz w:val="19"/>
          <w:szCs w:val="19"/>
          <w:highlight w:val="white"/>
        </w:rPr>
        <w:t>);</w:t>
      </w:r>
    </w:p>
    <w:p w14:paraId="64AA5BF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96BBC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Audit_Capstone_Global</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0FAF22E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4CDACEC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13AD65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493CEC9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414C5C4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BLOQUE 2: CONFIGURACIÓN A NIVEL DE BASE DE DATOS (</w:t>
      </w:r>
      <w:proofErr w:type="spellStart"/>
      <w:r>
        <w:rPr>
          <w:rFonts w:ascii="Cascadia Mono" w:hAnsi="Cascadia Mono" w:cs="Cascadia Mono"/>
          <w:color w:val="008000"/>
          <w:sz w:val="19"/>
          <w:szCs w:val="19"/>
          <w:highlight w:val="white"/>
        </w:rPr>
        <w:t>QhatuPERU</w:t>
      </w:r>
      <w:proofErr w:type="spellEnd"/>
      <w:r>
        <w:rPr>
          <w:rFonts w:ascii="Cascadia Mono" w:hAnsi="Cascadia Mono" w:cs="Cascadia Mono"/>
          <w:color w:val="008000"/>
          <w:sz w:val="19"/>
          <w:szCs w:val="19"/>
          <w:highlight w:val="white"/>
        </w:rPr>
        <w:t>)</w:t>
      </w:r>
    </w:p>
    <w:p w14:paraId="297D00C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
    <w:p w14:paraId="3B93F590"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808080"/>
          <w:sz w:val="19"/>
          <w:szCs w:val="19"/>
          <w:highlight w:val="white"/>
        </w:rPr>
        <w:t>;</w:t>
      </w:r>
    </w:p>
    <w:p w14:paraId="3640674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FC72A6B"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76B32EF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-- 4. Habilitar TDE en la Base de Datos</w:t>
      </w:r>
    </w:p>
    <w:p w14:paraId="531DFA1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Nota: Esto encripta los archivos físicos .</w:t>
      </w:r>
      <w:proofErr w:type="spellStart"/>
      <w:r>
        <w:rPr>
          <w:rFonts w:ascii="Cascadia Mono" w:hAnsi="Cascadia Mono" w:cs="Cascadia Mono"/>
          <w:color w:val="008000"/>
          <w:sz w:val="19"/>
          <w:szCs w:val="19"/>
          <w:highlight w:val="white"/>
        </w:rPr>
        <w:t>mdf</w:t>
      </w:r>
      <w:proofErr w:type="spellEnd"/>
      <w:r>
        <w:rPr>
          <w:rFonts w:ascii="Cascadia Mono" w:hAnsi="Cascadia Mono" w:cs="Cascadia Mono"/>
          <w:color w:val="008000"/>
          <w:sz w:val="19"/>
          <w:szCs w:val="19"/>
          <w:highlight w:val="white"/>
        </w:rPr>
        <w:t xml:space="preserve"> y .</w:t>
      </w:r>
      <w:proofErr w:type="spellStart"/>
      <w:r>
        <w:rPr>
          <w:rFonts w:ascii="Cascadia Mono" w:hAnsi="Cascadia Mono" w:cs="Cascadia Mono"/>
          <w:color w:val="008000"/>
          <w:sz w:val="19"/>
          <w:szCs w:val="19"/>
          <w:highlight w:val="white"/>
        </w:rPr>
        <w:t>ldf</w:t>
      </w:r>
      <w:proofErr w:type="spellEnd"/>
    </w:p>
    <w:p w14:paraId="400F68D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dm_database_encryption_keys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database_id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DB_ID</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QhatuPERU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2A36EEC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18742CBB"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p>
    <w:p w14:paraId="3BE4B7E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ALGORITHM</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AES_256</w:t>
      </w:r>
    </w:p>
    <w:p w14:paraId="506F2A8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CERTIFICATE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Certificado_TDE_Qhatu</w:t>
      </w:r>
      <w:proofErr w:type="spellEnd"/>
      <w:r>
        <w:rPr>
          <w:rFonts w:ascii="Cascadia Mono" w:hAnsi="Cascadia Mono" w:cs="Cascadia Mono"/>
          <w:color w:val="808080"/>
          <w:sz w:val="19"/>
          <w:szCs w:val="19"/>
          <w:highlight w:val="white"/>
        </w:rPr>
        <w:t>;</w:t>
      </w:r>
    </w:p>
    <w:p w14:paraId="53C027B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0DC0255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QhatuPERU</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ENCRYPTION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1F656B9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10DDA32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21C7D49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0A33C07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-- 5. Crear el Rol de Seguridad</w:t>
      </w:r>
    </w:p>
    <w:p w14:paraId="7E6C12C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database</w:t>
      </w:r>
      <w:proofErr w:type="gramEnd"/>
      <w:r>
        <w:rPr>
          <w:rFonts w:ascii="Cascadia Mono" w:hAnsi="Cascadia Mono" w:cs="Cascadia Mono"/>
          <w:color w:val="00FF00"/>
          <w:sz w:val="19"/>
          <w:szCs w:val="19"/>
          <w:highlight w:val="white"/>
        </w:rPr>
        <w:t>_principals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auditor_seguridad</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3199CA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589AD72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auditor_seguridad</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p>
    <w:p w14:paraId="473DE1D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xml:space="preserve">'Rol </w:t>
      </w:r>
      <w:proofErr w:type="spellStart"/>
      <w:r>
        <w:rPr>
          <w:rFonts w:ascii="Cascadia Mono" w:hAnsi="Cascadia Mono" w:cs="Cascadia Mono"/>
          <w:color w:val="FF0000"/>
          <w:sz w:val="19"/>
          <w:szCs w:val="19"/>
          <w:highlight w:val="white"/>
        </w:rPr>
        <w:t>auditor_seguridad</w:t>
      </w:r>
      <w:proofErr w:type="spellEnd"/>
      <w:r>
        <w:rPr>
          <w:rFonts w:ascii="Cascadia Mono" w:hAnsi="Cascadia Mono" w:cs="Cascadia Mono"/>
          <w:color w:val="FF0000"/>
          <w:sz w:val="19"/>
          <w:szCs w:val="19"/>
          <w:highlight w:val="white"/>
        </w:rPr>
        <w:t xml:space="preserve"> creado.'</w:t>
      </w:r>
      <w:r>
        <w:rPr>
          <w:rFonts w:ascii="Cascadia Mono" w:hAnsi="Cascadia Mono" w:cs="Cascadia Mono"/>
          <w:color w:val="808080"/>
          <w:sz w:val="19"/>
          <w:szCs w:val="19"/>
          <w:highlight w:val="white"/>
        </w:rPr>
        <w:t>;</w:t>
      </w:r>
    </w:p>
    <w:p w14:paraId="2C0ED98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50BC5F7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5A669D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3C3807C5"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-- 6. Preparar </w:t>
      </w:r>
      <w:proofErr w:type="spellStart"/>
      <w:r>
        <w:rPr>
          <w:rFonts w:ascii="Cascadia Mono" w:hAnsi="Cascadia Mono" w:cs="Cascadia Mono"/>
          <w:color w:val="008000"/>
          <w:sz w:val="19"/>
          <w:szCs w:val="19"/>
          <w:highlight w:val="white"/>
        </w:rPr>
        <w:t>Always</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Encrypted</w:t>
      </w:r>
      <w:proofErr w:type="spellEnd"/>
      <w:r>
        <w:rPr>
          <w:rFonts w:ascii="Cascadia Mono" w:hAnsi="Cascadia Mono" w:cs="Cascadia Mono"/>
          <w:color w:val="008000"/>
          <w:sz w:val="19"/>
          <w:szCs w:val="19"/>
          <w:highlight w:val="white"/>
        </w:rPr>
        <w:t xml:space="preserve"> (Crear las llaves maestras)</w:t>
      </w:r>
    </w:p>
    <w:p w14:paraId="4C8EEB2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Nota: Solo creamos la infraestructura (</w:t>
      </w:r>
      <w:proofErr w:type="spellStart"/>
      <w:r>
        <w:rPr>
          <w:rFonts w:ascii="Cascadia Mono" w:hAnsi="Cascadia Mono" w:cs="Cascadia Mono"/>
          <w:color w:val="008000"/>
          <w:sz w:val="19"/>
          <w:szCs w:val="19"/>
          <w:highlight w:val="white"/>
        </w:rPr>
        <w:t>Metadata</w:t>
      </w:r>
      <w:proofErr w:type="spellEnd"/>
      <w:r>
        <w:rPr>
          <w:rFonts w:ascii="Cascadia Mono" w:hAnsi="Cascadia Mono" w:cs="Cascadia Mono"/>
          <w:color w:val="008000"/>
          <w:sz w:val="19"/>
          <w:szCs w:val="19"/>
          <w:highlight w:val="white"/>
        </w:rPr>
        <w:t>) para evitar errores de driver en tu SSMS.</w:t>
      </w:r>
    </w:p>
    <w:p w14:paraId="21E0282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FF00"/>
          <w:sz w:val="19"/>
          <w:szCs w:val="19"/>
          <w:highlight w:val="white"/>
        </w:rPr>
        <w:t>sys</w:t>
      </w:r>
      <w:r>
        <w:rPr>
          <w:rFonts w:ascii="Cascadia Mono" w:hAnsi="Cascadia Mono" w:cs="Cascadia Mono"/>
          <w:color w:val="808080"/>
          <w:sz w:val="19"/>
          <w:szCs w:val="19"/>
          <w:highlight w:val="white"/>
        </w:rPr>
        <w:t>.</w:t>
      </w:r>
      <w:r>
        <w:rPr>
          <w:rFonts w:ascii="Cascadia Mono" w:hAnsi="Cascadia Mono" w:cs="Cascadia Mono"/>
          <w:color w:val="00FF00"/>
          <w:sz w:val="19"/>
          <w:szCs w:val="19"/>
          <w:highlight w:val="white"/>
        </w:rPr>
        <w:t>column</w:t>
      </w:r>
      <w:proofErr w:type="gramEnd"/>
      <w:r>
        <w:rPr>
          <w:rFonts w:ascii="Cascadia Mono" w:hAnsi="Cascadia Mono" w:cs="Cascadia Mono"/>
          <w:color w:val="00FF00"/>
          <w:sz w:val="19"/>
          <w:szCs w:val="19"/>
          <w:highlight w:val="white"/>
        </w:rPr>
        <w:t>_master_keys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CMK_Qhatu</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2F718370"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BEGIN</w:t>
      </w:r>
    </w:p>
    <w:p w14:paraId="30CC31A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Creamos una definición de llave maestra (Simulada para el ejercicio)</w:t>
      </w:r>
    </w:p>
    <w:p w14:paraId="2499EF4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COLUMN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MASTER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CMK_Qhatu</w:t>
      </w:r>
      <w:proofErr w:type="spellEnd"/>
      <w:r>
        <w:rPr>
          <w:rFonts w:ascii="Cascadia Mono" w:hAnsi="Cascadia Mono" w:cs="Cascadia Mono"/>
          <w:color w:val="000000"/>
          <w:sz w:val="19"/>
          <w:szCs w:val="19"/>
          <w:highlight w:val="white"/>
        </w:rPr>
        <w:t>]</w:t>
      </w:r>
    </w:p>
    <w:p w14:paraId="407DF45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p>
    <w:p w14:paraId="3B13EDF2"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KEY_STORE_PROVIDER_NAME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'MSSQL_CERTIFICATE_STORE'</w:t>
      </w:r>
      <w:r>
        <w:rPr>
          <w:rFonts w:ascii="Cascadia Mono" w:hAnsi="Cascadia Mono" w:cs="Cascadia Mono"/>
          <w:color w:val="808080"/>
          <w:sz w:val="19"/>
          <w:szCs w:val="19"/>
          <w:highlight w:val="white"/>
        </w:rPr>
        <w:t>,</w:t>
      </w:r>
    </w:p>
    <w:p w14:paraId="069C412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KEY_PATH</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CurrentUser</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My</w:t>
      </w:r>
      <w:proofErr w:type="spellEnd"/>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SimulacionCertificado</w:t>
      </w:r>
      <w:proofErr w:type="spellEnd"/>
      <w:r>
        <w:rPr>
          <w:rFonts w:ascii="Cascadia Mono" w:hAnsi="Cascadia Mono" w:cs="Cascadia Mono"/>
          <w:color w:val="FF0000"/>
          <w:sz w:val="19"/>
          <w:szCs w:val="19"/>
          <w:highlight w:val="white"/>
        </w:rPr>
        <w:t>'</w:t>
      </w:r>
    </w:p>
    <w:p w14:paraId="337CE9CF"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5A22863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7983A18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9D9998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3BE4B5D3"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-- 7. Configurar Auditoría Específica para una Tabla Sensible</w:t>
      </w:r>
    </w:p>
    <w:p w14:paraId="5020464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Auditaremos SELECT y UPDATE en la tabla PROVEEDOR</w:t>
      </w:r>
    </w:p>
    <w:p w14:paraId="0135F256"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SPECIFICATION [</w:t>
      </w:r>
      <w:proofErr w:type="spellStart"/>
      <w:r>
        <w:rPr>
          <w:rFonts w:ascii="Cascadia Mono" w:hAnsi="Cascadia Mono" w:cs="Cascadia Mono"/>
          <w:color w:val="000000"/>
          <w:sz w:val="19"/>
          <w:szCs w:val="19"/>
          <w:highlight w:val="white"/>
        </w:rPr>
        <w:t>Spec_Audit_Proveedor_Access</w:t>
      </w:r>
      <w:proofErr w:type="spellEnd"/>
      <w:r>
        <w:rPr>
          <w:rFonts w:ascii="Cascadia Mono" w:hAnsi="Cascadia Mono" w:cs="Cascadia Mono"/>
          <w:color w:val="000000"/>
          <w:sz w:val="19"/>
          <w:szCs w:val="19"/>
          <w:highlight w:val="white"/>
        </w:rPr>
        <w:t>]</w:t>
      </w:r>
    </w:p>
    <w:p w14:paraId="0D9E721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AUDIT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Audit_Capstone_Global</w:t>
      </w:r>
      <w:proofErr w:type="spellEnd"/>
      <w:r>
        <w:rPr>
          <w:rFonts w:ascii="Cascadia Mono" w:hAnsi="Cascadia Mono" w:cs="Cascadia Mono"/>
          <w:color w:val="000000"/>
          <w:sz w:val="19"/>
          <w:szCs w:val="19"/>
          <w:highlight w:val="white"/>
        </w:rPr>
        <w:t>]</w:t>
      </w:r>
    </w:p>
    <w:p w14:paraId="128C5DB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ADD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PROVEEDOR</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public</w:t>
      </w:r>
      <w:proofErr w:type="spellEnd"/>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public</w:t>
      </w:r>
      <w:proofErr w:type="spellEnd"/>
      <w:r>
        <w:rPr>
          <w:rFonts w:ascii="Cascadia Mono" w:hAnsi="Cascadia Mono" w:cs="Cascadia Mono"/>
          <w:color w:val="008000"/>
          <w:sz w:val="19"/>
          <w:szCs w:val="19"/>
          <w:highlight w:val="white"/>
        </w:rPr>
        <w:t>' significa 'todos los usuarios'</w:t>
      </w:r>
    </w:p>
    <w:p w14:paraId="2DF4D82B"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WITH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STATE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2515A3C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A39DE2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290D5FB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-- 8. Procedimiento Almacenado con Traza Personalizada (Audit </w:t>
      </w:r>
      <w:proofErr w:type="spellStart"/>
      <w:r>
        <w:rPr>
          <w:rFonts w:ascii="Cascadia Mono" w:hAnsi="Cascadia Mono" w:cs="Cascadia Mono"/>
          <w:color w:val="008000"/>
          <w:sz w:val="19"/>
          <w:szCs w:val="19"/>
          <w:highlight w:val="white"/>
        </w:rPr>
        <w:t>Write</w:t>
      </w:r>
      <w:proofErr w:type="spellEnd"/>
      <w:r>
        <w:rPr>
          <w:rFonts w:ascii="Cascadia Mono" w:hAnsi="Cascadia Mono" w:cs="Cascadia Mono"/>
          <w:color w:val="008000"/>
          <w:sz w:val="19"/>
          <w:szCs w:val="19"/>
          <w:highlight w:val="white"/>
        </w:rPr>
        <w:t>)</w:t>
      </w:r>
    </w:p>
    <w:p w14:paraId="011DDF4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Este SP permite escribir eventos de negocio en el log de auditoría de SQL</w:t>
      </w:r>
    </w:p>
    <w:p w14:paraId="720B5A9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w:t>
      </w:r>
      <w:proofErr w:type="gramEnd"/>
      <w:r>
        <w:rPr>
          <w:rFonts w:ascii="Cascadia Mono" w:hAnsi="Cascadia Mono" w:cs="Cascadia Mono"/>
          <w:color w:val="000000"/>
          <w:sz w:val="19"/>
          <w:szCs w:val="19"/>
          <w:highlight w:val="white"/>
        </w:rPr>
        <w:t>_RegistrarCambioCritico</w:t>
      </w:r>
      <w:proofErr w:type="spellEnd"/>
    </w:p>
    <w:p w14:paraId="389E5A39"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@Mensaje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4000</w:t>
      </w:r>
      <w:r>
        <w:rPr>
          <w:rFonts w:ascii="Cascadia Mono" w:hAnsi="Cascadia Mono" w:cs="Cascadia Mono"/>
          <w:color w:val="808080"/>
          <w:sz w:val="19"/>
          <w:szCs w:val="19"/>
          <w:highlight w:val="white"/>
        </w:rPr>
        <w:t>)</w:t>
      </w:r>
    </w:p>
    <w:p w14:paraId="2DF81127"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20B6D3D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20E9D4A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 id 24 es un ID arbitrario para eventos de usuario</w:t>
      </w:r>
    </w:p>
    <w:p w14:paraId="45907DBC"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succeeded</w:t>
      </w:r>
      <w:proofErr w:type="spellEnd"/>
      <w:r>
        <w:rPr>
          <w:rFonts w:ascii="Cascadia Mono" w:hAnsi="Cascadia Mono" w:cs="Cascadia Mono"/>
          <w:color w:val="008000"/>
          <w:sz w:val="19"/>
          <w:szCs w:val="19"/>
          <w:highlight w:val="white"/>
        </w:rPr>
        <w:t xml:space="preserve"> = 1 significa que la operación fue exitosa</w:t>
      </w:r>
    </w:p>
    <w:p w14:paraId="5334786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sp_audit_write</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user_defined_event_id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1EFCD35A"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succeeded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6444F0CB"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user_defined_information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@Mensaje</w:t>
      </w:r>
      <w:r>
        <w:rPr>
          <w:rFonts w:ascii="Cascadia Mono" w:hAnsi="Cascadia Mono" w:cs="Cascadia Mono"/>
          <w:color w:val="808080"/>
          <w:sz w:val="19"/>
          <w:szCs w:val="19"/>
          <w:highlight w:val="white"/>
        </w:rPr>
        <w:t>;</w:t>
      </w:r>
    </w:p>
    <w:p w14:paraId="43D6986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A27108"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'Evento crítico registrado en la auditoría.'</w:t>
      </w:r>
      <w:r>
        <w:rPr>
          <w:rFonts w:ascii="Cascadia Mono" w:hAnsi="Cascadia Mono" w:cs="Cascadia Mono"/>
          <w:color w:val="808080"/>
          <w:sz w:val="19"/>
          <w:szCs w:val="19"/>
          <w:highlight w:val="white"/>
        </w:rPr>
        <w:t>;</w:t>
      </w:r>
    </w:p>
    <w:p w14:paraId="64D6F4CE"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257A65D1"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63A0DABD" w14:textId="77777777" w:rsidR="00087797" w:rsidRDefault="00087797" w:rsidP="00087797">
      <w:pPr>
        <w:autoSpaceDE w:val="0"/>
        <w:autoSpaceDN w:val="0"/>
        <w:adjustRightInd w:val="0"/>
        <w:spacing w:after="0" w:line="240" w:lineRule="auto"/>
        <w:rPr>
          <w:rFonts w:ascii="Cascadia Mono" w:hAnsi="Cascadia Mono" w:cs="Cascadia Mono"/>
          <w:color w:val="000000"/>
          <w:sz w:val="19"/>
          <w:szCs w:val="19"/>
          <w:highlight w:val="white"/>
        </w:rPr>
      </w:pPr>
    </w:p>
    <w:p w14:paraId="49E2AD24" w14:textId="2CF4805E" w:rsidR="00087797" w:rsidRDefault="00087797" w:rsidP="00087797">
      <w:r>
        <w:rPr>
          <w:rFonts w:ascii="Cascadia Mono" w:hAnsi="Cascadia Mono" w:cs="Cascadia Mono"/>
          <w:color w:val="0000FF"/>
          <w:sz w:val="19"/>
          <w:szCs w:val="19"/>
          <w:highlight w:val="white"/>
        </w:rPr>
        <w:t>PRINT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PROYECTO CAPSTONE INTEGRADO CORRECTAMENTE ---'</w:t>
      </w:r>
      <w:r>
        <w:rPr>
          <w:rFonts w:ascii="Cascadia Mono" w:hAnsi="Cascadia Mono" w:cs="Cascadia Mono"/>
          <w:color w:val="808080"/>
          <w:sz w:val="19"/>
          <w:szCs w:val="19"/>
          <w:highlight w:val="white"/>
        </w:rPr>
        <w:t>;</w:t>
      </w:r>
    </w:p>
    <w:p w14:paraId="618F56D9" w14:textId="3AED6BB8" w:rsidR="00240A16" w:rsidRDefault="00240A16" w:rsidP="00240A16">
      <w:r>
        <w:t>Justificación de la técnica:</w:t>
      </w:r>
    </w:p>
    <w:p w14:paraId="14632B65" w14:textId="16855545" w:rsidR="00087797" w:rsidRDefault="00087797" w:rsidP="00087797">
      <w:pPr>
        <w:jc w:val="center"/>
      </w:pPr>
      <w:r>
        <w:t>Confirmación el cifrado:</w:t>
      </w:r>
      <w:r>
        <w:br/>
      </w:r>
      <w:r w:rsidRPr="00087797">
        <w:drawing>
          <wp:inline distT="0" distB="0" distL="0" distR="0" wp14:anchorId="1424FC54" wp14:editId="63EE53DE">
            <wp:extent cx="4998720" cy="318833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4269" cy="3211009"/>
                    </a:xfrm>
                    <a:prstGeom prst="rect">
                      <a:avLst/>
                    </a:prstGeom>
                  </pic:spPr>
                </pic:pic>
              </a:graphicData>
            </a:graphic>
          </wp:inline>
        </w:drawing>
      </w:r>
      <w:bookmarkStart w:id="0" w:name="_GoBack"/>
      <w:bookmarkEnd w:id="0"/>
    </w:p>
    <w:p w14:paraId="4D92992A" w14:textId="11F39036" w:rsidR="00240A16" w:rsidRDefault="00240A16" w:rsidP="00240A16">
      <w:r>
        <w:lastRenderedPageBreak/>
        <w:t>Explicación de las buenas prácticas:</w:t>
      </w:r>
    </w:p>
    <w:p w14:paraId="0C0AB4A1" w14:textId="21FA1490" w:rsidR="00240A16" w:rsidRPr="00240A16" w:rsidRDefault="00087797" w:rsidP="00087797">
      <w:pPr>
        <w:jc w:val="both"/>
      </w:pPr>
      <w:r w:rsidRPr="00087797">
        <w:t xml:space="preserve">Usamos tres capas de seguridad: la capa física, donde TDE protege los datos almacenados en el disco por si alguien roba el hardware; la capa lógica, donde el rol </w:t>
      </w:r>
      <w:proofErr w:type="spellStart"/>
      <w:r w:rsidRPr="00087797">
        <w:t>auditor_seguridad</w:t>
      </w:r>
      <w:proofErr w:type="spellEnd"/>
      <w:r w:rsidRPr="00087797">
        <w:t xml:space="preserve"> asegura que quien audita no sea la misma persona que administra; y la capa de aplicación, donde </w:t>
      </w:r>
      <w:proofErr w:type="spellStart"/>
      <w:r w:rsidRPr="00087797">
        <w:t>sp_audit_write</w:t>
      </w:r>
      <w:proofErr w:type="spellEnd"/>
      <w:r w:rsidRPr="00087797">
        <w:t xml:space="preserve"> permite registrar no solo comandos SQL sino también eventos de negocio desde la aplicación, centralizando toda la evidencia en un único registro seguro e inalterable.</w:t>
      </w:r>
    </w:p>
    <w:sectPr w:rsidR="00240A16" w:rsidRPr="00240A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16"/>
    <w:rsid w:val="0007647F"/>
    <w:rsid w:val="00087797"/>
    <w:rsid w:val="000B26BD"/>
    <w:rsid w:val="00240A16"/>
    <w:rsid w:val="002B516B"/>
    <w:rsid w:val="003852D2"/>
    <w:rsid w:val="003A645F"/>
    <w:rsid w:val="003D7C59"/>
    <w:rsid w:val="004B29DC"/>
    <w:rsid w:val="004B3313"/>
    <w:rsid w:val="005F74B3"/>
    <w:rsid w:val="00621C8A"/>
    <w:rsid w:val="006A4D1C"/>
    <w:rsid w:val="0090405F"/>
    <w:rsid w:val="00A634BA"/>
    <w:rsid w:val="00A750EF"/>
    <w:rsid w:val="00A900DF"/>
    <w:rsid w:val="00A9508D"/>
    <w:rsid w:val="00AC7822"/>
    <w:rsid w:val="00D276EF"/>
    <w:rsid w:val="00E028B8"/>
    <w:rsid w:val="00ED48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522D"/>
  <w15:chartTrackingRefBased/>
  <w15:docId w15:val="{F2DCA6F3-D4AB-4353-998B-54C28F72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0A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A16"/>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240A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A16"/>
    <w:rPr>
      <w:rFonts w:asciiTheme="majorHAnsi" w:eastAsiaTheme="majorEastAsia" w:hAnsiTheme="majorHAnsi" w:cstheme="majorBidi"/>
      <w:spacing w:val="-10"/>
      <w:kern w:val="28"/>
      <w:sz w:val="56"/>
      <w:szCs w:val="56"/>
    </w:rPr>
  </w:style>
  <w:style w:type="character" w:styleId="CdigoHTML">
    <w:name w:val="HTML Code"/>
    <w:basedOn w:val="Fuentedeprrafopredeter"/>
    <w:uiPriority w:val="99"/>
    <w:semiHidden/>
    <w:unhideWhenUsed/>
    <w:rsid w:val="004B29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247076">
      <w:bodyDiv w:val="1"/>
      <w:marLeft w:val="0"/>
      <w:marRight w:val="0"/>
      <w:marTop w:val="0"/>
      <w:marBottom w:val="0"/>
      <w:divBdr>
        <w:top w:val="none" w:sz="0" w:space="0" w:color="auto"/>
        <w:left w:val="none" w:sz="0" w:space="0" w:color="auto"/>
        <w:bottom w:val="none" w:sz="0" w:space="0" w:color="auto"/>
        <w:right w:val="none" w:sz="0" w:space="0" w:color="auto"/>
      </w:divBdr>
    </w:div>
    <w:div w:id="1517570847">
      <w:bodyDiv w:val="1"/>
      <w:marLeft w:val="0"/>
      <w:marRight w:val="0"/>
      <w:marTop w:val="0"/>
      <w:marBottom w:val="0"/>
      <w:divBdr>
        <w:top w:val="none" w:sz="0" w:space="0" w:color="auto"/>
        <w:left w:val="none" w:sz="0" w:space="0" w:color="auto"/>
        <w:bottom w:val="none" w:sz="0" w:space="0" w:color="auto"/>
        <w:right w:val="none" w:sz="0" w:space="0" w:color="auto"/>
      </w:divBdr>
    </w:div>
    <w:div w:id="201353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1636</TotalTime>
  <Pages>20</Pages>
  <Words>3444</Words>
  <Characters>18943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51931926143</dc:creator>
  <cp:keywords/>
  <dc:description/>
  <cp:lastModifiedBy>51931926143</cp:lastModifiedBy>
  <cp:revision>6</cp:revision>
  <dcterms:created xsi:type="dcterms:W3CDTF">2025-11-13T14:36:00Z</dcterms:created>
  <dcterms:modified xsi:type="dcterms:W3CDTF">2025-12-06T22:22:00Z</dcterms:modified>
</cp:coreProperties>
</file>