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08D1" w:rsidR="001308D1" w:rsidRDefault="001308D1" w14:paraId="663E5A43" w14:textId="63BA9F45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>Esercizi</w:t>
      </w:r>
      <w:r w:rsidR="00A051C0">
        <w:rPr>
          <w:b/>
          <w:bCs/>
          <w:sz w:val="24"/>
          <w:szCs w:val="24"/>
        </w:rPr>
        <w:t xml:space="preserve"> sulle reti combinatorie elementari</w:t>
      </w:r>
    </w:p>
    <w:p w:rsidR="00A051C0" w:rsidP="001308D1" w:rsidRDefault="00A051C0" w14:paraId="450A41F9" w14:textId="77777777">
      <w:pPr>
        <w:jc w:val="both"/>
        <w:rPr>
          <w:i/>
          <w:iCs/>
          <w:sz w:val="24"/>
          <w:szCs w:val="24"/>
        </w:rPr>
      </w:pPr>
    </w:p>
    <w:p w:rsidR="00A051C0" w:rsidP="00A051C0" w:rsidRDefault="00A051C0" w14:paraId="6DE7310D" w14:textId="30005BA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Esercizio 1 – Multiplexer</w:t>
      </w:r>
    </w:p>
    <w:p w:rsidRPr="00A051C0" w:rsidR="00BE731F" w:rsidP="001308D1" w:rsidRDefault="00A051C0" w14:paraId="334028F4" w14:textId="5B01C4C9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 xml:space="preserve">Esercizio </w:t>
      </w:r>
      <w:r w:rsidRPr="00A051C0" w:rsidR="00BE731F">
        <w:rPr>
          <w:i/>
          <w:iCs/>
          <w:sz w:val="24"/>
          <w:szCs w:val="24"/>
        </w:rPr>
        <w:t xml:space="preserve">1.1 </w:t>
      </w:r>
    </w:p>
    <w:p w:rsidR="00F31567" w:rsidP="001308D1" w:rsidRDefault="00BB0FFF" w14:paraId="11B1FAF3" w14:textId="41FD7361">
      <w:pPr>
        <w:jc w:val="both"/>
        <w:rPr>
          <w:sz w:val="24"/>
          <w:szCs w:val="24"/>
        </w:rPr>
      </w:pPr>
      <w:r>
        <w:rPr>
          <w:sz w:val="24"/>
          <w:szCs w:val="24"/>
        </w:rPr>
        <w:t>Progettare</w:t>
      </w:r>
      <w:r w:rsidR="00BE731F">
        <w:rPr>
          <w:sz w:val="24"/>
          <w:szCs w:val="24"/>
        </w:rPr>
        <w:t xml:space="preserve">, implementare in VHDL e testare mediante simulazione </w:t>
      </w:r>
      <w:r w:rsidRPr="001308D1" w:rsidR="001308D1">
        <w:rPr>
          <w:sz w:val="24"/>
          <w:szCs w:val="24"/>
        </w:rPr>
        <w:t xml:space="preserve">un </w:t>
      </w:r>
      <w:r w:rsidR="00DF6D58">
        <w:rPr>
          <w:b/>
          <w:bCs/>
          <w:sz w:val="24"/>
          <w:szCs w:val="24"/>
        </w:rPr>
        <w:t xml:space="preserve">multiplexer indirizzabile </w:t>
      </w:r>
      <w:r w:rsidR="00BE731F">
        <w:rPr>
          <w:b/>
          <w:bCs/>
          <w:sz w:val="24"/>
          <w:szCs w:val="24"/>
        </w:rPr>
        <w:t>16</w:t>
      </w:r>
      <w:r w:rsidR="00DF6D58">
        <w:rPr>
          <w:b/>
          <w:bCs/>
          <w:sz w:val="24"/>
          <w:szCs w:val="24"/>
        </w:rPr>
        <w:t>:1</w:t>
      </w:r>
      <w:r w:rsidRPr="00BE731F" w:rsidR="00BE731F">
        <w:rPr>
          <w:sz w:val="24"/>
          <w:szCs w:val="24"/>
        </w:rPr>
        <w:t xml:space="preserve">, utilizzando un approccio </w:t>
      </w:r>
      <w:r w:rsidR="00BE731F">
        <w:rPr>
          <w:sz w:val="24"/>
          <w:szCs w:val="24"/>
        </w:rPr>
        <w:t xml:space="preserve">di progettazione </w:t>
      </w:r>
      <w:r w:rsidRPr="00BE731F">
        <w:rPr>
          <w:sz w:val="24"/>
          <w:szCs w:val="24"/>
        </w:rPr>
        <w:t xml:space="preserve">per composizione </w:t>
      </w:r>
      <w:r w:rsidRPr="00BE731F" w:rsidR="00BE731F">
        <w:rPr>
          <w:sz w:val="24"/>
          <w:szCs w:val="24"/>
        </w:rPr>
        <w:t xml:space="preserve">a partire </w:t>
      </w:r>
      <w:r w:rsidR="00BE731F">
        <w:rPr>
          <w:sz w:val="24"/>
          <w:szCs w:val="24"/>
        </w:rPr>
        <w:t>da</w:t>
      </w:r>
      <w:r w:rsidR="00DF6D58">
        <w:rPr>
          <w:sz w:val="24"/>
          <w:szCs w:val="24"/>
        </w:rPr>
        <w:t xml:space="preserve"> </w:t>
      </w:r>
      <w:r w:rsidRPr="00BE731F" w:rsidR="00DF6D58">
        <w:rPr>
          <w:b/>
          <w:bCs/>
          <w:sz w:val="24"/>
          <w:szCs w:val="24"/>
        </w:rPr>
        <w:t xml:space="preserve">multiplexer </w:t>
      </w:r>
      <w:r w:rsidRPr="00BE731F" w:rsidR="00BE731F">
        <w:rPr>
          <w:b/>
          <w:bCs/>
          <w:sz w:val="24"/>
          <w:szCs w:val="24"/>
        </w:rPr>
        <w:t>4:1.</w:t>
      </w:r>
      <w:r w:rsidR="00BE731F">
        <w:rPr>
          <w:sz w:val="24"/>
          <w:szCs w:val="24"/>
        </w:rPr>
        <w:t xml:space="preserve"> </w:t>
      </w:r>
    </w:p>
    <w:p w:rsidRPr="00A051C0" w:rsidR="00BE731F" w:rsidP="001308D1" w:rsidRDefault="00A051C0" w14:paraId="45122638" w14:textId="1DDF9722">
      <w:pPr>
        <w:jc w:val="both"/>
        <w:rPr>
          <w:i/>
          <w:iCs/>
          <w:sz w:val="24"/>
          <w:szCs w:val="24"/>
        </w:rPr>
      </w:pPr>
      <w:r w:rsidRPr="00A051C0">
        <w:rPr>
          <w:i/>
          <w:iCs/>
          <w:sz w:val="24"/>
          <w:szCs w:val="24"/>
        </w:rPr>
        <w:t>Esercizio 1</w:t>
      </w:r>
      <w:r w:rsidRPr="00A051C0" w:rsidR="00BE731F">
        <w:rPr>
          <w:i/>
          <w:iCs/>
          <w:sz w:val="24"/>
          <w:szCs w:val="24"/>
        </w:rPr>
        <w:t xml:space="preserve">.2 </w:t>
      </w:r>
    </w:p>
    <w:p w:rsidR="00A051C0" w:rsidP="001308D1" w:rsidRDefault="00A051C0" w14:paraId="04D2D7C1" w14:textId="03C03274">
      <w:pPr>
        <w:jc w:val="both"/>
        <w:rPr>
          <w:sz w:val="24"/>
          <w:szCs w:val="24"/>
        </w:rPr>
      </w:pPr>
      <w:r w:rsidRPr="478C46D0" w:rsidR="00A051C0">
        <w:rPr>
          <w:sz w:val="24"/>
          <w:szCs w:val="24"/>
        </w:rPr>
        <w:t>Utilizzando il componente sviluppato al punto precedente, p</w:t>
      </w:r>
      <w:r w:rsidRPr="478C46D0" w:rsidR="00BE731F">
        <w:rPr>
          <w:sz w:val="24"/>
          <w:szCs w:val="24"/>
        </w:rPr>
        <w:t xml:space="preserve">rogettare, implementare in VHDL e testare mediante simulazione </w:t>
      </w:r>
      <w:r w:rsidRPr="478C46D0" w:rsidR="00A051C0">
        <w:rPr>
          <w:sz w:val="24"/>
          <w:szCs w:val="24"/>
        </w:rPr>
        <w:t xml:space="preserve">una </w:t>
      </w:r>
      <w:r w:rsidRPr="478C46D0" w:rsidR="00A051C0">
        <w:rPr>
          <w:b w:val="1"/>
          <w:bCs w:val="1"/>
          <w:sz w:val="24"/>
          <w:szCs w:val="24"/>
        </w:rPr>
        <w:t>rete di interconnessione a 16 sorgenti e 4 destinazioni</w:t>
      </w:r>
      <w:r w:rsidRPr="478C46D0" w:rsidR="00A051C0">
        <w:rPr>
          <w:sz w:val="24"/>
          <w:szCs w:val="24"/>
        </w:rPr>
        <w:t>.</w:t>
      </w:r>
      <w:r w:rsidRPr="478C46D0" w:rsidR="21E8D1BA">
        <w:rPr>
          <w:sz w:val="24"/>
          <w:szCs w:val="24"/>
        </w:rPr>
        <w:t>4-_</w:t>
      </w:r>
    </w:p>
    <w:p w:rsidRPr="006056F1" w:rsidR="006056F1" w:rsidP="001308D1" w:rsidRDefault="006056F1" w14:paraId="13E5824A" w14:textId="77777777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1.3</w:t>
      </w:r>
    </w:p>
    <w:p w:rsidR="00A95501" w:rsidP="001308D1" w:rsidRDefault="00A051C0" w14:paraId="249E9EEE" w14:textId="3E261427">
      <w:pPr>
        <w:jc w:val="both"/>
        <w:rPr>
          <w:sz w:val="24"/>
          <w:szCs w:val="24"/>
        </w:rPr>
      </w:pPr>
      <w:r w:rsidRPr="3EF4F54A" w:rsidR="00A051C0">
        <w:rPr>
          <w:sz w:val="24"/>
          <w:szCs w:val="24"/>
        </w:rPr>
        <w:t>Sintetizzare ed implementare su board il progetto della rete di interconnessione</w:t>
      </w:r>
      <w:r w:rsidRPr="3EF4F54A" w:rsidR="006056F1">
        <w:rPr>
          <w:sz w:val="24"/>
          <w:szCs w:val="24"/>
        </w:rPr>
        <w:t xml:space="preserve"> sviluppato al punto 1.2</w:t>
      </w:r>
      <w:r w:rsidRPr="3EF4F54A" w:rsidR="00A051C0">
        <w:rPr>
          <w:sz w:val="24"/>
          <w:szCs w:val="24"/>
        </w:rPr>
        <w:t xml:space="preserve">, utilizzando </w:t>
      </w:r>
      <w:r w:rsidRPr="3EF4F54A" w:rsidR="00A95501">
        <w:rPr>
          <w:sz w:val="24"/>
          <w:szCs w:val="24"/>
        </w:rPr>
        <w:t xml:space="preserve">gli switch per fornire gli input di selezione e i led per visualizzare i 4 bit di uscita. Per quanto riguarda i 16 bit dato in input, essi possono essere precaricati nel sistema oppure immessi </w:t>
      </w:r>
      <w:r w:rsidRPr="3EF4F54A" w:rsidR="008403E9">
        <w:rPr>
          <w:sz w:val="24"/>
          <w:szCs w:val="24"/>
        </w:rPr>
        <w:t xml:space="preserve">anch’essi </w:t>
      </w:r>
      <w:r w:rsidRPr="3EF4F54A" w:rsidR="00A95501">
        <w:rPr>
          <w:sz w:val="24"/>
          <w:szCs w:val="24"/>
        </w:rPr>
        <w:t>mediante switch</w:t>
      </w:r>
      <w:r w:rsidRPr="3EF4F54A" w:rsidR="008403E9">
        <w:rPr>
          <w:sz w:val="24"/>
          <w:szCs w:val="24"/>
        </w:rPr>
        <w:t xml:space="preserve">, sviluppando in questo </w:t>
      </w:r>
      <w:r w:rsidRPr="3EF4F54A" w:rsidR="67E191E2">
        <w:rPr>
          <w:sz w:val="24"/>
          <w:szCs w:val="24"/>
        </w:rPr>
        <w:t>secondo caso</w:t>
      </w:r>
      <w:r w:rsidRPr="3EF4F54A" w:rsidR="008403E9">
        <w:rPr>
          <w:sz w:val="24"/>
          <w:szCs w:val="24"/>
        </w:rPr>
        <w:t xml:space="preserve"> un’apposita rete di controllo per l’acquisizione.</w:t>
      </w:r>
    </w:p>
    <w:p w:rsidR="008403E9" w:rsidP="00A424E5" w:rsidRDefault="008403E9" w14:paraId="7954D8D2" w14:textId="77777777">
      <w:pPr>
        <w:jc w:val="center"/>
        <w:rPr>
          <w:sz w:val="24"/>
          <w:szCs w:val="24"/>
        </w:rPr>
      </w:pPr>
    </w:p>
    <w:p w:rsidRPr="00A424E5" w:rsidR="00BE731F" w:rsidP="00A424E5" w:rsidRDefault="00A424E5" w14:paraId="47E09DC8" w14:textId="13F356C7">
      <w:pPr>
        <w:jc w:val="center"/>
        <w:rPr>
          <w:i/>
          <w:iCs/>
          <w:sz w:val="24"/>
          <w:szCs w:val="24"/>
        </w:rPr>
      </w:pPr>
      <w:r w:rsidRPr="00A424E5">
        <w:rPr>
          <w:i/>
          <w:iCs/>
          <w:sz w:val="24"/>
          <w:szCs w:val="24"/>
        </w:rPr>
        <w:t>Esercizio 2</w:t>
      </w:r>
      <w:r>
        <w:rPr>
          <w:i/>
          <w:iCs/>
          <w:sz w:val="24"/>
          <w:szCs w:val="24"/>
        </w:rPr>
        <w:t xml:space="preserve"> – Encoder BCD</w:t>
      </w:r>
    </w:p>
    <w:p w:rsidRPr="006056F1" w:rsidR="006056F1" w:rsidP="00A051C0" w:rsidRDefault="006056F1" w14:paraId="55E07CDA" w14:textId="77777777">
      <w:pPr>
        <w:jc w:val="both"/>
        <w:rPr>
          <w:i/>
          <w:iCs/>
          <w:sz w:val="24"/>
          <w:szCs w:val="24"/>
        </w:rPr>
      </w:pPr>
      <w:r w:rsidRPr="006056F1">
        <w:rPr>
          <w:i/>
          <w:iCs/>
          <w:sz w:val="24"/>
          <w:szCs w:val="24"/>
        </w:rPr>
        <w:t>Esercizio 2.1</w:t>
      </w:r>
    </w:p>
    <w:p w:rsidRPr="006056F1" w:rsidR="00A051C0" w:rsidP="00A051C0" w:rsidRDefault="00A424E5" w14:paraId="2BE7A10F" w14:textId="451F568B">
      <w:pPr>
        <w:jc w:val="both"/>
        <w:rPr>
          <w:sz w:val="24"/>
          <w:szCs w:val="24"/>
        </w:rPr>
      </w:pPr>
      <w:r w:rsidRPr="006056F1">
        <w:rPr>
          <w:sz w:val="24"/>
          <w:szCs w:val="24"/>
        </w:rPr>
        <w:t>Progettare, implementare in VHDL e testare mediante simulazione</w:t>
      </w:r>
      <w:r w:rsidRPr="006056F1" w:rsidR="00A051C0">
        <w:rPr>
          <w:sz w:val="24"/>
          <w:szCs w:val="24"/>
        </w:rPr>
        <w:t xml:space="preserve"> una rete che, data in ingresso una stringa binaria X di </w:t>
      </w:r>
      <w:r w:rsidRPr="006056F1">
        <w:rPr>
          <w:sz w:val="24"/>
          <w:szCs w:val="24"/>
        </w:rPr>
        <w:t>10</w:t>
      </w:r>
      <w:r w:rsidRPr="006056F1" w:rsidR="00A051C0">
        <w:rPr>
          <w:sz w:val="24"/>
          <w:szCs w:val="24"/>
        </w:rPr>
        <w:t xml:space="preserve"> bit X</w:t>
      </w:r>
      <w:r w:rsidRPr="006056F1">
        <w:rPr>
          <w:sz w:val="24"/>
          <w:szCs w:val="24"/>
        </w:rPr>
        <w:t>9 X8 X7 X6 X5 X4 X</w:t>
      </w:r>
      <w:r w:rsidRPr="006056F1" w:rsidR="00A051C0">
        <w:rPr>
          <w:sz w:val="24"/>
          <w:szCs w:val="24"/>
        </w:rPr>
        <w:t xml:space="preserve">3 X2 X1 X0 che </w:t>
      </w:r>
      <w:r w:rsidRPr="006056F1">
        <w:rPr>
          <w:sz w:val="24"/>
          <w:szCs w:val="24"/>
        </w:rPr>
        <w:t>corrisponde alla rappresentazione decodificata</w:t>
      </w:r>
      <w:r w:rsidRPr="006056F1" w:rsidR="006056F1">
        <w:rPr>
          <w:sz w:val="24"/>
          <w:szCs w:val="24"/>
        </w:rPr>
        <w:t xml:space="preserve"> </w:t>
      </w:r>
      <w:r w:rsidRPr="006056F1">
        <w:rPr>
          <w:sz w:val="24"/>
          <w:szCs w:val="24"/>
        </w:rPr>
        <w:t xml:space="preserve">di </w:t>
      </w:r>
      <w:r w:rsidRPr="006056F1" w:rsidR="00A051C0">
        <w:rPr>
          <w:sz w:val="24"/>
          <w:szCs w:val="24"/>
        </w:rPr>
        <w:t xml:space="preserve">una cifra </w:t>
      </w:r>
      <w:r w:rsidRPr="006056F1" w:rsidR="006056F1">
        <w:rPr>
          <w:sz w:val="24"/>
          <w:szCs w:val="24"/>
        </w:rPr>
        <w:t xml:space="preserve">decimale </w:t>
      </w:r>
      <w:r w:rsidRPr="006056F1" w:rsidR="006056F1">
        <w:rPr>
          <w:sz w:val="24"/>
          <w:szCs w:val="24"/>
        </w:rPr>
        <w:t>(cioè, una rappresentazione in cui ogni stringa contiene un solo bit alto)</w:t>
      </w:r>
      <w:r w:rsidRPr="006056F1" w:rsidR="006056F1">
        <w:rPr>
          <w:sz w:val="24"/>
          <w:szCs w:val="24"/>
        </w:rPr>
        <w:t xml:space="preserve">, fornisce in uscita la rappresentazione </w:t>
      </w:r>
      <w:r w:rsidR="008403E9">
        <w:rPr>
          <w:sz w:val="24"/>
          <w:szCs w:val="24"/>
        </w:rPr>
        <w:t xml:space="preserve">Y </w:t>
      </w:r>
      <w:r w:rsidRPr="006056F1" w:rsidR="006056F1">
        <w:rPr>
          <w:sz w:val="24"/>
          <w:szCs w:val="24"/>
        </w:rPr>
        <w:t xml:space="preserve">della cifra mediante </w:t>
      </w:r>
      <w:r w:rsidRPr="006056F1" w:rsidR="00A051C0">
        <w:rPr>
          <w:sz w:val="24"/>
          <w:szCs w:val="24"/>
        </w:rPr>
        <w:t>codifica B</w:t>
      </w:r>
      <w:r w:rsidRPr="006056F1" w:rsidR="006056F1">
        <w:rPr>
          <w:sz w:val="24"/>
          <w:szCs w:val="24"/>
        </w:rPr>
        <w:t>inary</w:t>
      </w:r>
      <w:r w:rsidR="00D064C9">
        <w:rPr>
          <w:sz w:val="24"/>
          <w:szCs w:val="24"/>
        </w:rPr>
        <w:t>-</w:t>
      </w:r>
      <w:r w:rsidRPr="006056F1" w:rsidR="00A051C0">
        <w:rPr>
          <w:sz w:val="24"/>
          <w:szCs w:val="24"/>
        </w:rPr>
        <w:t>C</w:t>
      </w:r>
      <w:r w:rsidRPr="006056F1" w:rsidR="006056F1">
        <w:rPr>
          <w:sz w:val="24"/>
          <w:szCs w:val="24"/>
        </w:rPr>
        <w:t xml:space="preserve">oded </w:t>
      </w:r>
      <w:r w:rsidRPr="006056F1" w:rsidR="00A051C0">
        <w:rPr>
          <w:sz w:val="24"/>
          <w:szCs w:val="24"/>
        </w:rPr>
        <w:t>D</w:t>
      </w:r>
      <w:r w:rsidRPr="006056F1" w:rsidR="006056F1">
        <w:rPr>
          <w:sz w:val="24"/>
          <w:szCs w:val="24"/>
        </w:rPr>
        <w:t xml:space="preserve">ecimal (BCD). </w:t>
      </w:r>
    </w:p>
    <w:p w:rsidRPr="006056F1" w:rsidR="006056F1" w:rsidP="00A051C0" w:rsidRDefault="006056F1" w14:paraId="72DCA90B" w14:textId="0981404A">
      <w:pPr>
        <w:jc w:val="both"/>
        <w:rPr>
          <w:sz w:val="24"/>
          <w:szCs w:val="24"/>
          <w:lang w:val="en-GB"/>
        </w:rPr>
      </w:pPr>
      <w:r w:rsidRPr="3EF4F54A" w:rsidR="006056F1">
        <w:rPr>
          <w:sz w:val="24"/>
          <w:szCs w:val="24"/>
          <w:lang w:val="en-GB"/>
        </w:rPr>
        <w:t xml:space="preserve">Input: 0000000001 </w:t>
      </w:r>
      <w:r w:rsidRPr="3EF4F54A" w:rsidR="006056F1">
        <w:rPr>
          <w:rFonts w:ascii="Wingdings" w:hAnsi="Wingdings" w:eastAsia="Wingdings" w:cs="Wingdings"/>
          <w:sz w:val="24"/>
          <w:szCs w:val="24"/>
        </w:rPr>
        <w:t xml:space="preserve"> </w:t>
      </w:r>
      <w:r w:rsidRPr="3EF4F54A" w:rsidR="006056F1">
        <w:rPr>
          <w:sz w:val="24"/>
          <w:szCs w:val="24"/>
          <w:lang w:val="en-GB"/>
        </w:rPr>
        <w:t>Output: 0000 (</w:t>
      </w:r>
      <w:proofErr w:type="spellStart"/>
      <w:r w:rsidRPr="3EF4F54A" w:rsidR="006056F1">
        <w:rPr>
          <w:sz w:val="24"/>
          <w:szCs w:val="24"/>
          <w:lang w:val="en-GB"/>
        </w:rPr>
        <w:t>cifra</w:t>
      </w:r>
      <w:proofErr w:type="spellEnd"/>
      <w:r w:rsidRPr="3EF4F54A" w:rsidR="006056F1">
        <w:rPr>
          <w:sz w:val="24"/>
          <w:szCs w:val="24"/>
          <w:lang w:val="en-GB"/>
        </w:rPr>
        <w:t xml:space="preserve"> 0)</w:t>
      </w:r>
    </w:p>
    <w:p w:rsidRPr="006056F1" w:rsidR="006056F1" w:rsidP="00A051C0" w:rsidRDefault="006056F1" w14:paraId="4D91B12F" w14:textId="46CD46B1">
      <w:pPr>
        <w:jc w:val="both"/>
        <w:rPr>
          <w:sz w:val="24"/>
          <w:szCs w:val="24"/>
          <w:lang w:val="en-GB"/>
        </w:rPr>
      </w:pPr>
      <w:r w:rsidRPr="3EF4F54A" w:rsidR="006056F1">
        <w:rPr>
          <w:sz w:val="24"/>
          <w:szCs w:val="24"/>
          <w:lang w:val="en-GB"/>
        </w:rPr>
        <w:t xml:space="preserve">Input: </w:t>
      </w:r>
      <w:r w:rsidRPr="3EF4F54A" w:rsidR="006056F1">
        <w:rPr>
          <w:sz w:val="24"/>
          <w:szCs w:val="24"/>
          <w:lang w:val="en-GB"/>
        </w:rPr>
        <w:t>00000000</w:t>
      </w:r>
      <w:r w:rsidRPr="3EF4F54A" w:rsidR="006056F1">
        <w:rPr>
          <w:sz w:val="24"/>
          <w:szCs w:val="24"/>
          <w:lang w:val="en-GB"/>
        </w:rPr>
        <w:t xml:space="preserve">10 </w:t>
      </w:r>
      <w:r w:rsidRPr="3EF4F54A" w:rsidR="006056F1">
        <w:rPr>
          <w:sz w:val="24"/>
          <w:szCs w:val="24"/>
          <w:lang w:val="en-GB"/>
        </w:rPr>
        <w:t>Output: 0001 (</w:t>
      </w:r>
      <w:proofErr w:type="spellStart"/>
      <w:r w:rsidRPr="3EF4F54A" w:rsidR="006056F1">
        <w:rPr>
          <w:sz w:val="24"/>
          <w:szCs w:val="24"/>
          <w:lang w:val="en-GB"/>
        </w:rPr>
        <w:t>cifra</w:t>
      </w:r>
      <w:proofErr w:type="spellEnd"/>
      <w:r w:rsidRPr="3EF4F54A" w:rsidR="006056F1">
        <w:rPr>
          <w:sz w:val="24"/>
          <w:szCs w:val="24"/>
          <w:lang w:val="en-GB"/>
        </w:rPr>
        <w:t xml:space="preserve"> 1)</w:t>
      </w:r>
    </w:p>
    <w:p w:rsidRPr="006056F1" w:rsidR="006056F1" w:rsidP="00A051C0" w:rsidRDefault="006056F1" w14:paraId="241B6960" w14:textId="551F19C0">
      <w:pPr>
        <w:jc w:val="both"/>
        <w:rPr>
          <w:sz w:val="24"/>
          <w:szCs w:val="24"/>
          <w:lang w:val="en-GB"/>
        </w:rPr>
      </w:pPr>
      <w:r w:rsidRPr="3EF4F54A" w:rsidR="006056F1">
        <w:rPr>
          <w:sz w:val="24"/>
          <w:szCs w:val="24"/>
          <w:lang w:val="en-GB"/>
        </w:rPr>
        <w:t>Input: 0000000</w:t>
      </w:r>
      <w:r w:rsidRPr="3EF4F54A" w:rsidR="006056F1">
        <w:rPr>
          <w:sz w:val="24"/>
          <w:szCs w:val="24"/>
          <w:lang w:val="en-GB"/>
        </w:rPr>
        <w:t>100</w:t>
      </w:r>
      <w:r w:rsidRPr="3EF4F54A" w:rsidR="006056F1">
        <w:rPr>
          <w:rFonts w:ascii="Wingdings" w:hAnsi="Wingdings" w:eastAsia="Wingdings" w:cs="Wingdings"/>
          <w:sz w:val="24"/>
          <w:szCs w:val="24"/>
        </w:rPr>
        <w:t xml:space="preserve"> </w:t>
      </w:r>
      <w:r w:rsidRPr="3EF4F54A" w:rsidR="006056F1">
        <w:rPr>
          <w:sz w:val="24"/>
          <w:szCs w:val="24"/>
          <w:lang w:val="en-GB"/>
        </w:rPr>
        <w:t>Output: 0010 (</w:t>
      </w:r>
      <w:proofErr w:type="spellStart"/>
      <w:r w:rsidRPr="3EF4F54A" w:rsidR="006056F1">
        <w:rPr>
          <w:sz w:val="24"/>
          <w:szCs w:val="24"/>
          <w:lang w:val="en-GB"/>
        </w:rPr>
        <w:t>cifra</w:t>
      </w:r>
      <w:proofErr w:type="spellEnd"/>
      <w:r w:rsidRPr="3EF4F54A" w:rsidR="006056F1">
        <w:rPr>
          <w:sz w:val="24"/>
          <w:szCs w:val="24"/>
          <w:lang w:val="en-GB"/>
        </w:rPr>
        <w:t xml:space="preserve"> 2)</w:t>
      </w:r>
    </w:p>
    <w:p w:rsidRPr="006056F1" w:rsidR="006056F1" w:rsidP="00A051C0" w:rsidRDefault="006056F1" w14:paraId="01D81FE2" w14:textId="2FB5372C">
      <w:pPr>
        <w:jc w:val="both"/>
        <w:rPr>
          <w:sz w:val="24"/>
          <w:szCs w:val="24"/>
          <w:lang w:val="en-GB"/>
        </w:rPr>
      </w:pPr>
      <w:r w:rsidRPr="006056F1">
        <w:rPr>
          <w:sz w:val="24"/>
          <w:szCs w:val="24"/>
          <w:lang w:val="en-GB"/>
        </w:rPr>
        <w:t>….</w:t>
      </w:r>
    </w:p>
    <w:p w:rsidRPr="006056F1" w:rsidR="00BE731F" w:rsidP="001308D1" w:rsidRDefault="006056F1" w14:paraId="3C77594A" w14:textId="61B7EA88">
      <w:pPr>
        <w:jc w:val="both"/>
        <w:rPr>
          <w:i/>
          <w:iCs/>
          <w:sz w:val="24"/>
          <w:szCs w:val="24"/>
          <w:lang w:val="en-GB"/>
        </w:rPr>
      </w:pPr>
      <w:r w:rsidRPr="006056F1">
        <w:rPr>
          <w:i/>
          <w:iCs/>
          <w:sz w:val="24"/>
          <w:szCs w:val="24"/>
          <w:lang w:val="en-GB"/>
        </w:rPr>
        <w:t>Esercizio 2.2</w:t>
      </w:r>
    </w:p>
    <w:p w:rsidR="006056F1" w:rsidP="001308D1" w:rsidRDefault="00A95501" w14:paraId="67AD47E2" w14:textId="5E47F7DF">
      <w:pPr>
        <w:jc w:val="both"/>
        <w:rPr>
          <w:sz w:val="24"/>
          <w:szCs w:val="24"/>
        </w:rPr>
      </w:pPr>
      <w:r>
        <w:rPr>
          <w:sz w:val="24"/>
          <w:szCs w:val="24"/>
        </w:rPr>
        <w:t>Sintetizzare ed implementare su board il progetto</w:t>
      </w:r>
      <w:r>
        <w:rPr>
          <w:sz w:val="24"/>
          <w:szCs w:val="24"/>
        </w:rPr>
        <w:t xml:space="preserve"> dell’encoder BCD utilizzando</w:t>
      </w:r>
      <w:r w:rsidR="008403E9">
        <w:rPr>
          <w:sz w:val="24"/>
          <w:szCs w:val="24"/>
        </w:rPr>
        <w:t xml:space="preserve"> gli switch per fornire la stringa X in ingresso, e i led per visualizzare Y. Nel caso in cui si utilizzi una board dotata di soli 8 switch, è possibile sviluppare il progetto considerando X di soli 8 bit (la macchina sarà allora in grado di fornire in uscita la rappresentazione BCD delle cifre decimali da 0 a 7).</w:t>
      </w:r>
    </w:p>
    <w:p w:rsidRPr="00D064C9" w:rsidR="00D064C9" w:rsidP="001308D1" w:rsidRDefault="00D064C9" w14:paraId="09FD1D00" w14:textId="493F9916">
      <w:pPr>
        <w:jc w:val="both"/>
        <w:rPr>
          <w:i/>
          <w:iCs/>
          <w:sz w:val="24"/>
          <w:szCs w:val="24"/>
        </w:rPr>
      </w:pPr>
      <w:r w:rsidRPr="00D064C9">
        <w:rPr>
          <w:i/>
          <w:iCs/>
          <w:sz w:val="24"/>
          <w:szCs w:val="24"/>
        </w:rPr>
        <w:t>Esercizio 2.3</w:t>
      </w:r>
    </w:p>
    <w:p w:rsidRPr="00A95501" w:rsidR="001308D1" w:rsidP="00D064C9" w:rsidRDefault="00D064C9" w14:paraId="15606868" w14:textId="2210176E">
      <w:pPr>
        <w:jc w:val="both"/>
      </w:pPr>
      <w:r>
        <w:rPr>
          <w:sz w:val="24"/>
          <w:szCs w:val="24"/>
        </w:rPr>
        <w:t>Utilizzare un display a 7 segmenti per visualizzare la cifra decimale codificata da Y (pilotare opportunamente i catodi del display per visualizzare la cifra).</w:t>
      </w:r>
    </w:p>
    <w:sectPr w:rsidRPr="00A95501" w:rsidR="001308D1">
      <w:pgSz w:w="11906" w:h="16838" w:orient="portrait"/>
      <w:pgMar w:top="1417" w:right="1134" w:bottom="1134" w:left="1134" w:header="708" w:footer="708" w:gutter="0"/>
      <w:cols w:space="708"/>
      <w:docGrid w:linePitch="360"/>
      <w:headerReference w:type="default" r:id="Rb711d2b770254511"/>
      <w:footerReference w:type="default" r:id="R3ecca3f13ff34f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A818872" w:rsidTr="5A818872" w14:paraId="7A4C6266">
      <w:trPr>
        <w:trHeight w:val="300"/>
      </w:trPr>
      <w:tc>
        <w:tcPr>
          <w:tcW w:w="3210" w:type="dxa"/>
          <w:tcMar/>
        </w:tcPr>
        <w:p w:rsidR="5A818872" w:rsidP="5A818872" w:rsidRDefault="5A818872" w14:paraId="63827B85" w14:textId="1188381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A818872" w:rsidP="5A818872" w:rsidRDefault="5A818872" w14:paraId="65FB2BD8" w14:textId="0CB95EE3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5A818872" w:rsidP="5A818872" w:rsidRDefault="5A818872" w14:paraId="2C74ED18" w14:textId="31413064">
          <w:pPr>
            <w:pStyle w:val="Header"/>
            <w:bidi w:val="0"/>
            <w:ind w:right="-115"/>
            <w:jc w:val="right"/>
          </w:pPr>
        </w:p>
      </w:tc>
    </w:tr>
  </w:tbl>
  <w:p w:rsidR="5A818872" w:rsidP="5A818872" w:rsidRDefault="5A818872" w14:paraId="271E9143" w14:textId="538A77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A818872" w:rsidTr="5A818872" w14:paraId="29CD6C62">
      <w:trPr>
        <w:trHeight w:val="300"/>
      </w:trPr>
      <w:tc>
        <w:tcPr>
          <w:tcW w:w="3210" w:type="dxa"/>
          <w:tcMar/>
        </w:tcPr>
        <w:p w:rsidR="5A818872" w:rsidP="5A818872" w:rsidRDefault="5A818872" w14:paraId="71C866DB" w14:textId="1743BD9F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5A818872" w:rsidP="5A818872" w:rsidRDefault="5A818872" w14:paraId="374D0C9C" w14:textId="6DB9756A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5A818872" w:rsidP="5A818872" w:rsidRDefault="5A818872" w14:paraId="283312CE" w14:textId="4A5CEB83">
          <w:pPr>
            <w:pStyle w:val="Header"/>
            <w:bidi w:val="0"/>
            <w:ind w:right="-115"/>
            <w:jc w:val="right"/>
          </w:pPr>
        </w:p>
      </w:tc>
    </w:tr>
  </w:tbl>
  <w:p w:rsidR="5A818872" w:rsidP="5A818872" w:rsidRDefault="5A818872" w14:paraId="4A6F5E5D" w14:textId="1232AAED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1308D1"/>
    <w:rsid w:val="00277F06"/>
    <w:rsid w:val="0035057D"/>
    <w:rsid w:val="00366386"/>
    <w:rsid w:val="006056F1"/>
    <w:rsid w:val="008403E9"/>
    <w:rsid w:val="00A051C0"/>
    <w:rsid w:val="00A424E5"/>
    <w:rsid w:val="00A95501"/>
    <w:rsid w:val="00BB0FFF"/>
    <w:rsid w:val="00BE731F"/>
    <w:rsid w:val="00D064C9"/>
    <w:rsid w:val="00DE0CD0"/>
    <w:rsid w:val="00DF6D58"/>
    <w:rsid w:val="00F31567"/>
    <w:rsid w:val="21E8D1BA"/>
    <w:rsid w:val="2C40864A"/>
    <w:rsid w:val="3EF4F54A"/>
    <w:rsid w:val="478C46D0"/>
    <w:rsid w:val="5A818872"/>
    <w:rsid w:val="67E19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Carpredefinitopara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e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Carpredefinitopara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e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711d2b770254511" /><Relationship Type="http://schemas.openxmlformats.org/officeDocument/2006/relationships/footer" Target="footer.xml" Id="R3ecca3f13ff34f3c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7B2CC0A46AC4F9AEEC319A5D986DD" ma:contentTypeVersion="10" ma:contentTypeDescription="Create a new document." ma:contentTypeScope="" ma:versionID="115cb6babd572ad79e5aa0f4171728ff">
  <xsd:schema xmlns:xsd="http://www.w3.org/2001/XMLSchema" xmlns:xs="http://www.w3.org/2001/XMLSchema" xmlns:p="http://schemas.microsoft.com/office/2006/metadata/properties" xmlns:ns2="3db59c47-87aa-4831-b38a-f5382a46a091" xmlns:ns3="626d71e2-f42b-4885-93d0-1ac695585fda" targetNamespace="http://schemas.microsoft.com/office/2006/metadata/properties" ma:root="true" ma:fieldsID="59ae46c327b97003af1f9219ca6023ce" ns2:_="" ns3:_="">
    <xsd:import namespace="3db59c47-87aa-4831-b38a-f5382a46a091"/>
    <xsd:import namespace="626d71e2-f42b-4885-93d0-1ac695585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d71e2-f42b-4885-93d0-1ac695585f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3802D-F487-4F27-983E-88915D159C44}"/>
</file>

<file path=customXml/itemProps2.xml><?xml version="1.0" encoding="utf-8"?>
<ds:datastoreItem xmlns:ds="http://schemas.openxmlformats.org/officeDocument/2006/customXml" ds:itemID="{C4127067-8EBB-46DB-8FA3-58702D35A7B0}"/>
</file>

<file path=customXml/itemProps3.xml><?xml version="1.0" encoding="utf-8"?>
<ds:datastoreItem xmlns:ds="http://schemas.openxmlformats.org/officeDocument/2006/customXml" ds:itemID="{1D8A0187-8485-438D-9AE2-67DDBB43AB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Alessandra De Benedictis</dc:creator>
  <keywords/>
  <dc:description/>
  <lastModifiedBy>SALVATORE MOGGIO</lastModifiedBy>
  <revision>10</revision>
  <dcterms:created xsi:type="dcterms:W3CDTF">2020-10-12T11:49:00.0000000Z</dcterms:created>
  <dcterms:modified xsi:type="dcterms:W3CDTF">2022-12-03T18:10:16.1476731Z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