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General Overview and Explanation:</w:t>
      </w:r>
      <w:r w:rsidDel="00000000" w:rsidR="00000000" w:rsidRPr="00000000">
        <w:rPr>
          <w:sz w:val="24"/>
          <w:szCs w:val="24"/>
          <w:rtl w:val="0"/>
        </w:rPr>
        <w:br w:type="textWrapping"/>
        <w:t xml:space="preserve">The video streaming industry is growing rapidly, with revenue expected to surpass </w:t>
      </w:r>
      <w:hyperlink r:id="rId6">
        <w:r w:rsidDel="00000000" w:rsidR="00000000" w:rsidRPr="00000000">
          <w:rPr>
            <w:color w:val="1155cc"/>
            <w:sz w:val="24"/>
            <w:szCs w:val="24"/>
            <w:u w:val="single"/>
            <w:rtl w:val="0"/>
          </w:rPr>
          <w:t xml:space="preserve">$146 billion annually by 2028. </w:t>
        </w:r>
      </w:hyperlink>
      <w:r w:rsidDel="00000000" w:rsidR="00000000" w:rsidRPr="00000000">
        <w:rPr>
          <w:sz w:val="24"/>
          <w:szCs w:val="24"/>
          <w:rtl w:val="0"/>
        </w:rPr>
        <w:t xml:space="preserve">This growth has led to the rise of numerous paid over-the-top (OTT) streaming platforms competing with established services like Netflix, Hulu, and Amazon Prime Video. According to research by Omdia, the most popular streaming service in South Africa is Netflix, with roughly </w:t>
      </w:r>
      <w:hyperlink r:id="rId7">
        <w:r w:rsidDel="00000000" w:rsidR="00000000" w:rsidRPr="00000000">
          <w:rPr>
            <w:color w:val="1155cc"/>
            <w:sz w:val="24"/>
            <w:szCs w:val="24"/>
            <w:u w:val="single"/>
            <w:rtl w:val="0"/>
          </w:rPr>
          <w:t xml:space="preserve">1.31 million local subscribers by late 2023</w:t>
        </w:r>
      </w:hyperlink>
      <w:r w:rsidDel="00000000" w:rsidR="00000000" w:rsidRPr="00000000">
        <w:rPr>
          <w:sz w:val="24"/>
          <w:szCs w:val="24"/>
          <w:rtl w:val="0"/>
        </w:rPr>
        <w:t xml:space="preserve">. Additionally, binge-watching is a common behaviour among South Africans, with 62.20% of participants frequently binge-watching TV shows, particularly those with home Wi-Fi. This trend highlights the need for escapism and relaxation, as many prefer spending their leisure time indulging in their favourite TV content online. Younger demographics, particularly those aged 18 to 24 and 35 to 45, show a strong preference for online streaming. This indicates that Millennials and younger audiences are driving the future of TV consumption in South Africa.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Different Types or Genres of Movies and TV Series:</w:t>
      </w:r>
    </w:p>
    <w:p w:rsidR="00000000" w:rsidDel="00000000" w:rsidP="00000000" w:rsidRDefault="00000000" w:rsidRPr="00000000" w14:paraId="00000004">
      <w:pPr>
        <w:rPr>
          <w:sz w:val="24"/>
          <w:szCs w:val="24"/>
        </w:rPr>
      </w:pPr>
      <w:r w:rsidDel="00000000" w:rsidR="00000000" w:rsidRPr="00000000">
        <w:rPr>
          <w:sz w:val="24"/>
          <w:szCs w:val="24"/>
          <w:rtl w:val="0"/>
        </w:rPr>
        <w:t xml:space="preserve">Popular genres for digital content in South Africa include</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Drama</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Comedy</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Action/Adventure</w:t>
      </w:r>
    </w:p>
    <w:p w:rsidR="00000000" w:rsidDel="00000000" w:rsidP="00000000" w:rsidRDefault="00000000" w:rsidRPr="00000000" w14:paraId="00000008">
      <w:pPr>
        <w:rPr>
          <w:sz w:val="24"/>
          <w:szCs w:val="24"/>
        </w:rPr>
      </w:pPr>
      <w:r w:rsidDel="00000000" w:rsidR="00000000" w:rsidRPr="00000000">
        <w:rPr>
          <w:sz w:val="24"/>
          <w:szCs w:val="24"/>
          <w:rtl w:val="0"/>
        </w:rPr>
        <w:t xml:space="preserve">Recent top-streamed movies and TV shows in South Africa include "Raya and the Last Dragon," "Tenet," "Promising Young Woman," "F9," "Wonder Woman 1984," and "No Time to Die"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Information on how content is rated or categorised:</w:t>
      </w:r>
    </w:p>
    <w:p w:rsidR="00000000" w:rsidDel="00000000" w:rsidP="00000000" w:rsidRDefault="00000000" w:rsidRPr="00000000" w14:paraId="0000000B">
      <w:pPr>
        <w:rPr>
          <w:sz w:val="24"/>
          <w:szCs w:val="24"/>
        </w:rPr>
      </w:pPr>
      <w:r w:rsidDel="00000000" w:rsidR="00000000" w:rsidRPr="00000000">
        <w:rPr>
          <w:sz w:val="24"/>
          <w:szCs w:val="24"/>
          <w:rtl w:val="0"/>
        </w:rPr>
        <w:t xml:space="preserve">Content on streaming platforms is typically categorised and rated based on:</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u w:val="single"/>
          <w:rtl w:val="0"/>
        </w:rPr>
        <w:t xml:space="preserve">User Ratings and Reviews:</w:t>
      </w:r>
      <w:r w:rsidDel="00000000" w:rsidR="00000000" w:rsidRPr="00000000">
        <w:rPr>
          <w:sz w:val="24"/>
          <w:szCs w:val="24"/>
          <w:rtl w:val="0"/>
        </w:rPr>
        <w:t xml:space="preserve"> Platforms often allow users to rate and review content, providing personal opinions and feedback.</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u w:val="single"/>
          <w:rtl w:val="0"/>
        </w:rPr>
        <w:t xml:space="preserve">Professional Critic Reviews:</w:t>
      </w:r>
      <w:r w:rsidDel="00000000" w:rsidR="00000000" w:rsidRPr="00000000">
        <w:rPr>
          <w:sz w:val="24"/>
          <w:szCs w:val="24"/>
          <w:rtl w:val="0"/>
        </w:rPr>
        <w:t xml:space="preserve"> Aggregated scores from professional critics (e.g., Rotten Tomatoes, Metacritic).</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u w:val="single"/>
          <w:rtl w:val="0"/>
        </w:rPr>
        <w:t xml:space="preserve">Algorithms:</w:t>
      </w:r>
      <w:r w:rsidDel="00000000" w:rsidR="00000000" w:rsidRPr="00000000">
        <w:rPr>
          <w:sz w:val="24"/>
          <w:szCs w:val="24"/>
          <w:rtl w:val="0"/>
        </w:rPr>
        <w:t xml:space="preserve"> Platforms use recommendation algorithms that consider user preferences and viewing history to suggest similar content.</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u w:val="single"/>
          <w:rtl w:val="0"/>
        </w:rPr>
        <w:t xml:space="preserve">Genre and Subgenre Tags:</w:t>
      </w:r>
      <w:r w:rsidDel="00000000" w:rsidR="00000000" w:rsidRPr="00000000">
        <w:rPr>
          <w:sz w:val="24"/>
          <w:szCs w:val="24"/>
          <w:rtl w:val="0"/>
        </w:rPr>
        <w:t xml:space="preserve"> Content is tagged with specific genres and subgenres, making it easier for users to find based on their interests.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References</w:t>
      </w:r>
    </w:p>
    <w:p w:rsidR="00000000" w:rsidDel="00000000" w:rsidP="00000000" w:rsidRDefault="00000000" w:rsidRPr="00000000" w14:paraId="00000012">
      <w:pPr>
        <w:spacing w:after="240" w:line="360" w:lineRule="auto"/>
        <w:rPr>
          <w:i w:val="1"/>
          <w:sz w:val="18"/>
          <w:szCs w:val="18"/>
        </w:rPr>
      </w:pPr>
      <w:r w:rsidDel="00000000" w:rsidR="00000000" w:rsidRPr="00000000">
        <w:rPr>
          <w:i w:val="1"/>
          <w:sz w:val="18"/>
          <w:szCs w:val="18"/>
          <w:rtl w:val="0"/>
        </w:rPr>
        <w:t xml:space="preserve">Byers, K. (2020). 11 Huge Streaming Trends In 2021. [online] Exploding Topics. Available at: https://explodingtopics.com/blog/streaming-trends.</w:t>
      </w:r>
    </w:p>
    <w:p w:rsidR="00000000" w:rsidDel="00000000" w:rsidP="00000000" w:rsidRDefault="00000000" w:rsidRPr="00000000" w14:paraId="00000013">
      <w:pPr>
        <w:spacing w:after="240" w:line="360" w:lineRule="auto"/>
        <w:rPr>
          <w:i w:val="1"/>
          <w:sz w:val="18"/>
          <w:szCs w:val="18"/>
        </w:rPr>
      </w:pPr>
      <w:r w:rsidDel="00000000" w:rsidR="00000000" w:rsidRPr="00000000">
        <w:rPr>
          <w:i w:val="1"/>
          <w:sz w:val="18"/>
          <w:szCs w:val="18"/>
          <w:rtl w:val="0"/>
        </w:rPr>
        <w:t xml:space="preserve">https://www.facebook.com/mybroadband (2024). Most popular movies and shows on Netflix and TV in South Africa. [online] Mybroadband.co.za. Available at: https://mybroadband.co.za/news/broadcasting/532175-most-popular-movies-and-shows-on-netflix-and-tv-in-south-africa.html.</w:t>
      </w:r>
    </w:p>
    <w:p w:rsidR="00000000" w:rsidDel="00000000" w:rsidP="00000000" w:rsidRDefault="00000000" w:rsidRPr="00000000" w14:paraId="00000014">
      <w:pPr>
        <w:spacing w:after="240" w:line="360" w:lineRule="auto"/>
        <w:rPr>
          <w:i w:val="1"/>
          <w:sz w:val="18"/>
          <w:szCs w:val="18"/>
        </w:rPr>
      </w:pPr>
      <w:r w:rsidDel="00000000" w:rsidR="00000000" w:rsidRPr="00000000">
        <w:rPr>
          <w:i w:val="1"/>
          <w:sz w:val="18"/>
          <w:szCs w:val="18"/>
          <w:rtl w:val="0"/>
        </w:rPr>
        <w:t xml:space="preserve">Lindeque, B. (2021). Here Are The Top Movies And TV Shows Streamed in SA in 2021! [online] Good Things Guy. Available at: https://www.goodthingsguy.com/lifestyle/here-are-the-top-movies-and-tv-shows-streamed-in-south-africa-in-2021/ [Accessed 29 May 2024].</w:t>
      </w:r>
    </w:p>
    <w:p w:rsidR="00000000" w:rsidDel="00000000" w:rsidP="00000000" w:rsidRDefault="00000000" w:rsidRPr="00000000" w14:paraId="00000015">
      <w:pPr>
        <w:spacing w:after="240" w:line="360" w:lineRule="auto"/>
        <w:rPr>
          <w:i w:val="1"/>
          <w:sz w:val="18"/>
          <w:szCs w:val="18"/>
        </w:rPr>
      </w:pPr>
      <w:r w:rsidDel="00000000" w:rsidR="00000000" w:rsidRPr="00000000">
        <w:rPr>
          <w:i w:val="1"/>
          <w:sz w:val="18"/>
          <w:szCs w:val="18"/>
          <w:rtl w:val="0"/>
        </w:rPr>
        <w:t xml:space="preserve">Rest of World. (2024). How an African streaming service dethroned Netflix. [online] Available at: https://restofworld.org/2024/showmax-subscription-africa-netflix/.</w:t>
      </w:r>
    </w:p>
    <w:p w:rsidR="00000000" w:rsidDel="00000000" w:rsidP="00000000" w:rsidRDefault="00000000" w:rsidRPr="00000000" w14:paraId="00000016">
      <w:pPr>
        <w:spacing w:after="240" w:line="360" w:lineRule="auto"/>
        <w:rPr>
          <w:i w:val="1"/>
          <w:sz w:val="18"/>
          <w:szCs w:val="18"/>
        </w:rPr>
      </w:pPr>
      <w:r w:rsidDel="00000000" w:rsidR="00000000" w:rsidRPr="00000000">
        <w:rPr>
          <w:i w:val="1"/>
          <w:sz w:val="18"/>
          <w:szCs w:val="18"/>
          <w:rtl w:val="0"/>
        </w:rPr>
        <w:t xml:space="preserve">Statista (2023). Video Streaming (SVoD) - Worldwide | Statista Market Forecast. [online] Statista. Available at: https://www.statista.com/outlook/dmo/digital-media/video-on-demand/video-streaming-svod/worldwide.</w:t>
      </w:r>
    </w:p>
    <w:p w:rsidR="00000000" w:rsidDel="00000000" w:rsidP="00000000" w:rsidRDefault="00000000" w:rsidRPr="00000000" w14:paraId="00000017">
      <w:pPr>
        <w:spacing w:after="240" w:line="360" w:lineRule="auto"/>
        <w:rPr>
          <w:i w:val="1"/>
          <w:sz w:val="18"/>
          <w:szCs w:val="18"/>
        </w:rPr>
      </w:pPr>
      <w:r w:rsidDel="00000000" w:rsidR="00000000" w:rsidRPr="00000000">
        <w:rPr>
          <w:i w:val="1"/>
          <w:sz w:val="18"/>
          <w:szCs w:val="18"/>
          <w:rtl w:val="0"/>
        </w:rPr>
        <w:t xml:space="preserve">Statista. (n.d.). Most in-demand TV genres by demand share in South Africa 2019. [online] Available at: https://www.statista.com/statistics/1035764/most-in-demand-tv-genres-south-africa-share/.</w:t>
      </w:r>
    </w:p>
    <w:p w:rsidR="00000000" w:rsidDel="00000000" w:rsidP="00000000" w:rsidRDefault="00000000" w:rsidRPr="00000000" w14:paraId="00000018">
      <w:pPr>
        <w:rPr>
          <w:i w:val="1"/>
          <w:sz w:val="12"/>
          <w:szCs w:val="1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outlook/dmo/digital-media/video-on-demand/video-streaming-svod/worldwide" TargetMode="External"/><Relationship Id="rId7" Type="http://schemas.openxmlformats.org/officeDocument/2006/relationships/hyperlink" Target="https://restofworld.org/2024/showmax-subscription-africa-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