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1A62" w:rsidRDefault="00C323BB" w:rsidP="00C323BB">
      <w:pPr>
        <w:pStyle w:val="Listenabsatz"/>
        <w:numPr>
          <w:ilvl w:val="0"/>
          <w:numId w:val="16"/>
        </w:numPr>
        <w:jc w:val="both"/>
        <w:rPr>
          <w:b/>
        </w:rPr>
      </w:pPr>
      <w:r w:rsidRPr="00C323BB">
        <w:rPr>
          <w:b/>
        </w:rPr>
        <w:t>Was sind Funktionen höhere Ordnung?</w:t>
      </w:r>
    </w:p>
    <w:p w:rsidR="00C323BB" w:rsidRDefault="00C323BB" w:rsidP="00C323BB">
      <w:pPr>
        <w:pStyle w:val="Listenabsatz"/>
        <w:jc w:val="both"/>
      </w:pPr>
      <w:r>
        <w:t>Eine Funktion höherer Ordung kann andere Funktionen als Parameter entgegennehmen oder zurückgeben.</w:t>
      </w:r>
    </w:p>
    <w:p w:rsidR="00C323BB" w:rsidRDefault="00C323BB" w:rsidP="00C323BB">
      <w:pPr>
        <w:pStyle w:val="Listenabsatz"/>
        <w:jc w:val="both"/>
      </w:pPr>
    </w:p>
    <w:p w:rsidR="00C323BB" w:rsidRPr="00C323BB" w:rsidRDefault="00C323BB" w:rsidP="00C323BB">
      <w:pPr>
        <w:pStyle w:val="Listenabsatz"/>
        <w:numPr>
          <w:ilvl w:val="0"/>
          <w:numId w:val="16"/>
        </w:numPr>
        <w:jc w:val="both"/>
      </w:pPr>
      <w:r>
        <w:rPr>
          <w:b/>
        </w:rPr>
        <w:t>Beschreiben sie die Syntax von La</w:t>
      </w:r>
      <w:r w:rsidR="00703A9E">
        <w:rPr>
          <w:b/>
        </w:rPr>
        <w:t>m</w:t>
      </w:r>
      <w:r>
        <w:rPr>
          <w:b/>
        </w:rPr>
        <w:t>bda ausdrücken. Und wie unterscheiden sie sich mit Lamdas in Java?</w:t>
      </w:r>
    </w:p>
    <w:p w:rsidR="00C323BB" w:rsidRDefault="00703A9E" w:rsidP="00C323BB">
      <w:pPr>
        <w:pStyle w:val="Listenabsatz"/>
        <w:jc w:val="both"/>
        <w:rPr>
          <w:lang w:val="en-US"/>
        </w:rPr>
      </w:pPr>
      <w:r>
        <w:t xml:space="preserve">Lamdas in Kotlin werden in geschweiften Klammern geschrieben, Parameter und Ausdruck werden durch den -&gt; Operator getrennt. </w:t>
      </w:r>
      <w:r w:rsidRPr="00346FE6">
        <w:rPr>
          <w:lang w:val="en-US"/>
        </w:rPr>
        <w:t xml:space="preserve">Zb: val </w:t>
      </w:r>
      <w:proofErr w:type="gramStart"/>
      <w:r w:rsidRPr="00346FE6">
        <w:rPr>
          <w:lang w:val="en-US"/>
        </w:rPr>
        <w:t>add(</w:t>
      </w:r>
      <w:proofErr w:type="gramEnd"/>
      <w:r w:rsidRPr="00346FE6">
        <w:rPr>
          <w:lang w:val="en-US"/>
        </w:rPr>
        <w:t>Int, Int)-&gt; Int = {a,b -&gt; a+ b }</w:t>
      </w:r>
      <w:r w:rsidR="00346FE6">
        <w:rPr>
          <w:lang w:val="en-US"/>
        </w:rPr>
        <w:t>.</w:t>
      </w:r>
    </w:p>
    <w:p w:rsidR="00346FE6" w:rsidRDefault="00346FE6" w:rsidP="002145E7">
      <w:pPr>
        <w:pStyle w:val="Listenabsatz"/>
        <w:jc w:val="both"/>
      </w:pPr>
      <w:r w:rsidRPr="00346FE6">
        <w:t>Lamdas in Jav sind se</w:t>
      </w:r>
      <w:r>
        <w:t xml:space="preserve">hr </w:t>
      </w:r>
      <w:proofErr w:type="gramStart"/>
      <w:r>
        <w:t>Ähnlich</w:t>
      </w:r>
      <w:proofErr w:type="gramEnd"/>
      <w:r>
        <w:t xml:space="preserve"> sind aber weniger Flexibel.</w:t>
      </w:r>
    </w:p>
    <w:p w:rsidR="00346FE6" w:rsidRPr="00346FE6" w:rsidRDefault="00346FE6" w:rsidP="00346FE6">
      <w:pPr>
        <w:spacing w:after="0" w:line="240" w:lineRule="auto"/>
        <w:ind w:firstLine="705"/>
        <w:textAlignment w:val="baseline"/>
        <w:rPr>
          <w:rFonts w:ascii="Segoe UI" w:eastAsia="Times New Roman" w:hAnsi="Segoe UI" w:cs="Segoe UI"/>
          <w:sz w:val="18"/>
          <w:szCs w:val="18"/>
          <w:lang w:val="de-DE" w:eastAsia="de-AT"/>
        </w:rPr>
      </w:pPr>
      <w:r w:rsidRPr="00346FE6">
        <w:rPr>
          <w:rFonts w:ascii="Segoe UI" w:eastAsia="Times New Roman" w:hAnsi="Segoe UI" w:cs="Segoe UI"/>
          <w:sz w:val="18"/>
          <w:szCs w:val="18"/>
          <w:lang w:val="de-DE" w:eastAsia="de-AT"/>
        </w:rPr>
        <w:t>  </w:t>
      </w:r>
    </w:p>
    <w:p w:rsidR="00346FE6" w:rsidRPr="00346FE6" w:rsidRDefault="00346FE6" w:rsidP="00346FE6">
      <w:pPr>
        <w:pStyle w:val="Listenabsatz"/>
        <w:numPr>
          <w:ilvl w:val="0"/>
          <w:numId w:val="16"/>
        </w:numPr>
        <w:spacing w:line="276" w:lineRule="auto"/>
        <w:jc w:val="both"/>
        <w:rPr>
          <w:b/>
        </w:rPr>
      </w:pPr>
      <w:r w:rsidRPr="00346FE6">
        <w:rPr>
          <w:b/>
        </w:rPr>
        <w:t>Was ist ein funktionaler Typ? Was ist der Unterschied zwischen funktionalen Typen in Kotlin und funktionalen Schnittstellen in Java?  </w:t>
      </w:r>
    </w:p>
    <w:p w:rsidR="00346FE6" w:rsidRPr="00346FE6" w:rsidRDefault="00346FE6" w:rsidP="00346FE6">
      <w:pPr>
        <w:pStyle w:val="Listenabsatz"/>
        <w:jc w:val="both"/>
      </w:pPr>
      <w:r w:rsidRPr="00346FE6">
        <w:t>Ein funktionaler Typ in Kotlin beschreibt eine Funktion als Datentyp. In Java müssen funktionale Schnittstellen verwendet werden, um eine ähnliche Funktionalität zu erreichen.  </w:t>
      </w:r>
    </w:p>
    <w:p w:rsidR="00346FE6" w:rsidRPr="00346FE6" w:rsidRDefault="00346FE6" w:rsidP="00346FE6">
      <w:pPr>
        <w:spacing w:after="0" w:line="240" w:lineRule="auto"/>
        <w:ind w:firstLine="705"/>
        <w:textAlignment w:val="baseline"/>
        <w:rPr>
          <w:rFonts w:ascii="Segoe UI" w:eastAsia="Times New Roman" w:hAnsi="Segoe UI" w:cs="Segoe UI"/>
          <w:sz w:val="18"/>
          <w:szCs w:val="18"/>
          <w:lang w:val="de-DE" w:eastAsia="de-AT"/>
        </w:rPr>
      </w:pPr>
      <w:r w:rsidRPr="00346FE6">
        <w:rPr>
          <w:rFonts w:ascii="Segoe UI" w:eastAsia="Times New Roman" w:hAnsi="Segoe UI" w:cs="Segoe UI"/>
          <w:sz w:val="18"/>
          <w:szCs w:val="18"/>
          <w:lang w:val="de-DE" w:eastAsia="de-AT"/>
        </w:rPr>
        <w:t>  </w:t>
      </w:r>
    </w:p>
    <w:p w:rsidR="00346FE6" w:rsidRPr="00346FE6" w:rsidRDefault="00346FE6" w:rsidP="00346FE6">
      <w:pPr>
        <w:pStyle w:val="Listenabsatz"/>
        <w:numPr>
          <w:ilvl w:val="0"/>
          <w:numId w:val="16"/>
        </w:numPr>
        <w:jc w:val="both"/>
        <w:rPr>
          <w:b/>
        </w:rPr>
      </w:pPr>
      <w:r w:rsidRPr="00346FE6">
        <w:rPr>
          <w:b/>
        </w:rPr>
        <w:t>Vergleichen Sie funktionale Typen mit Empfänger und solche ohne Empfänger.  </w:t>
      </w:r>
    </w:p>
    <w:p w:rsidR="00346FE6" w:rsidRDefault="00346FE6" w:rsidP="00346FE6">
      <w:pPr>
        <w:pStyle w:val="Listenabsatz"/>
        <w:jc w:val="both"/>
      </w:pPr>
      <w:r w:rsidRPr="00346FE6">
        <w:t>Funktionale Typen mit einem Empfänger ermöglichen den Zugriff auf die Mitglieder des Empfängers innerhalb des Lambda-Ausdrucks. Ohne Empfänger verhält sich der Lambda-Ausdruck wie eine normale Funktion ohne zusätzlichen Kontext.  </w:t>
      </w:r>
    </w:p>
    <w:p w:rsidR="00346FE6" w:rsidRPr="00346FE6" w:rsidRDefault="00346FE6" w:rsidP="00346FE6">
      <w:pPr>
        <w:pStyle w:val="Listenabsatz"/>
        <w:jc w:val="both"/>
      </w:pPr>
    </w:p>
    <w:p w:rsidR="00346FE6" w:rsidRPr="00346FE6" w:rsidRDefault="00346FE6" w:rsidP="00346FE6">
      <w:pPr>
        <w:pStyle w:val="Listenabsatz"/>
        <w:numPr>
          <w:ilvl w:val="0"/>
          <w:numId w:val="16"/>
        </w:numPr>
        <w:jc w:val="both"/>
      </w:pPr>
      <w:r>
        <w:rPr>
          <w:b/>
        </w:rPr>
        <w:t>Was ist der Unterschied zwischen Lambda und anonymen Funktionen? Wann würden Sie eine anonyme Funktion bevorzugen und wann einen Lambda ausdruck?</w:t>
      </w:r>
    </w:p>
    <w:p w:rsidR="00346FE6" w:rsidRDefault="00346FE6" w:rsidP="00346FE6">
      <w:pPr>
        <w:pStyle w:val="Listenabsatz"/>
        <w:jc w:val="both"/>
      </w:pPr>
      <w:r>
        <w:t xml:space="preserve">Lambdas habne eine kürzere schreib weise als anonyme Funktionen, sie sind </w:t>
      </w:r>
      <w:proofErr w:type="gramStart"/>
      <w:r>
        <w:t>besser</w:t>
      </w:r>
      <w:proofErr w:type="gramEnd"/>
      <w:r>
        <w:t xml:space="preserve"> wenn der Rückgabewert impliziet abgeleitet werden kann und kein</w:t>
      </w:r>
      <w:r w:rsidR="002A2094">
        <w:t xml:space="preserve"> komplexes verhalten gefordert wird. Bei Anonymen Funktionen hat man mehr Kontrolle über der Rückgabewert und das Verhalten der Funktion.</w:t>
      </w:r>
    </w:p>
    <w:p w:rsidR="002A2094" w:rsidRDefault="002A2094" w:rsidP="00346FE6">
      <w:pPr>
        <w:pStyle w:val="Listenabsatz"/>
        <w:jc w:val="both"/>
      </w:pPr>
    </w:p>
    <w:p w:rsidR="002A2094" w:rsidRPr="002A2094" w:rsidRDefault="002A2094" w:rsidP="002A2094">
      <w:pPr>
        <w:pStyle w:val="Listenabsatz"/>
        <w:numPr>
          <w:ilvl w:val="0"/>
          <w:numId w:val="16"/>
        </w:numPr>
        <w:spacing w:line="276" w:lineRule="auto"/>
        <w:jc w:val="both"/>
        <w:rPr>
          <w:b/>
        </w:rPr>
      </w:pPr>
      <w:r w:rsidRPr="002A2094">
        <w:rPr>
          <w:b/>
        </w:rPr>
        <w:t>Beschreiben Sie die Vor- und Nachteile von Inline-Funktionen. Was sind die Einschränkungen?  </w:t>
      </w:r>
    </w:p>
    <w:p w:rsidR="002A2094" w:rsidRPr="002A2094" w:rsidRDefault="002A2094" w:rsidP="002A2094">
      <w:pPr>
        <w:pStyle w:val="Listenabsatz"/>
        <w:jc w:val="both"/>
      </w:pPr>
      <w:r w:rsidRPr="002A2094">
        <w:t>Inline-Funktionen ermöglichen es, Code direkt an der Aufrufstelle einzufügen, was zu einer besseren Leistung führen kann. Nachteile sind größere Binärgrößen und der eingeschränkte Einsatz von Nicht-inlinierbaren Funktionen wie noinline. Auch der Rekursionseinsatz ist limitiert.  </w:t>
      </w:r>
    </w:p>
    <w:p w:rsidR="00346FE6" w:rsidRPr="00346FE6" w:rsidRDefault="00346FE6" w:rsidP="00346FE6">
      <w:pPr>
        <w:pStyle w:val="Listenabsatz"/>
        <w:jc w:val="both"/>
      </w:pPr>
    </w:p>
    <w:p w:rsidR="002145E7" w:rsidRPr="002145E7" w:rsidRDefault="002145E7" w:rsidP="002145E7">
      <w:pPr>
        <w:pStyle w:val="Listenabsatz"/>
        <w:numPr>
          <w:ilvl w:val="0"/>
          <w:numId w:val="16"/>
        </w:numPr>
        <w:spacing w:line="276" w:lineRule="auto"/>
        <w:jc w:val="both"/>
        <w:rPr>
          <w:b/>
        </w:rPr>
      </w:pPr>
      <w:r w:rsidRPr="002145E7">
        <w:rPr>
          <w:b/>
        </w:rPr>
        <w:t>Was ist eine callable reference? Beschreiben Sie die Formen von callable references. Wie unterscheiden sie sich von Methodenreferenzen in Java?  </w:t>
      </w:r>
    </w:p>
    <w:p w:rsidR="002145E7" w:rsidRPr="002145E7" w:rsidRDefault="002145E7" w:rsidP="002145E7">
      <w:pPr>
        <w:pStyle w:val="Listenabsatz"/>
        <w:jc w:val="both"/>
      </w:pPr>
      <w:r w:rsidRPr="002145E7">
        <w:t xml:space="preserve">Eine callable reference ist eine Referenz auf eine Funktion oder Eigenschaft. Sie werden </w:t>
      </w:r>
      <w:proofErr w:type="gramStart"/>
      <w:r w:rsidRPr="002145E7">
        <w:t>mit :</w:t>
      </w:r>
      <w:proofErr w:type="gramEnd"/>
      <w:r w:rsidRPr="002145E7">
        <w:t>: deklariert (z. B. ::funktionsName). In Java gibt es ähnliche Methodenreferenzen, allerdings sind callable references in Kotlin vielseitiger, da sie auch auf Konstruktoren und Eigenschaften verweisen können.  </w:t>
      </w:r>
    </w:p>
    <w:p w:rsidR="002145E7" w:rsidRPr="002145E7" w:rsidRDefault="002145E7" w:rsidP="002145E7">
      <w:pPr>
        <w:spacing w:after="0" w:line="240" w:lineRule="auto"/>
        <w:textAlignment w:val="baseline"/>
        <w:rPr>
          <w:rFonts w:ascii="Arial" w:eastAsia="Times New Roman" w:hAnsi="Arial" w:cs="Arial"/>
          <w:sz w:val="24"/>
          <w:szCs w:val="24"/>
          <w:lang w:val="de-DE" w:eastAsia="de-AT"/>
        </w:rPr>
      </w:pPr>
      <w:r w:rsidRPr="002145E7">
        <w:rPr>
          <w:rFonts w:ascii="Segoe UI" w:eastAsia="Times New Roman" w:hAnsi="Segoe UI" w:cs="Segoe UI"/>
          <w:sz w:val="18"/>
          <w:szCs w:val="18"/>
          <w:lang w:val="de-DE" w:eastAsia="de-AT"/>
        </w:rPr>
        <w:t>  </w:t>
      </w:r>
    </w:p>
    <w:p w:rsidR="002145E7" w:rsidRPr="002145E7" w:rsidRDefault="002145E7" w:rsidP="002145E7">
      <w:pPr>
        <w:pStyle w:val="Listenabsatz"/>
        <w:numPr>
          <w:ilvl w:val="0"/>
          <w:numId w:val="16"/>
        </w:numPr>
        <w:spacing w:line="276" w:lineRule="auto"/>
        <w:jc w:val="both"/>
        <w:rPr>
          <w:b/>
        </w:rPr>
      </w:pPr>
      <w:r w:rsidRPr="002145E7">
        <w:rPr>
          <w:b/>
        </w:rPr>
        <w:t>Beschreiben Sie das Verhalten von return-Anweisungen in Lambdas und anonymen Funktionen. Was ist eine qualifizierte return-Anweisung?  </w:t>
      </w:r>
    </w:p>
    <w:p w:rsidR="002145E7" w:rsidRPr="002145E7" w:rsidRDefault="002145E7" w:rsidP="002145E7">
      <w:pPr>
        <w:pStyle w:val="Listenabsatz"/>
        <w:jc w:val="both"/>
      </w:pPr>
      <w:r w:rsidRPr="002145E7">
        <w:t>In einem Lambda wird return verwendet, um aus der umgebenden Funktion zu springen, nicht nur aus dem Lambda selbst. Eine qualifizierte return-Anweisung (return@label) erlaubt die Rückgabe aus dem Lambda oder der anonymen Funktion selbst, was explizit gekennzeichnet wird. </w:t>
      </w:r>
    </w:p>
    <w:p w:rsidR="002145E7" w:rsidRPr="002145E7" w:rsidRDefault="002145E7" w:rsidP="002145E7">
      <w:pPr>
        <w:spacing w:after="0" w:line="240" w:lineRule="auto"/>
        <w:textAlignment w:val="baseline"/>
        <w:rPr>
          <w:rFonts w:ascii="Arial" w:eastAsia="Times New Roman" w:hAnsi="Arial" w:cs="Arial"/>
          <w:sz w:val="24"/>
          <w:szCs w:val="24"/>
          <w:lang w:val="de-DE" w:eastAsia="de-AT"/>
        </w:rPr>
      </w:pPr>
      <w:r w:rsidRPr="002145E7">
        <w:rPr>
          <w:rFonts w:ascii="Arial" w:eastAsia="Times New Roman" w:hAnsi="Arial" w:cs="Arial"/>
          <w:sz w:val="24"/>
          <w:szCs w:val="24"/>
          <w:lang w:val="de-DE" w:eastAsia="de-AT"/>
        </w:rPr>
        <w:lastRenderedPageBreak/>
        <w:t>  </w:t>
      </w:r>
    </w:p>
    <w:p w:rsidR="002145E7" w:rsidRPr="002145E7" w:rsidRDefault="002145E7" w:rsidP="002145E7">
      <w:pPr>
        <w:pStyle w:val="Listenabsatz"/>
        <w:numPr>
          <w:ilvl w:val="0"/>
          <w:numId w:val="16"/>
        </w:numPr>
        <w:spacing w:line="276" w:lineRule="auto"/>
        <w:jc w:val="both"/>
        <w:rPr>
          <w:b/>
        </w:rPr>
      </w:pPr>
      <w:r w:rsidRPr="002145E7">
        <w:rPr>
          <w:b/>
        </w:rPr>
        <w:t>Vergleichen Sie die Inline-Modi von funktionalen Parametern: default, noinline, crossinline.  </w:t>
      </w:r>
    </w:p>
    <w:p w:rsidR="0024233E" w:rsidRDefault="002145E7" w:rsidP="0024233E">
      <w:pPr>
        <w:pStyle w:val="Listenabsatz"/>
        <w:jc w:val="both"/>
      </w:pPr>
      <w:r w:rsidRPr="002145E7">
        <w:t>Der Standardmodus erlaubt das Inlinieren. Mit noinline wird verhindert, dass ein Parameter inlinierbar ist, während crossinline sicherstellt, dass keine nicht-lokalen Rückgaben (also return) von diesem Parameter verwendet werden dürfen.  </w:t>
      </w:r>
    </w:p>
    <w:p w:rsidR="0024233E" w:rsidRDefault="0024233E" w:rsidP="0024233E">
      <w:pPr>
        <w:pStyle w:val="Listenabsatz"/>
        <w:jc w:val="both"/>
      </w:pPr>
    </w:p>
    <w:p w:rsidR="002145E7" w:rsidRPr="0024233E" w:rsidRDefault="002145E7" w:rsidP="0024233E">
      <w:pPr>
        <w:pStyle w:val="Listenabsatz"/>
        <w:numPr>
          <w:ilvl w:val="0"/>
          <w:numId w:val="16"/>
        </w:numPr>
        <w:jc w:val="both"/>
      </w:pPr>
      <w:r w:rsidRPr="0024233E">
        <w:rPr>
          <w:b/>
        </w:rPr>
        <w:t xml:space="preserve">Wie definiert man eine Erweiterungsfunktion? Verändern Erweiterungen die Klassen, auf die </w:t>
      </w:r>
      <w:r w:rsidRPr="002145E7">
        <w:t>sie angewendet werden?  </w:t>
      </w:r>
    </w:p>
    <w:p w:rsidR="002145E7" w:rsidRPr="002145E7" w:rsidRDefault="002145E7" w:rsidP="002145E7">
      <w:pPr>
        <w:pStyle w:val="Listenabsatz"/>
        <w:jc w:val="both"/>
      </w:pPr>
      <w:r w:rsidRPr="002145E7">
        <w:t>Eine Erweiterungsfunktion wird außerhalb einer Klasse mit der Syntax Klassenname.Funktion() definiert. Erweiterungen verändern die Klasse selbst nicht, sondern bieten lediglich zusätzliche Funktionen für deren Instanzen.  </w:t>
      </w:r>
    </w:p>
    <w:p w:rsidR="002145E7" w:rsidRPr="002145E7" w:rsidRDefault="002145E7" w:rsidP="002145E7">
      <w:pPr>
        <w:spacing w:after="0" w:line="240" w:lineRule="auto"/>
        <w:ind w:left="360"/>
        <w:textAlignment w:val="baseline"/>
        <w:rPr>
          <w:rFonts w:ascii="Arial" w:eastAsia="Times New Roman" w:hAnsi="Arial" w:cs="Arial"/>
          <w:sz w:val="24"/>
          <w:szCs w:val="24"/>
          <w:lang w:val="de-DE" w:eastAsia="de-AT"/>
        </w:rPr>
      </w:pPr>
      <w:r w:rsidRPr="002145E7">
        <w:rPr>
          <w:rFonts w:ascii="Segoe UI" w:eastAsia="Times New Roman" w:hAnsi="Segoe UI" w:cs="Segoe UI"/>
          <w:sz w:val="18"/>
          <w:szCs w:val="18"/>
          <w:lang w:val="de-DE" w:eastAsia="de-AT"/>
        </w:rPr>
        <w:t>  </w:t>
      </w:r>
    </w:p>
    <w:p w:rsidR="002145E7" w:rsidRPr="002145E7" w:rsidRDefault="002145E7" w:rsidP="002145E7">
      <w:pPr>
        <w:pStyle w:val="Listenabsatz"/>
        <w:numPr>
          <w:ilvl w:val="0"/>
          <w:numId w:val="16"/>
        </w:numPr>
        <w:spacing w:line="276" w:lineRule="auto"/>
        <w:jc w:val="both"/>
        <w:rPr>
          <w:b/>
        </w:rPr>
      </w:pPr>
      <w:r w:rsidRPr="002145E7">
        <w:rPr>
          <w:b/>
        </w:rPr>
        <w:t>Wie würde man eine Begleitobjekt-Erweiterung verwenden?  </w:t>
      </w:r>
    </w:p>
    <w:p w:rsidR="002145E7" w:rsidRPr="002145E7" w:rsidRDefault="002145E7" w:rsidP="002145E7">
      <w:pPr>
        <w:pStyle w:val="Listenabsatz"/>
        <w:jc w:val="both"/>
      </w:pPr>
      <w:r w:rsidRPr="002145E7">
        <w:t xml:space="preserve">Eine Begleitobjekt-Erweiterung wird durch Deklaration einer Erweiterungsfunktion auf dem Begleitobjekt einer Klasse erreicht, z. B. </w:t>
      </w:r>
      <w:proofErr w:type="gramStart"/>
      <w:r w:rsidRPr="002145E7">
        <w:t>Klassenname.Companion.Funktion</w:t>
      </w:r>
      <w:proofErr w:type="gramEnd"/>
      <w:r w:rsidRPr="002145E7">
        <w:t>().  </w:t>
      </w:r>
    </w:p>
    <w:p w:rsidR="002145E7" w:rsidRPr="002145E7" w:rsidRDefault="002145E7" w:rsidP="002145E7">
      <w:pPr>
        <w:spacing w:after="0" w:line="240" w:lineRule="auto"/>
        <w:textAlignment w:val="baseline"/>
        <w:rPr>
          <w:rFonts w:ascii="Arial" w:eastAsia="Times New Roman" w:hAnsi="Arial" w:cs="Arial"/>
          <w:sz w:val="24"/>
          <w:szCs w:val="24"/>
          <w:lang w:val="de-DE" w:eastAsia="de-AT"/>
        </w:rPr>
      </w:pPr>
      <w:r w:rsidRPr="002145E7">
        <w:rPr>
          <w:rFonts w:ascii="Segoe UI" w:eastAsia="Times New Roman" w:hAnsi="Segoe UI" w:cs="Segoe UI"/>
          <w:sz w:val="18"/>
          <w:szCs w:val="18"/>
          <w:lang w:val="de-DE" w:eastAsia="de-AT"/>
        </w:rPr>
        <w:t>  </w:t>
      </w:r>
    </w:p>
    <w:p w:rsidR="002145E7" w:rsidRPr="002145E7" w:rsidRDefault="002145E7" w:rsidP="002145E7">
      <w:pPr>
        <w:pStyle w:val="Listenabsatz"/>
        <w:numPr>
          <w:ilvl w:val="0"/>
          <w:numId w:val="16"/>
        </w:numPr>
        <w:spacing w:line="276" w:lineRule="auto"/>
        <w:jc w:val="both"/>
        <w:rPr>
          <w:b/>
        </w:rPr>
      </w:pPr>
      <w:r w:rsidRPr="002145E7">
        <w:rPr>
          <w:b/>
        </w:rPr>
        <w:t>Was sind die Einschränkungen von Erweiterungseigenschaften?  </w:t>
      </w:r>
    </w:p>
    <w:p w:rsidR="002145E7" w:rsidRPr="002145E7" w:rsidRDefault="002145E7" w:rsidP="002145E7">
      <w:pPr>
        <w:pStyle w:val="Listenabsatz"/>
        <w:jc w:val="both"/>
      </w:pPr>
      <w:r w:rsidRPr="002145E7">
        <w:t>Erweiterungseigenschaften können keinen Zustand in der Klasse speichern, sie haben keinen Zugriff auf private Felder oder Funktionen der Klasse.  </w:t>
      </w:r>
    </w:p>
    <w:p w:rsidR="002145E7" w:rsidRPr="002145E7" w:rsidRDefault="002145E7" w:rsidP="002145E7">
      <w:pPr>
        <w:spacing w:after="0" w:line="240" w:lineRule="auto"/>
        <w:textAlignment w:val="baseline"/>
        <w:rPr>
          <w:rFonts w:ascii="Arial" w:eastAsia="Times New Roman" w:hAnsi="Arial" w:cs="Arial"/>
          <w:sz w:val="24"/>
          <w:szCs w:val="24"/>
          <w:lang w:val="de-DE" w:eastAsia="de-AT"/>
        </w:rPr>
      </w:pPr>
      <w:r w:rsidRPr="002145E7">
        <w:rPr>
          <w:rFonts w:ascii="Segoe UI" w:eastAsia="Times New Roman" w:hAnsi="Segoe UI" w:cs="Segoe UI"/>
          <w:sz w:val="18"/>
          <w:szCs w:val="18"/>
          <w:lang w:val="de-DE" w:eastAsia="de-AT"/>
        </w:rPr>
        <w:t>  </w:t>
      </w:r>
    </w:p>
    <w:p w:rsidR="002145E7" w:rsidRPr="002145E7" w:rsidRDefault="002145E7" w:rsidP="002145E7">
      <w:pPr>
        <w:pStyle w:val="Listenabsatz"/>
        <w:numPr>
          <w:ilvl w:val="0"/>
          <w:numId w:val="16"/>
        </w:numPr>
        <w:spacing w:line="276" w:lineRule="auto"/>
        <w:jc w:val="both"/>
        <w:rPr>
          <w:b/>
        </w:rPr>
      </w:pPr>
      <w:r w:rsidRPr="002145E7">
        <w:rPr>
          <w:b/>
        </w:rPr>
        <w:t>Beschreiben Sie die Formen des this-Ausdrucks. Wofür wird qualifiziertes this verwendet?  </w:t>
      </w:r>
    </w:p>
    <w:p w:rsidR="002145E7" w:rsidRPr="002145E7" w:rsidRDefault="002145E7" w:rsidP="002145E7">
      <w:pPr>
        <w:pStyle w:val="Listenabsatz"/>
        <w:jc w:val="both"/>
      </w:pPr>
      <w:r w:rsidRPr="002145E7">
        <w:t xml:space="preserve">In Kotlin kann this auf das aktuelle Objekt oder einen äußeren Kontext verweisen. Ein qualifiziertes this wird verwendet, um zwischen mehreren Ebenen von verschachtelten Klassen oder Funktionen zu unterscheiden </w:t>
      </w:r>
      <w:proofErr w:type="gramStart"/>
      <w:r w:rsidRPr="002145E7">
        <w:t>( this</w:t>
      </w:r>
      <w:proofErr w:type="gramEnd"/>
      <w:r w:rsidRPr="002145E7">
        <w:t>@outerClass).  </w:t>
      </w:r>
    </w:p>
    <w:p w:rsidR="002145E7" w:rsidRPr="002145E7" w:rsidRDefault="002145E7" w:rsidP="002145E7">
      <w:pPr>
        <w:spacing w:after="0" w:line="240" w:lineRule="auto"/>
        <w:textAlignment w:val="baseline"/>
        <w:rPr>
          <w:rFonts w:ascii="Arial" w:eastAsia="Times New Roman" w:hAnsi="Arial" w:cs="Arial"/>
          <w:sz w:val="24"/>
          <w:szCs w:val="24"/>
          <w:lang w:val="de-DE" w:eastAsia="de-AT"/>
        </w:rPr>
      </w:pPr>
      <w:r w:rsidRPr="002145E7">
        <w:rPr>
          <w:rFonts w:ascii="Segoe UI" w:eastAsia="Times New Roman" w:hAnsi="Segoe UI" w:cs="Segoe UI"/>
          <w:sz w:val="18"/>
          <w:szCs w:val="18"/>
          <w:lang w:val="de-DE" w:eastAsia="de-AT"/>
        </w:rPr>
        <w:t>  </w:t>
      </w:r>
    </w:p>
    <w:p w:rsidR="002145E7" w:rsidRPr="002145E7" w:rsidRDefault="002145E7" w:rsidP="002145E7">
      <w:pPr>
        <w:pStyle w:val="Listenabsatz"/>
        <w:numPr>
          <w:ilvl w:val="0"/>
          <w:numId w:val="16"/>
        </w:numPr>
        <w:spacing w:line="276" w:lineRule="auto"/>
        <w:jc w:val="both"/>
        <w:rPr>
          <w:b/>
        </w:rPr>
      </w:pPr>
      <w:r w:rsidRPr="002145E7">
        <w:rPr>
          <w:b/>
        </w:rPr>
        <w:t>Was sind die Besonderheiten der Deklaration von Erweiterungsfunktionen innerhalb von Klassen?  </w:t>
      </w:r>
    </w:p>
    <w:p w:rsidR="002145E7" w:rsidRPr="002145E7" w:rsidRDefault="002145E7" w:rsidP="0024233E">
      <w:pPr>
        <w:pStyle w:val="Listenabsatz"/>
        <w:jc w:val="both"/>
      </w:pPr>
      <w:r w:rsidRPr="002145E7">
        <w:t>Erweiterungsfunktionen, die innerhalb einer Klasse deklariert werden, können auf die Mitglieder der umgebenden Klasse zugreifen, allerdings haben sie keinen Zugriff auf private oder geschützte Mitglieder der Klasse, auf die sie angewendet werden.  </w:t>
      </w:r>
    </w:p>
    <w:p w:rsidR="002145E7" w:rsidRPr="002145E7" w:rsidRDefault="002145E7" w:rsidP="002145E7">
      <w:pPr>
        <w:spacing w:after="0" w:line="240" w:lineRule="auto"/>
        <w:textAlignment w:val="baseline"/>
        <w:rPr>
          <w:rFonts w:ascii="Arial" w:eastAsia="Times New Roman" w:hAnsi="Arial" w:cs="Arial"/>
          <w:sz w:val="24"/>
          <w:szCs w:val="24"/>
          <w:lang w:val="de-DE" w:eastAsia="de-AT"/>
        </w:rPr>
      </w:pPr>
      <w:r w:rsidRPr="002145E7">
        <w:rPr>
          <w:rFonts w:ascii="Arial" w:eastAsia="Times New Roman" w:hAnsi="Arial" w:cs="Arial"/>
          <w:sz w:val="24"/>
          <w:szCs w:val="24"/>
          <w:lang w:val="de-DE" w:eastAsia="de-AT"/>
        </w:rPr>
        <w:t> </w:t>
      </w:r>
    </w:p>
    <w:p w:rsidR="002145E7" w:rsidRPr="002145E7" w:rsidRDefault="002145E7" w:rsidP="002145E7">
      <w:pPr>
        <w:spacing w:after="0" w:line="240" w:lineRule="auto"/>
        <w:textAlignment w:val="baseline"/>
        <w:rPr>
          <w:rFonts w:ascii="Arial" w:eastAsia="Times New Roman" w:hAnsi="Arial" w:cs="Arial"/>
          <w:sz w:val="24"/>
          <w:szCs w:val="24"/>
          <w:lang w:val="de-DE" w:eastAsia="de-AT"/>
        </w:rPr>
      </w:pPr>
      <w:r w:rsidRPr="002145E7">
        <w:rPr>
          <w:rFonts w:ascii="Arial" w:eastAsia="Times New Roman" w:hAnsi="Arial" w:cs="Arial"/>
          <w:sz w:val="24"/>
          <w:szCs w:val="24"/>
          <w:lang w:val="de-DE" w:eastAsia="de-AT"/>
        </w:rPr>
        <w:t>  </w:t>
      </w:r>
    </w:p>
    <w:p w:rsidR="002145E7" w:rsidRPr="002145E7" w:rsidRDefault="002145E7" w:rsidP="0024233E">
      <w:pPr>
        <w:pStyle w:val="Listenabsatz"/>
        <w:numPr>
          <w:ilvl w:val="0"/>
          <w:numId w:val="16"/>
        </w:numPr>
        <w:spacing w:line="276" w:lineRule="auto"/>
        <w:jc w:val="both"/>
        <w:rPr>
          <w:b/>
        </w:rPr>
      </w:pPr>
      <w:r w:rsidRPr="002145E7">
        <w:rPr>
          <w:b/>
        </w:rPr>
        <w:t>Was sind die Scope-Funktionen? Wie entscheidet man, welche Scope-Funktion besser für eine bestimmte Aufgabe geeignet ist?  </w:t>
      </w:r>
    </w:p>
    <w:p w:rsidR="002145E7" w:rsidRDefault="002145E7" w:rsidP="0024233E">
      <w:pPr>
        <w:pStyle w:val="Listenabsatz"/>
        <w:jc w:val="both"/>
      </w:pPr>
      <w:r w:rsidRPr="002145E7">
        <w:t>Scope-Funktionen wie let, run, apply, also und with bieten verschiedene Möglichkeiten, auf den Kontext eines Objekts zuzugreifen. Man wählt sie basierend auf der Notwendigkeit, ob das Objekt (this) oder das Ergebnis (it) im Lambda verwendet werden soll, sowie der gewünschten Rückgabe (das Objekt oder ein neuer Wert).  </w:t>
      </w:r>
    </w:p>
    <w:p w:rsidR="0024233E" w:rsidRPr="002145E7" w:rsidRDefault="0024233E" w:rsidP="0024233E">
      <w:pPr>
        <w:pStyle w:val="Listenabsatz"/>
        <w:jc w:val="both"/>
      </w:pPr>
    </w:p>
    <w:p w:rsidR="00346FE6" w:rsidRPr="00346FE6" w:rsidRDefault="00346FE6" w:rsidP="002A2094">
      <w:pPr>
        <w:pStyle w:val="Listenabsatz"/>
        <w:numPr>
          <w:ilvl w:val="0"/>
          <w:numId w:val="16"/>
        </w:numPr>
        <w:jc w:val="both"/>
      </w:pPr>
    </w:p>
    <w:p w:rsidR="00346FE6" w:rsidRPr="00346FE6" w:rsidRDefault="00346FE6" w:rsidP="00C323BB">
      <w:pPr>
        <w:pStyle w:val="Listenabsatz"/>
        <w:jc w:val="both"/>
      </w:pPr>
    </w:p>
    <w:p w:rsidR="00346FE6" w:rsidRPr="00346FE6" w:rsidRDefault="00346FE6" w:rsidP="00C323BB">
      <w:pPr>
        <w:pStyle w:val="Listenabsatz"/>
        <w:jc w:val="both"/>
      </w:pPr>
    </w:p>
    <w:p w:rsidR="00703A9E" w:rsidRPr="00346FE6" w:rsidRDefault="00703A9E" w:rsidP="00C323BB">
      <w:pPr>
        <w:pStyle w:val="Listenabsatz"/>
        <w:jc w:val="both"/>
      </w:pPr>
    </w:p>
    <w:sectPr w:rsidR="00703A9E" w:rsidRPr="00346FE6" w:rsidSect="00B14E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6785"/>
    <w:multiLevelType w:val="multilevel"/>
    <w:tmpl w:val="435C75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37723"/>
    <w:multiLevelType w:val="multilevel"/>
    <w:tmpl w:val="B3F08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F269A"/>
    <w:multiLevelType w:val="multilevel"/>
    <w:tmpl w:val="44B06B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B7889"/>
    <w:multiLevelType w:val="multilevel"/>
    <w:tmpl w:val="BE7E986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A2763"/>
    <w:multiLevelType w:val="multilevel"/>
    <w:tmpl w:val="9C04DF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B1A1A"/>
    <w:multiLevelType w:val="multilevel"/>
    <w:tmpl w:val="3A647C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B52D2"/>
    <w:multiLevelType w:val="multilevel"/>
    <w:tmpl w:val="00ECCEA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C7AAA"/>
    <w:multiLevelType w:val="multilevel"/>
    <w:tmpl w:val="2E42DD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84D9E"/>
    <w:multiLevelType w:val="multilevel"/>
    <w:tmpl w:val="C31A4F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8F1F12"/>
    <w:multiLevelType w:val="multilevel"/>
    <w:tmpl w:val="5862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F37AE"/>
    <w:multiLevelType w:val="multilevel"/>
    <w:tmpl w:val="ABDEE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6092D"/>
    <w:multiLevelType w:val="multilevel"/>
    <w:tmpl w:val="694604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542A7"/>
    <w:multiLevelType w:val="multilevel"/>
    <w:tmpl w:val="8474DF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E4787"/>
    <w:multiLevelType w:val="hybridMultilevel"/>
    <w:tmpl w:val="E21C0A5A"/>
    <w:lvl w:ilvl="0" w:tplc="405C7828">
      <w:start w:val="1"/>
      <w:numFmt w:val="decimal"/>
      <w:lvlText w:val="%1."/>
      <w:lvlJc w:val="left"/>
      <w:pPr>
        <w:ind w:left="720" w:hanging="360"/>
      </w:pPr>
      <w:rPr>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AAF7E49"/>
    <w:multiLevelType w:val="multilevel"/>
    <w:tmpl w:val="34CCF79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F3821"/>
    <w:multiLevelType w:val="multilevel"/>
    <w:tmpl w:val="FDCC35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D04AE"/>
    <w:multiLevelType w:val="multilevel"/>
    <w:tmpl w:val="72D27B0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2626D"/>
    <w:multiLevelType w:val="multilevel"/>
    <w:tmpl w:val="740693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2075AE"/>
    <w:multiLevelType w:val="multilevel"/>
    <w:tmpl w:val="DC4034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6D6994"/>
    <w:multiLevelType w:val="multilevel"/>
    <w:tmpl w:val="444A51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D240D6"/>
    <w:multiLevelType w:val="multilevel"/>
    <w:tmpl w:val="297A9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E32CE5"/>
    <w:multiLevelType w:val="multilevel"/>
    <w:tmpl w:val="2ECA7D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23409D"/>
    <w:multiLevelType w:val="multilevel"/>
    <w:tmpl w:val="082CD2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625DD"/>
    <w:multiLevelType w:val="multilevel"/>
    <w:tmpl w:val="9028B4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BC20D5"/>
    <w:multiLevelType w:val="multilevel"/>
    <w:tmpl w:val="AC9C4D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06895"/>
    <w:multiLevelType w:val="multilevel"/>
    <w:tmpl w:val="EB9438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0C65FF"/>
    <w:multiLevelType w:val="multilevel"/>
    <w:tmpl w:val="767AB2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FB7533"/>
    <w:multiLevelType w:val="multilevel"/>
    <w:tmpl w:val="E898A7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0"/>
  </w:num>
  <w:num w:numId="4">
    <w:abstractNumId w:val="11"/>
  </w:num>
  <w:num w:numId="5">
    <w:abstractNumId w:val="24"/>
  </w:num>
  <w:num w:numId="6">
    <w:abstractNumId w:val="2"/>
  </w:num>
  <w:num w:numId="7">
    <w:abstractNumId w:val="8"/>
  </w:num>
  <w:num w:numId="8">
    <w:abstractNumId w:val="21"/>
  </w:num>
  <w:num w:numId="9">
    <w:abstractNumId w:val="17"/>
  </w:num>
  <w:num w:numId="10">
    <w:abstractNumId w:val="25"/>
  </w:num>
  <w:num w:numId="11">
    <w:abstractNumId w:val="7"/>
  </w:num>
  <w:num w:numId="12">
    <w:abstractNumId w:val="12"/>
  </w:num>
  <w:num w:numId="13">
    <w:abstractNumId w:val="14"/>
  </w:num>
  <w:num w:numId="14">
    <w:abstractNumId w:val="26"/>
  </w:num>
  <w:num w:numId="15">
    <w:abstractNumId w:val="3"/>
  </w:num>
  <w:num w:numId="16">
    <w:abstractNumId w:val="13"/>
  </w:num>
  <w:num w:numId="17">
    <w:abstractNumId w:val="1"/>
  </w:num>
  <w:num w:numId="18">
    <w:abstractNumId w:val="20"/>
  </w:num>
  <w:num w:numId="19">
    <w:abstractNumId w:val="4"/>
  </w:num>
  <w:num w:numId="20">
    <w:abstractNumId w:val="19"/>
  </w:num>
  <w:num w:numId="21">
    <w:abstractNumId w:val="27"/>
  </w:num>
  <w:num w:numId="22">
    <w:abstractNumId w:val="18"/>
  </w:num>
  <w:num w:numId="23">
    <w:abstractNumId w:val="23"/>
  </w:num>
  <w:num w:numId="24">
    <w:abstractNumId w:val="5"/>
  </w:num>
  <w:num w:numId="25">
    <w:abstractNumId w:val="22"/>
  </w:num>
  <w:num w:numId="26">
    <w:abstractNumId w:val="16"/>
  </w:num>
  <w:num w:numId="27">
    <w:abstractNumId w:val="1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AC"/>
    <w:rsid w:val="001B7BCD"/>
    <w:rsid w:val="002145E7"/>
    <w:rsid w:val="0024233E"/>
    <w:rsid w:val="00267960"/>
    <w:rsid w:val="002A2094"/>
    <w:rsid w:val="002C0DF8"/>
    <w:rsid w:val="00331CE0"/>
    <w:rsid w:val="00346FE6"/>
    <w:rsid w:val="00703A9E"/>
    <w:rsid w:val="008E0BD6"/>
    <w:rsid w:val="009C1FAC"/>
    <w:rsid w:val="00A63CC6"/>
    <w:rsid w:val="00AA1058"/>
    <w:rsid w:val="00B14E50"/>
    <w:rsid w:val="00C323B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6487"/>
  <w15:chartTrackingRefBased/>
  <w15:docId w15:val="{461A3D3C-9332-4274-8062-C06C3B60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9C1FA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normaltextrun">
    <w:name w:val="normaltextrun"/>
    <w:basedOn w:val="Absatz-Standardschriftart"/>
    <w:rsid w:val="009C1FAC"/>
  </w:style>
  <w:style w:type="character" w:customStyle="1" w:styleId="eop">
    <w:name w:val="eop"/>
    <w:basedOn w:val="Absatz-Standardschriftart"/>
    <w:rsid w:val="009C1FAC"/>
  </w:style>
  <w:style w:type="character" w:customStyle="1" w:styleId="tabchar">
    <w:name w:val="tabchar"/>
    <w:basedOn w:val="Absatz-Standardschriftart"/>
    <w:rsid w:val="009C1FAC"/>
  </w:style>
  <w:style w:type="paragraph" w:styleId="Listenabsatz">
    <w:name w:val="List Paragraph"/>
    <w:basedOn w:val="Standard"/>
    <w:uiPriority w:val="34"/>
    <w:qFormat/>
    <w:rsid w:val="00C3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24920">
      <w:bodyDiv w:val="1"/>
      <w:marLeft w:val="0"/>
      <w:marRight w:val="0"/>
      <w:marTop w:val="0"/>
      <w:marBottom w:val="0"/>
      <w:divBdr>
        <w:top w:val="none" w:sz="0" w:space="0" w:color="auto"/>
        <w:left w:val="none" w:sz="0" w:space="0" w:color="auto"/>
        <w:bottom w:val="none" w:sz="0" w:space="0" w:color="auto"/>
        <w:right w:val="none" w:sz="0" w:space="0" w:color="auto"/>
      </w:divBdr>
      <w:divsChild>
        <w:div w:id="1766417231">
          <w:marLeft w:val="0"/>
          <w:marRight w:val="0"/>
          <w:marTop w:val="0"/>
          <w:marBottom w:val="0"/>
          <w:divBdr>
            <w:top w:val="none" w:sz="0" w:space="0" w:color="auto"/>
            <w:left w:val="none" w:sz="0" w:space="0" w:color="auto"/>
            <w:bottom w:val="none" w:sz="0" w:space="0" w:color="auto"/>
            <w:right w:val="none" w:sz="0" w:space="0" w:color="auto"/>
          </w:divBdr>
        </w:div>
        <w:div w:id="33235156">
          <w:marLeft w:val="0"/>
          <w:marRight w:val="0"/>
          <w:marTop w:val="0"/>
          <w:marBottom w:val="0"/>
          <w:divBdr>
            <w:top w:val="none" w:sz="0" w:space="0" w:color="auto"/>
            <w:left w:val="none" w:sz="0" w:space="0" w:color="auto"/>
            <w:bottom w:val="none" w:sz="0" w:space="0" w:color="auto"/>
            <w:right w:val="none" w:sz="0" w:space="0" w:color="auto"/>
          </w:divBdr>
        </w:div>
        <w:div w:id="1780248498">
          <w:marLeft w:val="0"/>
          <w:marRight w:val="0"/>
          <w:marTop w:val="0"/>
          <w:marBottom w:val="0"/>
          <w:divBdr>
            <w:top w:val="none" w:sz="0" w:space="0" w:color="auto"/>
            <w:left w:val="none" w:sz="0" w:space="0" w:color="auto"/>
            <w:bottom w:val="none" w:sz="0" w:space="0" w:color="auto"/>
            <w:right w:val="none" w:sz="0" w:space="0" w:color="auto"/>
          </w:divBdr>
        </w:div>
        <w:div w:id="889919802">
          <w:marLeft w:val="0"/>
          <w:marRight w:val="0"/>
          <w:marTop w:val="0"/>
          <w:marBottom w:val="0"/>
          <w:divBdr>
            <w:top w:val="none" w:sz="0" w:space="0" w:color="auto"/>
            <w:left w:val="none" w:sz="0" w:space="0" w:color="auto"/>
            <w:bottom w:val="none" w:sz="0" w:space="0" w:color="auto"/>
            <w:right w:val="none" w:sz="0" w:space="0" w:color="auto"/>
          </w:divBdr>
        </w:div>
        <w:div w:id="315228894">
          <w:marLeft w:val="0"/>
          <w:marRight w:val="0"/>
          <w:marTop w:val="0"/>
          <w:marBottom w:val="0"/>
          <w:divBdr>
            <w:top w:val="none" w:sz="0" w:space="0" w:color="auto"/>
            <w:left w:val="none" w:sz="0" w:space="0" w:color="auto"/>
            <w:bottom w:val="none" w:sz="0" w:space="0" w:color="auto"/>
            <w:right w:val="none" w:sz="0" w:space="0" w:color="auto"/>
          </w:divBdr>
        </w:div>
        <w:div w:id="17707659">
          <w:marLeft w:val="0"/>
          <w:marRight w:val="0"/>
          <w:marTop w:val="0"/>
          <w:marBottom w:val="0"/>
          <w:divBdr>
            <w:top w:val="none" w:sz="0" w:space="0" w:color="auto"/>
            <w:left w:val="none" w:sz="0" w:space="0" w:color="auto"/>
            <w:bottom w:val="none" w:sz="0" w:space="0" w:color="auto"/>
            <w:right w:val="none" w:sz="0" w:space="0" w:color="auto"/>
          </w:divBdr>
        </w:div>
      </w:divsChild>
    </w:div>
    <w:div w:id="1180970158">
      <w:bodyDiv w:val="1"/>
      <w:marLeft w:val="0"/>
      <w:marRight w:val="0"/>
      <w:marTop w:val="0"/>
      <w:marBottom w:val="0"/>
      <w:divBdr>
        <w:top w:val="none" w:sz="0" w:space="0" w:color="auto"/>
        <w:left w:val="none" w:sz="0" w:space="0" w:color="auto"/>
        <w:bottom w:val="none" w:sz="0" w:space="0" w:color="auto"/>
        <w:right w:val="none" w:sz="0" w:space="0" w:color="auto"/>
      </w:divBdr>
      <w:divsChild>
        <w:div w:id="596250263">
          <w:marLeft w:val="0"/>
          <w:marRight w:val="0"/>
          <w:marTop w:val="0"/>
          <w:marBottom w:val="0"/>
          <w:divBdr>
            <w:top w:val="none" w:sz="0" w:space="0" w:color="auto"/>
            <w:left w:val="none" w:sz="0" w:space="0" w:color="auto"/>
            <w:bottom w:val="none" w:sz="0" w:space="0" w:color="auto"/>
            <w:right w:val="none" w:sz="0" w:space="0" w:color="auto"/>
          </w:divBdr>
        </w:div>
        <w:div w:id="880828660">
          <w:marLeft w:val="0"/>
          <w:marRight w:val="0"/>
          <w:marTop w:val="0"/>
          <w:marBottom w:val="0"/>
          <w:divBdr>
            <w:top w:val="none" w:sz="0" w:space="0" w:color="auto"/>
            <w:left w:val="none" w:sz="0" w:space="0" w:color="auto"/>
            <w:bottom w:val="none" w:sz="0" w:space="0" w:color="auto"/>
            <w:right w:val="none" w:sz="0" w:space="0" w:color="auto"/>
          </w:divBdr>
        </w:div>
        <w:div w:id="281501177">
          <w:marLeft w:val="0"/>
          <w:marRight w:val="0"/>
          <w:marTop w:val="0"/>
          <w:marBottom w:val="0"/>
          <w:divBdr>
            <w:top w:val="none" w:sz="0" w:space="0" w:color="auto"/>
            <w:left w:val="none" w:sz="0" w:space="0" w:color="auto"/>
            <w:bottom w:val="none" w:sz="0" w:space="0" w:color="auto"/>
            <w:right w:val="none" w:sz="0" w:space="0" w:color="auto"/>
          </w:divBdr>
        </w:div>
        <w:div w:id="1346203859">
          <w:marLeft w:val="0"/>
          <w:marRight w:val="0"/>
          <w:marTop w:val="0"/>
          <w:marBottom w:val="0"/>
          <w:divBdr>
            <w:top w:val="none" w:sz="0" w:space="0" w:color="auto"/>
            <w:left w:val="none" w:sz="0" w:space="0" w:color="auto"/>
            <w:bottom w:val="none" w:sz="0" w:space="0" w:color="auto"/>
            <w:right w:val="none" w:sz="0" w:space="0" w:color="auto"/>
          </w:divBdr>
        </w:div>
        <w:div w:id="216210219">
          <w:marLeft w:val="0"/>
          <w:marRight w:val="0"/>
          <w:marTop w:val="0"/>
          <w:marBottom w:val="0"/>
          <w:divBdr>
            <w:top w:val="none" w:sz="0" w:space="0" w:color="auto"/>
            <w:left w:val="none" w:sz="0" w:space="0" w:color="auto"/>
            <w:bottom w:val="none" w:sz="0" w:space="0" w:color="auto"/>
            <w:right w:val="none" w:sz="0" w:space="0" w:color="auto"/>
          </w:divBdr>
        </w:div>
        <w:div w:id="1291008679">
          <w:marLeft w:val="0"/>
          <w:marRight w:val="0"/>
          <w:marTop w:val="0"/>
          <w:marBottom w:val="0"/>
          <w:divBdr>
            <w:top w:val="none" w:sz="0" w:space="0" w:color="auto"/>
            <w:left w:val="none" w:sz="0" w:space="0" w:color="auto"/>
            <w:bottom w:val="none" w:sz="0" w:space="0" w:color="auto"/>
            <w:right w:val="none" w:sz="0" w:space="0" w:color="auto"/>
          </w:divBdr>
        </w:div>
        <w:div w:id="39018984">
          <w:marLeft w:val="0"/>
          <w:marRight w:val="0"/>
          <w:marTop w:val="0"/>
          <w:marBottom w:val="0"/>
          <w:divBdr>
            <w:top w:val="none" w:sz="0" w:space="0" w:color="auto"/>
            <w:left w:val="none" w:sz="0" w:space="0" w:color="auto"/>
            <w:bottom w:val="none" w:sz="0" w:space="0" w:color="auto"/>
            <w:right w:val="none" w:sz="0" w:space="0" w:color="auto"/>
          </w:divBdr>
        </w:div>
        <w:div w:id="539785978">
          <w:marLeft w:val="0"/>
          <w:marRight w:val="0"/>
          <w:marTop w:val="0"/>
          <w:marBottom w:val="0"/>
          <w:divBdr>
            <w:top w:val="none" w:sz="0" w:space="0" w:color="auto"/>
            <w:left w:val="none" w:sz="0" w:space="0" w:color="auto"/>
            <w:bottom w:val="none" w:sz="0" w:space="0" w:color="auto"/>
            <w:right w:val="none" w:sz="0" w:space="0" w:color="auto"/>
          </w:divBdr>
        </w:div>
        <w:div w:id="80030436">
          <w:marLeft w:val="0"/>
          <w:marRight w:val="0"/>
          <w:marTop w:val="0"/>
          <w:marBottom w:val="0"/>
          <w:divBdr>
            <w:top w:val="none" w:sz="0" w:space="0" w:color="auto"/>
            <w:left w:val="none" w:sz="0" w:space="0" w:color="auto"/>
            <w:bottom w:val="none" w:sz="0" w:space="0" w:color="auto"/>
            <w:right w:val="none" w:sz="0" w:space="0" w:color="auto"/>
          </w:divBdr>
        </w:div>
        <w:div w:id="2056461854">
          <w:marLeft w:val="0"/>
          <w:marRight w:val="0"/>
          <w:marTop w:val="0"/>
          <w:marBottom w:val="0"/>
          <w:divBdr>
            <w:top w:val="none" w:sz="0" w:space="0" w:color="auto"/>
            <w:left w:val="none" w:sz="0" w:space="0" w:color="auto"/>
            <w:bottom w:val="none" w:sz="0" w:space="0" w:color="auto"/>
            <w:right w:val="none" w:sz="0" w:space="0" w:color="auto"/>
          </w:divBdr>
        </w:div>
        <w:div w:id="2082365362">
          <w:marLeft w:val="0"/>
          <w:marRight w:val="0"/>
          <w:marTop w:val="0"/>
          <w:marBottom w:val="0"/>
          <w:divBdr>
            <w:top w:val="none" w:sz="0" w:space="0" w:color="auto"/>
            <w:left w:val="none" w:sz="0" w:space="0" w:color="auto"/>
            <w:bottom w:val="none" w:sz="0" w:space="0" w:color="auto"/>
            <w:right w:val="none" w:sz="0" w:space="0" w:color="auto"/>
          </w:divBdr>
        </w:div>
        <w:div w:id="1334989023">
          <w:marLeft w:val="0"/>
          <w:marRight w:val="0"/>
          <w:marTop w:val="0"/>
          <w:marBottom w:val="0"/>
          <w:divBdr>
            <w:top w:val="none" w:sz="0" w:space="0" w:color="auto"/>
            <w:left w:val="none" w:sz="0" w:space="0" w:color="auto"/>
            <w:bottom w:val="none" w:sz="0" w:space="0" w:color="auto"/>
            <w:right w:val="none" w:sz="0" w:space="0" w:color="auto"/>
          </w:divBdr>
        </w:div>
        <w:div w:id="164783862">
          <w:marLeft w:val="0"/>
          <w:marRight w:val="0"/>
          <w:marTop w:val="0"/>
          <w:marBottom w:val="0"/>
          <w:divBdr>
            <w:top w:val="none" w:sz="0" w:space="0" w:color="auto"/>
            <w:left w:val="none" w:sz="0" w:space="0" w:color="auto"/>
            <w:bottom w:val="none" w:sz="0" w:space="0" w:color="auto"/>
            <w:right w:val="none" w:sz="0" w:space="0" w:color="auto"/>
          </w:divBdr>
        </w:div>
        <w:div w:id="1567375320">
          <w:marLeft w:val="0"/>
          <w:marRight w:val="0"/>
          <w:marTop w:val="0"/>
          <w:marBottom w:val="0"/>
          <w:divBdr>
            <w:top w:val="none" w:sz="0" w:space="0" w:color="auto"/>
            <w:left w:val="none" w:sz="0" w:space="0" w:color="auto"/>
            <w:bottom w:val="none" w:sz="0" w:space="0" w:color="auto"/>
            <w:right w:val="none" w:sz="0" w:space="0" w:color="auto"/>
          </w:divBdr>
        </w:div>
        <w:div w:id="1432626106">
          <w:marLeft w:val="0"/>
          <w:marRight w:val="0"/>
          <w:marTop w:val="0"/>
          <w:marBottom w:val="0"/>
          <w:divBdr>
            <w:top w:val="none" w:sz="0" w:space="0" w:color="auto"/>
            <w:left w:val="none" w:sz="0" w:space="0" w:color="auto"/>
            <w:bottom w:val="none" w:sz="0" w:space="0" w:color="auto"/>
            <w:right w:val="none" w:sz="0" w:space="0" w:color="auto"/>
          </w:divBdr>
        </w:div>
        <w:div w:id="135025238">
          <w:marLeft w:val="0"/>
          <w:marRight w:val="0"/>
          <w:marTop w:val="0"/>
          <w:marBottom w:val="0"/>
          <w:divBdr>
            <w:top w:val="none" w:sz="0" w:space="0" w:color="auto"/>
            <w:left w:val="none" w:sz="0" w:space="0" w:color="auto"/>
            <w:bottom w:val="none" w:sz="0" w:space="0" w:color="auto"/>
            <w:right w:val="none" w:sz="0" w:space="0" w:color="auto"/>
          </w:divBdr>
        </w:div>
        <w:div w:id="1254245263">
          <w:marLeft w:val="0"/>
          <w:marRight w:val="0"/>
          <w:marTop w:val="0"/>
          <w:marBottom w:val="0"/>
          <w:divBdr>
            <w:top w:val="none" w:sz="0" w:space="0" w:color="auto"/>
            <w:left w:val="none" w:sz="0" w:space="0" w:color="auto"/>
            <w:bottom w:val="none" w:sz="0" w:space="0" w:color="auto"/>
            <w:right w:val="none" w:sz="0" w:space="0" w:color="auto"/>
          </w:divBdr>
        </w:div>
        <w:div w:id="1754160641">
          <w:marLeft w:val="0"/>
          <w:marRight w:val="0"/>
          <w:marTop w:val="0"/>
          <w:marBottom w:val="0"/>
          <w:divBdr>
            <w:top w:val="none" w:sz="0" w:space="0" w:color="auto"/>
            <w:left w:val="none" w:sz="0" w:space="0" w:color="auto"/>
            <w:bottom w:val="none" w:sz="0" w:space="0" w:color="auto"/>
            <w:right w:val="none" w:sz="0" w:space="0" w:color="auto"/>
          </w:divBdr>
        </w:div>
        <w:div w:id="50034775">
          <w:marLeft w:val="0"/>
          <w:marRight w:val="0"/>
          <w:marTop w:val="0"/>
          <w:marBottom w:val="0"/>
          <w:divBdr>
            <w:top w:val="none" w:sz="0" w:space="0" w:color="auto"/>
            <w:left w:val="none" w:sz="0" w:space="0" w:color="auto"/>
            <w:bottom w:val="none" w:sz="0" w:space="0" w:color="auto"/>
            <w:right w:val="none" w:sz="0" w:space="0" w:color="auto"/>
          </w:divBdr>
        </w:div>
        <w:div w:id="1090270645">
          <w:marLeft w:val="0"/>
          <w:marRight w:val="0"/>
          <w:marTop w:val="0"/>
          <w:marBottom w:val="0"/>
          <w:divBdr>
            <w:top w:val="none" w:sz="0" w:space="0" w:color="auto"/>
            <w:left w:val="none" w:sz="0" w:space="0" w:color="auto"/>
            <w:bottom w:val="none" w:sz="0" w:space="0" w:color="auto"/>
            <w:right w:val="none" w:sz="0" w:space="0" w:color="auto"/>
          </w:divBdr>
        </w:div>
        <w:div w:id="1958173008">
          <w:marLeft w:val="0"/>
          <w:marRight w:val="0"/>
          <w:marTop w:val="0"/>
          <w:marBottom w:val="0"/>
          <w:divBdr>
            <w:top w:val="none" w:sz="0" w:space="0" w:color="auto"/>
            <w:left w:val="none" w:sz="0" w:space="0" w:color="auto"/>
            <w:bottom w:val="none" w:sz="0" w:space="0" w:color="auto"/>
            <w:right w:val="none" w:sz="0" w:space="0" w:color="auto"/>
          </w:divBdr>
        </w:div>
        <w:div w:id="559290290">
          <w:marLeft w:val="0"/>
          <w:marRight w:val="0"/>
          <w:marTop w:val="0"/>
          <w:marBottom w:val="0"/>
          <w:divBdr>
            <w:top w:val="none" w:sz="0" w:space="0" w:color="auto"/>
            <w:left w:val="none" w:sz="0" w:space="0" w:color="auto"/>
            <w:bottom w:val="none" w:sz="0" w:space="0" w:color="auto"/>
            <w:right w:val="none" w:sz="0" w:space="0" w:color="auto"/>
          </w:divBdr>
        </w:div>
        <w:div w:id="428040836">
          <w:marLeft w:val="0"/>
          <w:marRight w:val="0"/>
          <w:marTop w:val="0"/>
          <w:marBottom w:val="0"/>
          <w:divBdr>
            <w:top w:val="none" w:sz="0" w:space="0" w:color="auto"/>
            <w:left w:val="none" w:sz="0" w:space="0" w:color="auto"/>
            <w:bottom w:val="none" w:sz="0" w:space="0" w:color="auto"/>
            <w:right w:val="none" w:sz="0" w:space="0" w:color="auto"/>
          </w:divBdr>
        </w:div>
        <w:div w:id="1090198463">
          <w:marLeft w:val="0"/>
          <w:marRight w:val="0"/>
          <w:marTop w:val="0"/>
          <w:marBottom w:val="0"/>
          <w:divBdr>
            <w:top w:val="none" w:sz="0" w:space="0" w:color="auto"/>
            <w:left w:val="none" w:sz="0" w:space="0" w:color="auto"/>
            <w:bottom w:val="none" w:sz="0" w:space="0" w:color="auto"/>
            <w:right w:val="none" w:sz="0" w:space="0" w:color="auto"/>
          </w:divBdr>
        </w:div>
        <w:div w:id="54477883">
          <w:marLeft w:val="0"/>
          <w:marRight w:val="0"/>
          <w:marTop w:val="0"/>
          <w:marBottom w:val="0"/>
          <w:divBdr>
            <w:top w:val="none" w:sz="0" w:space="0" w:color="auto"/>
            <w:left w:val="none" w:sz="0" w:space="0" w:color="auto"/>
            <w:bottom w:val="none" w:sz="0" w:space="0" w:color="auto"/>
            <w:right w:val="none" w:sz="0" w:space="0" w:color="auto"/>
          </w:divBdr>
        </w:div>
        <w:div w:id="1399938877">
          <w:marLeft w:val="0"/>
          <w:marRight w:val="0"/>
          <w:marTop w:val="0"/>
          <w:marBottom w:val="0"/>
          <w:divBdr>
            <w:top w:val="none" w:sz="0" w:space="0" w:color="auto"/>
            <w:left w:val="none" w:sz="0" w:space="0" w:color="auto"/>
            <w:bottom w:val="none" w:sz="0" w:space="0" w:color="auto"/>
            <w:right w:val="none" w:sz="0" w:space="0" w:color="auto"/>
          </w:divBdr>
        </w:div>
        <w:div w:id="1298412059">
          <w:marLeft w:val="0"/>
          <w:marRight w:val="0"/>
          <w:marTop w:val="0"/>
          <w:marBottom w:val="0"/>
          <w:divBdr>
            <w:top w:val="none" w:sz="0" w:space="0" w:color="auto"/>
            <w:left w:val="none" w:sz="0" w:space="0" w:color="auto"/>
            <w:bottom w:val="none" w:sz="0" w:space="0" w:color="auto"/>
            <w:right w:val="none" w:sz="0" w:space="0" w:color="auto"/>
          </w:divBdr>
        </w:div>
        <w:div w:id="1601521309">
          <w:marLeft w:val="0"/>
          <w:marRight w:val="0"/>
          <w:marTop w:val="0"/>
          <w:marBottom w:val="0"/>
          <w:divBdr>
            <w:top w:val="none" w:sz="0" w:space="0" w:color="auto"/>
            <w:left w:val="none" w:sz="0" w:space="0" w:color="auto"/>
            <w:bottom w:val="none" w:sz="0" w:space="0" w:color="auto"/>
            <w:right w:val="none" w:sz="0" w:space="0" w:color="auto"/>
          </w:divBdr>
        </w:div>
        <w:div w:id="2131624626">
          <w:marLeft w:val="0"/>
          <w:marRight w:val="0"/>
          <w:marTop w:val="0"/>
          <w:marBottom w:val="0"/>
          <w:divBdr>
            <w:top w:val="none" w:sz="0" w:space="0" w:color="auto"/>
            <w:left w:val="none" w:sz="0" w:space="0" w:color="auto"/>
            <w:bottom w:val="none" w:sz="0" w:space="0" w:color="auto"/>
            <w:right w:val="none" w:sz="0" w:space="0" w:color="auto"/>
          </w:divBdr>
        </w:div>
        <w:div w:id="526523963">
          <w:marLeft w:val="0"/>
          <w:marRight w:val="0"/>
          <w:marTop w:val="0"/>
          <w:marBottom w:val="0"/>
          <w:divBdr>
            <w:top w:val="none" w:sz="0" w:space="0" w:color="auto"/>
            <w:left w:val="none" w:sz="0" w:space="0" w:color="auto"/>
            <w:bottom w:val="none" w:sz="0" w:space="0" w:color="auto"/>
            <w:right w:val="none" w:sz="0" w:space="0" w:color="auto"/>
          </w:divBdr>
        </w:div>
        <w:div w:id="1116681930">
          <w:marLeft w:val="0"/>
          <w:marRight w:val="0"/>
          <w:marTop w:val="0"/>
          <w:marBottom w:val="0"/>
          <w:divBdr>
            <w:top w:val="none" w:sz="0" w:space="0" w:color="auto"/>
            <w:left w:val="none" w:sz="0" w:space="0" w:color="auto"/>
            <w:bottom w:val="none" w:sz="0" w:space="0" w:color="auto"/>
            <w:right w:val="none" w:sz="0" w:space="0" w:color="auto"/>
          </w:divBdr>
        </w:div>
        <w:div w:id="322466524">
          <w:marLeft w:val="0"/>
          <w:marRight w:val="0"/>
          <w:marTop w:val="0"/>
          <w:marBottom w:val="0"/>
          <w:divBdr>
            <w:top w:val="none" w:sz="0" w:space="0" w:color="auto"/>
            <w:left w:val="none" w:sz="0" w:space="0" w:color="auto"/>
            <w:bottom w:val="none" w:sz="0" w:space="0" w:color="auto"/>
            <w:right w:val="none" w:sz="0" w:space="0" w:color="auto"/>
          </w:divBdr>
        </w:div>
        <w:div w:id="335155926">
          <w:marLeft w:val="0"/>
          <w:marRight w:val="0"/>
          <w:marTop w:val="0"/>
          <w:marBottom w:val="0"/>
          <w:divBdr>
            <w:top w:val="none" w:sz="0" w:space="0" w:color="auto"/>
            <w:left w:val="none" w:sz="0" w:space="0" w:color="auto"/>
            <w:bottom w:val="none" w:sz="0" w:space="0" w:color="auto"/>
            <w:right w:val="none" w:sz="0" w:space="0" w:color="auto"/>
          </w:divBdr>
        </w:div>
        <w:div w:id="554582139">
          <w:marLeft w:val="0"/>
          <w:marRight w:val="0"/>
          <w:marTop w:val="0"/>
          <w:marBottom w:val="0"/>
          <w:divBdr>
            <w:top w:val="none" w:sz="0" w:space="0" w:color="auto"/>
            <w:left w:val="none" w:sz="0" w:space="0" w:color="auto"/>
            <w:bottom w:val="none" w:sz="0" w:space="0" w:color="auto"/>
            <w:right w:val="none" w:sz="0" w:space="0" w:color="auto"/>
          </w:divBdr>
        </w:div>
        <w:div w:id="1373111491">
          <w:marLeft w:val="0"/>
          <w:marRight w:val="0"/>
          <w:marTop w:val="0"/>
          <w:marBottom w:val="0"/>
          <w:divBdr>
            <w:top w:val="none" w:sz="0" w:space="0" w:color="auto"/>
            <w:left w:val="none" w:sz="0" w:space="0" w:color="auto"/>
            <w:bottom w:val="none" w:sz="0" w:space="0" w:color="auto"/>
            <w:right w:val="none" w:sz="0" w:space="0" w:color="auto"/>
          </w:divBdr>
        </w:div>
      </w:divsChild>
    </w:div>
    <w:div w:id="1205799552">
      <w:bodyDiv w:val="1"/>
      <w:marLeft w:val="0"/>
      <w:marRight w:val="0"/>
      <w:marTop w:val="0"/>
      <w:marBottom w:val="0"/>
      <w:divBdr>
        <w:top w:val="none" w:sz="0" w:space="0" w:color="auto"/>
        <w:left w:val="none" w:sz="0" w:space="0" w:color="auto"/>
        <w:bottom w:val="none" w:sz="0" w:space="0" w:color="auto"/>
        <w:right w:val="none" w:sz="0" w:space="0" w:color="auto"/>
      </w:divBdr>
    </w:div>
    <w:div w:id="205772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4324</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dc:creator>
  <cp:keywords/>
  <dc:description/>
  <cp:lastModifiedBy>Office365d</cp:lastModifiedBy>
  <cp:revision>1</cp:revision>
  <dcterms:created xsi:type="dcterms:W3CDTF">2024-09-23T09:14:00Z</dcterms:created>
  <dcterms:modified xsi:type="dcterms:W3CDTF">2024-09-24T07:20:00Z</dcterms:modified>
</cp:coreProperties>
</file>