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meywb5mtwwnu" w:id="0"/>
      <w:bookmarkEnd w:id="0"/>
      <w:r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  <w:rtl w:val="0"/>
              </w:rPr>
              <w:t xml:space="preserve">Hasta el momento se completó el desarrollo de la interfaz base del sistema: el menú principal, las páginas de registro e inicio de sesión, y el menú principal posterior al acceso. También se logró implementar el reconocimiento de voz: el micrófono captura el audio del usuario y lo transcribe correctamente en texto. Como siguientes pasos se implementará la base de datos para los roles del sistema (Administrador y Usuario) y los roles exteriores según el contexto de uso (presentación o entrevista).</w:t>
            </w:r>
          </w:p>
          <w:p w:rsidR="00000000" w:rsidDel="00000000" w:rsidP="00000000" w:rsidRDefault="00000000" w:rsidRPr="00000000" w14:paraId="0000000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  <w:rtl w:val="0"/>
              </w:rPr>
              <w:t xml:space="preserve">Sin ajustes respecto a lo definido en la Fase 1.</w:t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  <w:rtl w:val="0"/>
              </w:rPr>
              <w:t xml:space="preserve">Sin ajustes respecto a lo definido en la Fase 1.</w:t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  <w:rtl w:val="0"/>
              </w:rPr>
              <w:t xml:space="preserve">Como evidencia de avance se presentan capturas de pantalla del menú principal, las páginas de registro e inicio de sesión, y una demostración del reconocimiento de voz funcionando (texto transcrito en pantalla a partir del audio capturado por el micrófono).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1A">
      <w:pPr>
        <w:spacing w:after="0" w:line="240" w:lineRule="auto"/>
        <w:rPr>
          <w:color w:val="595959"/>
          <w:sz w:val="24"/>
          <w:szCs w:val="24"/>
        </w:rPr>
      </w:pPr>
      <w:r>
        <w:rPr>
          <w:rtl w:val="0"/>
        </w:rPr>
      </w:r>
    </w:p>
    <w:tbl>
      <w:tblPr>
        <w:tblStyle w:val="Table3"/>
        <w:tblW w:w="9776.000000000002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  <w:tblGridChange w:id="0">
          <w:tblGrid>
            <w:gridCol w:w="1328"/>
            <w:gridCol w:w="1077"/>
            <w:gridCol w:w="1276"/>
            <w:gridCol w:w="1276"/>
            <w:gridCol w:w="1275"/>
            <w:gridCol w:w="1276"/>
            <w:gridCol w:w="1418"/>
            <w:gridCol w:w="85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Programación basada en Python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Programar interfaz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Internet, Visual Studio Code, Python, computador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Marco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Hubo caídas inesperadas del código que retrasaron un poco el avance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Ninguno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Diseño y/o orden de la interfaz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Diseñar y/o programar la interfaz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Internet, Visual Studio Code, Python, computador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1,5 semanas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Dante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 evaluaron varios diseños antes de elegir el definitivo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Ninguno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Reconocimiento de voz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Implementar reconocimiento de voz (audio a texto)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Internet, Visual Studio Code, Python, librería de reconocimiento de voz, micrófono, computador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3 semanas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Dante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Tomó más tiempo de lo esperado ajustar el reconocimiento, pero ya funciona correctamente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Ninguno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Desarrollo de interfaz (HTML/CSS/JS)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Desarrollar pantallas del sistema: menú principal, registro, inicio de sesión y menú principal posterior al acceso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Internet, Visual Studio Code, HTML/CSS/JavaScript, computador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Marco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Se priorizaron estas pantallas antes que las de resultado/análisis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Ninguno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Base de datos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Implementar base de datos para los roles del sistema (Administrador y Usuario)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Internet, gestor de base de datos, computador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 semanas (estimado)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Dante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Aún no se ha iniciado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 iniciado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Ninguno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Lógica de negocio / Programación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Implementar roles exteriores según el contexto de uso (presentación o entrevista)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Internet, Visual Studio Code, Python, computador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2 semanas (estimado)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Marco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Aún no se ha iniciado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No iniciado</w:t>
            </w:r>
          </w:p>
        </w:tc>
        <w:tc>
          <w:tcPr>
            <w:vAlign w:val="center"/>
          </w:tcPr>
          <w:p w:rsidR="00000000" w:rsidDel="00000000" w:rsidP="00000000" w:rsidRDefault="00000000" w:rsidRPr="00000000">
            <w:pPr>
              <w:jc w:val="both"/>
              <w:rPr>
                <w:rFonts w:ascii="Calibri" w:cs="Calibri" w:eastAsia="Calibri" w:hAnsi="Calibri"/>
                <w:sz w:val="18"/>
                <w:szCs w:val="18"/>
              </w:rPr>
            </w:pPr>
            <w:r>
              <w:rPr>
                <w:rFonts w:ascii="Calibri" w:cs="Calibri" w:eastAsia="Calibri" w:hAnsi="Calibri"/>
                <w:sz w:val="18"/>
                <w:szCs w:val="18"/>
                <w:rtl w:val="0"/>
              </w:rPr>
              <w:t xml:space="preserve">Ninguno</w:t>
            </w:r>
          </w:p>
        </w:tc>
      </w:tr>
    </w:tbl>
    <w:p w:rsidR="00000000" w:rsidDel="00000000" w:rsidP="00000000" w:rsidRDefault="00000000" w:rsidRPr="00000000" w14:paraId="00000036">
      <w:pPr>
        <w:rPr>
          <w:color w:val="595959"/>
          <w:sz w:val="24"/>
          <w:szCs w:val="24"/>
        </w:rPr>
      </w:pPr>
      <w:r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39">
      <w:pPr>
        <w:rPr>
          <w:color w:val="595959"/>
          <w:sz w:val="24"/>
          <w:szCs w:val="24"/>
        </w:rPr>
      </w:pPr>
      <w:r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>
              <w:rPr>
                <w:rFonts w:ascii="Calibri" w:cs="Calibri" w:eastAsia="Calibri" w:hAnsi="Calibri"/>
                <w:b w:val="1"/>
                <w:bCs w:val="1"/>
                <w:color w:val="1f3864"/>
                <w:rtl w:val="0"/>
              </w:rPr>
              <w:t xml:space="preserve"> 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>
                <w:rFonts w:ascii="Calibri" w:cs="Calibri" w:eastAsia="Calibri" w:hAnsi="Calibri"/>
                <w:color w:val="1f3864"/>
              </w:rPr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  <w:rtl w:val="0"/>
              </w:rPr>
              <w:t xml:space="preserve">Facilitó tener claro desde el inicio el flujo y diseño de las pantallas del sistema. Dificultó el tiempo que tomó lograr que el reconocimiento de voz funcionara correctamente; se solucionó dedicándole más horas de práctica y ajuste hasta lograr que el micrófono capturara y transcribiera bien el audio.</w:t>
            </w:r>
          </w:p>
          <w:p w:rsidR="00000000" w:rsidDel="00000000" w:rsidP="00000000" w:rsidRDefault="00000000" w:rsidRPr="00000000" w14:paraId="0000003C">
            <w:pPr>
              <w:rPr>
                <w:rFonts w:ascii="Calibri" w:cs="Calibri" w:eastAsia="Calibri" w:hAnsi="Calibri"/>
                <w:color w:val="1f3864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rPr>
          <w:color w:val="595959"/>
          <w:sz w:val="24"/>
          <w:szCs w:val="24"/>
        </w:rPr>
      </w:pPr>
      <w:r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Señalar los ajustes que realizaste a tu plan de trabajo o actividades que eliminaste y, justifica por qué lo hiciste. </w:t>
            </w:r>
            <w:r>
              <w:rPr>
                <w:rtl w:val="0"/>
              </w:rPr>
              <w:t xml:space="preserve"> </w:t>
            </w:r>
            <w:r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En el caso de que tu plan de trabajo no haya requerido ni requiera ajustes, justifica esta decisión a partir de los facilitadores que te han permitido desarrollarlo como fue planeado.</w:t>
            </w:r>
          </w:p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  <w:rtl w:val="0"/>
              </w:rPr>
              <w:t xml:space="preserve">No se eliminaron actividades. Se ajustó el orden de desarrollo, priorizando primero la interfaz base y el reconocimiento de voz por sobre la base de datos y los roles exteriores, ya que eran la base necesaria para el resto del sistema.</w:t>
            </w:r>
          </w:p>
          <w:p w:rsidR="00000000" w:rsidDel="00000000" w:rsidP="00000000" w:rsidRDefault="00000000" w:rsidRPr="00000000" w14:paraId="0000004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En caso de que </w:t>
            </w:r>
            <w:r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no hayas iniciado actividades o estén retrasadas</w:t>
            </w:r>
            <w:r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 w:rsidR="00000000" w:rsidDel="00000000" w:rsidP="00000000" w:rsidRDefault="00000000" w:rsidRPr="00000000" w14:paraId="0000004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  <w:rtl w:val="0"/>
              </w:rPr>
              <w:t xml:space="preserve">Aún no se han iniciado la implementación de la base de datos para los roles del sistema (Administrador y Usuario) ni los roles exteriores según el contexto de uso (presentación o entrevista). Se abordarán en las próximas semanas, ahora que la interfaz y el reconocimiento de voz ya están funcionando.</w:t>
            </w:r>
          </w:p>
          <w:p w:rsidR="00000000" w:rsidDel="00000000" w:rsidP="00000000" w:rsidRDefault="00000000" w:rsidRPr="00000000" w14:paraId="0000004D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6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57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8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