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000000"/>
                <w:sz w:val="24"/>
                <w:szCs w:val="24"/>
                <w:rtl w:val="0"/>
              </w:rPr>
              <w:t xml:space="preserve">Sí, logré cumplir las actividades dentro de las semanas definidas. Lo que más se me complicó fue el tiempo: entre entender bien la tecnología de reconocimiento de voz y lograr que el sistema funcionara como se esperaba, tuve que dedicarle más horas de las planificadas inicialmente.</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color w:val="000000"/>
                <w:sz w:val="24"/>
                <w:szCs w:val="24"/>
                <w:rtl w:val="0"/>
              </w:rPr>
              <w:t xml:space="preserve">Las enfrenté armando un plan alternativo: cuando algo resultaba muy difícil de implementar en el plazo que tenía, lo cambiaba por una versión más simple para no atrasarme, dejando la mejora de esa parte para una etapa posterior del proyecto.</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color w:val="000000"/>
                <w:sz w:val="24"/>
                <w:szCs w:val="24"/>
                <w:rtl w:val="0"/>
              </w:rPr>
              <w:t xml:space="preserve">Califico mi trabajo hasta el momento como medio. Destaco el tiempo que le he dedicado para poder aplicar tecnologías nuevas para mí (reconocimiento y análisis de voz). Podría mejorarlo profundizando más en esas funciones, aunque eso implicaría más tiempo y complejidad de lo que tengo disponible ahora.</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color w:val="000000"/>
                <w:sz w:val="24"/>
                <w:szCs w:val="24"/>
                <w:rtl w:val="0"/>
              </w:rPr>
              <w:t xml:space="preserve">Me queda la duda de qué tan avanzado debe estar el reconocimiento de voz para esta fase: si basta con una simulación funcional o si ya se espera un análisis en tiempo real. Me gustaría preguntarle al docente qué nivel de funcionalidad se exige en esta etapa del proyecto.</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000000"/>
                <w:sz w:val="24"/>
                <w:szCs w:val="24"/>
                <w:rtl w:val="0"/>
              </w:rPr>
              <w:t xml:space="preserve">Sí, consideramos conveniente redistribuir algunas tareas: </w:t>
            </w:r>
            <w:r w:rsidDel="00000000" w:rsidR="00000000" w:rsidRPr="00000000">
              <w:rPr>
                <w:sz w:val="24"/>
                <w:szCs w:val="24"/>
                <w:rtl w:val="0"/>
              </w:rPr>
              <w:t xml:space="preserve">yo (Marco) </w:t>
            </w:r>
            <w:r w:rsidDel="00000000" w:rsidR="00000000" w:rsidRPr="00000000">
              <w:rPr>
                <w:color w:val="000000"/>
                <w:sz w:val="24"/>
                <w:szCs w:val="24"/>
                <w:rtl w:val="0"/>
              </w:rPr>
              <w:t xml:space="preserve">se enfocaría más en la parte técnica (reconocimiento de voz y backend), mientras que </w:t>
            </w:r>
            <w:r w:rsidDel="00000000" w:rsidR="00000000" w:rsidRPr="00000000">
              <w:rPr>
                <w:sz w:val="24"/>
                <w:szCs w:val="24"/>
                <w:rtl w:val="0"/>
              </w:rPr>
              <w:t xml:space="preserve">Dante </w:t>
            </w:r>
            <w:r w:rsidDel="00000000" w:rsidR="00000000" w:rsidRPr="00000000">
              <w:rPr>
                <w:color w:val="000000"/>
                <w:sz w:val="24"/>
                <w:szCs w:val="24"/>
                <w:rtl w:val="0"/>
              </w:rPr>
              <w:t xml:space="preserve">se encarga del diseño de la interfaz y de la documentación/presentación del proyecto, para avanzar de forma más pareja.</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2zsrvlt2n6ti"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000000"/>
                <w:sz w:val="24"/>
                <w:szCs w:val="24"/>
                <w:rtl w:val="0"/>
              </w:rPr>
              <w:t xml:space="preserve">El trabajo en grupo ha sido positivo. Como aspecto destacable, la comunicación ha permitido dividir bien las tareas y resolver dudas rápido. Como mejora, podríamos coordinar mejor los tiempos para juntar los avances y evitar dejar tareas para último momento.</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0"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yeNxXCJP+B+CuC/t2dMvU+vskg==">CgMxLjAyDmguMnpzcnZsdDJuNnRpOAByITFPSHZmS19EZkVqTVZsSS0xRTVoOVBHQmZYRW5KSmpxaQ==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