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42153428"/>
        <w:docPartObj>
          <w:docPartGallery w:val="Cover Pages"/>
          <w:docPartUnique/>
        </w:docPartObj>
      </w:sdtPr>
      <w:sdtEndPr/>
      <w:sdtContent>
        <w:p w14:paraId="035807A5" w14:textId="57D71F27" w:rsidR="005A33BD" w:rsidRDefault="005A33B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DB495A" wp14:editId="5399CB8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A631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303"/>
                                </w:tblGrid>
                                <w:tr w:rsidR="005A33BD" w:rsidRPr="00953B6E" w14:paraId="705C0F4E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4154C90" w14:textId="77777777" w:rsidR="005A33BD" w:rsidRDefault="005A33B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924C9E3" wp14:editId="1361F36B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s-MX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027165D" w14:textId="69D34621" w:rsidR="005A33BD" w:rsidRPr="005A33BD" w:rsidRDefault="005A33BD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MX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s-MX"/>
                                            </w:rPr>
                                            <w:t>Practica individual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  <w:lang w:val="es-MX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691D6C3" w14:textId="572CE5A1" w:rsidR="005A33BD" w:rsidRPr="005A33BD" w:rsidRDefault="005A33BD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</w:pPr>
                                          <w:r w:rsidRPr="005A33BD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  <w:t>Sistema para crear boletos p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  <w:t>ara un cin</w:t>
                                          </w:r>
                                          <w:r w:rsidR="00F345CC"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s-MX"/>
                                            </w:rPr>
                                            <w:t>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3E8BCAD" w14:textId="77777777" w:rsidR="005A33BD" w:rsidRPr="00374FD0" w:rsidRDefault="005A33BD">
                                      <w:pPr>
                                        <w:pStyle w:val="NoSpacing"/>
                                        <w:rPr>
                                          <w:caps/>
                                          <w:color w:val="EA6312" w:themeColor="accent2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</w:pPr>
                                      <w:r w:rsidRPr="00374FD0">
                                        <w:rPr>
                                          <w:caps/>
                                          <w:color w:val="EA6312" w:themeColor="accent2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  <w:lang w:val="es-MX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29AF76A" w14:textId="78A435FF" w:rsidR="005A33BD" w:rsidRPr="00374FD0" w:rsidRDefault="00374FD0">
                                          <w:pPr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</w:pPr>
                                          <w:r w:rsidRPr="00374FD0"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>D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 xml:space="preserve">urante el transcurso de esta práctica se </w:t>
                                          </w:r>
                                          <w:r w:rsidR="0099168E"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>aplicarán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 xml:space="preserve"> conocimientos de bases de datos relacionales, su aplicación con el lenguaje SQL y finalmente la aplicación de </w:t>
                                          </w:r>
                                          <w:r w:rsidR="0099168E"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>esta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es-MX"/>
                                            </w:rPr>
                                            <w:t xml:space="preserve"> en un sistema de generación de boletos para salas de cine utilizando el modelo MVC en el lenguaje Python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A6312" w:themeColor="accent2"/>
                                          <w:sz w:val="26"/>
                                          <w:szCs w:val="26"/>
                                          <w:lang w:val="es-MX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126AAE" w14:textId="665C281B" w:rsidR="005A33BD" w:rsidRPr="005A33BD" w:rsidRDefault="005A33BD">
                                          <w:pPr>
                                            <w:pStyle w:val="NoSpacing"/>
                                            <w:rPr>
                                              <w:color w:val="EA6312" w:themeColor="accent2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</w:pPr>
                                          <w:r w:rsidRPr="005A33BD">
                                            <w:rPr>
                                              <w:color w:val="EA6312" w:themeColor="accent2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  <w:t>Marco Antonio D</w:t>
                                          </w:r>
                                          <w:r>
                                            <w:rPr>
                                              <w:color w:val="EA6312" w:themeColor="accent2"/>
                                              <w:sz w:val="26"/>
                                              <w:szCs w:val="26"/>
                                              <w:lang w:val="es-MX"/>
                                            </w:rPr>
                                            <w:t>íaz Valdés</w:t>
                                          </w:r>
                                        </w:p>
                                      </w:sdtContent>
                                    </w:sdt>
                                    <w:p w14:paraId="239398DD" w14:textId="6D14C4B4" w:rsidR="005A33BD" w:rsidRPr="005A33BD" w:rsidRDefault="00C22BAE">
                                      <w:pPr>
                                        <w:pStyle w:val="NoSpacing"/>
                                        <w:rPr>
                                          <w:lang w:val="es-MX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1E5155" w:themeColor="text2"/>
                                            <w:lang w:val="es-MX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A33BD" w:rsidRPr="005A33BD">
                                            <w:rPr>
                                              <w:color w:val="1E5155" w:themeColor="text2"/>
                                              <w:lang w:val="es-MX"/>
                                            </w:rPr>
                                            <w:t>S</w:t>
                                          </w:r>
                                          <w:r w:rsidR="005A33BD">
                                            <w:rPr>
                                              <w:color w:val="1E5155" w:themeColor="text2"/>
                                              <w:lang w:val="es-MX"/>
                                            </w:rPr>
                                            <w:t>istemas de información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16C405F2" w14:textId="77777777" w:rsidR="005A33BD" w:rsidRPr="005A33BD" w:rsidRDefault="005A33BD">
                                <w:pPr>
                                  <w:rPr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DB495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A631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303"/>
                          </w:tblGrid>
                          <w:tr w:rsidR="005A33BD" w:rsidRPr="00953B6E" w14:paraId="705C0F4E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4154C90" w14:textId="77777777" w:rsidR="005A33BD" w:rsidRDefault="005A33B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924C9E3" wp14:editId="1361F36B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s-MX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027165D" w14:textId="69D34621" w:rsidR="005A33BD" w:rsidRPr="005A33BD" w:rsidRDefault="005A33BD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MX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s-MX"/>
                                      </w:rPr>
                                      <w:t>Practica individual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es-MX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691D6C3" w14:textId="572CE5A1" w:rsidR="005A33BD" w:rsidRPr="005A33BD" w:rsidRDefault="005A33BD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  <w:lang w:val="es-MX"/>
                                      </w:rPr>
                                    </w:pPr>
                                    <w:r w:rsidRPr="005A33BD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MX"/>
                                      </w:rPr>
                                      <w:t>Sistema para crear boletos p</w:t>
                                    </w: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MX"/>
                                      </w:rPr>
                                      <w:t>ara un cin</w:t>
                                    </w:r>
                                    <w:r w:rsidR="00F345CC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s-MX"/>
                                      </w:rPr>
                                      <w:t>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3E8BCAD" w14:textId="77777777" w:rsidR="005A33BD" w:rsidRPr="00374FD0" w:rsidRDefault="005A33BD">
                                <w:pPr>
                                  <w:pStyle w:val="NoSpacing"/>
                                  <w:rPr>
                                    <w:caps/>
                                    <w:color w:val="EA6312" w:themeColor="accent2"/>
                                    <w:sz w:val="26"/>
                                    <w:szCs w:val="26"/>
                                    <w:lang w:val="es-MX"/>
                                  </w:rPr>
                                </w:pPr>
                                <w:r w:rsidRPr="00374FD0">
                                  <w:rPr>
                                    <w:caps/>
                                    <w:color w:val="EA6312" w:themeColor="accent2"/>
                                    <w:sz w:val="26"/>
                                    <w:szCs w:val="26"/>
                                    <w:lang w:val="es-MX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lang w:val="es-MX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29AF76A" w14:textId="78A435FF" w:rsidR="005A33BD" w:rsidRPr="00374FD0" w:rsidRDefault="00374FD0">
                                    <w:pPr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</w:pPr>
                                    <w:r w:rsidRPr="00374FD0"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>D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 xml:space="preserve">urante el transcurso de esta práctica se </w:t>
                                    </w:r>
                                    <w:r w:rsidR="0099168E"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>aplicarán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 xml:space="preserve"> conocimientos de bases de datos relacionales, su aplicación con el lenguaje SQL y finalmente la aplicación de </w:t>
                                    </w:r>
                                    <w:r w:rsidR="0099168E"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>esta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es-MX"/>
                                      </w:rPr>
                                      <w:t xml:space="preserve"> en un sistema de generación de boletos para salas de cine utilizando el modelo MVC en el lenguaje Python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A6312" w:themeColor="accent2"/>
                                    <w:sz w:val="26"/>
                                    <w:szCs w:val="26"/>
                                    <w:lang w:val="es-MX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126AAE" w14:textId="665C281B" w:rsidR="005A33BD" w:rsidRPr="005A33BD" w:rsidRDefault="005A33BD">
                                    <w:pPr>
                                      <w:pStyle w:val="NoSpacing"/>
                                      <w:rPr>
                                        <w:color w:val="EA6312" w:themeColor="accent2"/>
                                        <w:sz w:val="26"/>
                                        <w:szCs w:val="26"/>
                                        <w:lang w:val="es-MX"/>
                                      </w:rPr>
                                    </w:pPr>
                                    <w:r w:rsidRPr="005A33BD">
                                      <w:rPr>
                                        <w:color w:val="EA6312" w:themeColor="accent2"/>
                                        <w:sz w:val="26"/>
                                        <w:szCs w:val="26"/>
                                        <w:lang w:val="es-MX"/>
                                      </w:rPr>
                                      <w:t>Marco Antonio D</w:t>
                                    </w:r>
                                    <w:r>
                                      <w:rPr>
                                        <w:color w:val="EA6312" w:themeColor="accent2"/>
                                        <w:sz w:val="26"/>
                                        <w:szCs w:val="26"/>
                                        <w:lang w:val="es-MX"/>
                                      </w:rPr>
                                      <w:t>íaz Valdés</w:t>
                                    </w:r>
                                  </w:p>
                                </w:sdtContent>
                              </w:sdt>
                              <w:p w14:paraId="239398DD" w14:textId="6D14C4B4" w:rsidR="005A33BD" w:rsidRPr="005A33BD" w:rsidRDefault="00C22BAE">
                                <w:pPr>
                                  <w:pStyle w:val="NoSpacing"/>
                                  <w:rPr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1E5155" w:themeColor="text2"/>
                                      <w:lang w:val="es-MX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A33BD" w:rsidRPr="005A33BD">
                                      <w:rPr>
                                        <w:color w:val="1E5155" w:themeColor="text2"/>
                                        <w:lang w:val="es-MX"/>
                                      </w:rPr>
                                      <w:t>S</w:t>
                                    </w:r>
                                    <w:r w:rsidR="005A33BD">
                                      <w:rPr>
                                        <w:color w:val="1E5155" w:themeColor="text2"/>
                                        <w:lang w:val="es-MX"/>
                                      </w:rPr>
                                      <w:t>istemas de información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16C405F2" w14:textId="77777777" w:rsidR="005A33BD" w:rsidRPr="005A33BD" w:rsidRDefault="005A33BD">
                          <w:pPr>
                            <w:rPr>
                              <w:lang w:val="es-MX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MX"/>
        </w:rPr>
        <w:id w:val="-1704012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D312ED" w14:textId="4F285C93" w:rsidR="00C8462D" w:rsidRPr="00C8462D" w:rsidRDefault="00C8462D">
          <w:pPr>
            <w:pStyle w:val="TOCHeading"/>
            <w:rPr>
              <w:lang w:val="es-MX"/>
            </w:rPr>
          </w:pPr>
          <w:r>
            <w:rPr>
              <w:lang w:val="es-MX"/>
            </w:rPr>
            <w:t>Í</w:t>
          </w:r>
          <w:r w:rsidRPr="00C8462D">
            <w:rPr>
              <w:lang w:val="es-MX"/>
            </w:rPr>
            <w:t>ndice</w:t>
          </w:r>
        </w:p>
        <w:p w14:paraId="5D3957BC" w14:textId="39B899A9" w:rsidR="00E07F98" w:rsidRDefault="00C8462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C8462D">
            <w:rPr>
              <w:lang w:val="es-MX"/>
            </w:rPr>
            <w:fldChar w:fldCharType="begin"/>
          </w:r>
          <w:r w:rsidRPr="00C8462D">
            <w:rPr>
              <w:lang w:val="es-MX"/>
            </w:rPr>
            <w:instrText xml:space="preserve"> TOC \o "1-3" \h \z \u </w:instrText>
          </w:r>
          <w:r w:rsidRPr="00C8462D">
            <w:rPr>
              <w:lang w:val="es-MX"/>
            </w:rPr>
            <w:fldChar w:fldCharType="separate"/>
          </w:r>
          <w:hyperlink w:anchor="_Toc41303046" w:history="1">
            <w:r w:rsidR="00E07F98" w:rsidRPr="00012143">
              <w:rPr>
                <w:rStyle w:val="Hyperlink"/>
                <w:noProof/>
                <w:lang w:val="es-MX"/>
              </w:rPr>
              <w:t>Diagramas modulares</w:t>
            </w:r>
            <w:r w:rsidR="00E07F98">
              <w:rPr>
                <w:noProof/>
                <w:webHidden/>
              </w:rPr>
              <w:tab/>
            </w:r>
            <w:r w:rsidR="00E07F98">
              <w:rPr>
                <w:noProof/>
                <w:webHidden/>
              </w:rPr>
              <w:fldChar w:fldCharType="begin"/>
            </w:r>
            <w:r w:rsidR="00E07F98">
              <w:rPr>
                <w:noProof/>
                <w:webHidden/>
              </w:rPr>
              <w:instrText xml:space="preserve"> PAGEREF _Toc41303046 \h </w:instrText>
            </w:r>
            <w:r w:rsidR="00E07F98">
              <w:rPr>
                <w:noProof/>
                <w:webHidden/>
              </w:rPr>
            </w:r>
            <w:r w:rsidR="00E07F98">
              <w:rPr>
                <w:noProof/>
                <w:webHidden/>
              </w:rPr>
              <w:fldChar w:fldCharType="separate"/>
            </w:r>
            <w:r w:rsidR="00E07F98">
              <w:rPr>
                <w:noProof/>
                <w:webHidden/>
              </w:rPr>
              <w:t>1</w:t>
            </w:r>
            <w:r w:rsidR="00E07F98">
              <w:rPr>
                <w:noProof/>
                <w:webHidden/>
              </w:rPr>
              <w:fldChar w:fldCharType="end"/>
            </w:r>
          </w:hyperlink>
        </w:p>
        <w:p w14:paraId="7BE7A22E" w14:textId="1D281E9B" w:rsidR="00E07F98" w:rsidRDefault="00E0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03047" w:history="1">
            <w:r w:rsidRPr="00012143">
              <w:rPr>
                <w:rStyle w:val="Hyperlink"/>
                <w:noProof/>
                <w:lang w:val="es-MX"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5CB95" w14:textId="67A00594" w:rsidR="00E07F98" w:rsidRDefault="00E07F98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1303048" w:history="1">
            <w:r w:rsidRPr="00012143">
              <w:rPr>
                <w:rStyle w:val="Hyperlink"/>
                <w:noProof/>
                <w:lang w:val="es-MX"/>
              </w:rPr>
              <w:t>Descripción de comprar boleto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FB2D4" w14:textId="0D688C05" w:rsidR="00E07F98" w:rsidRDefault="00E07F9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03049" w:history="1">
            <w:r w:rsidRPr="00012143">
              <w:rPr>
                <w:rStyle w:val="Hyperlink"/>
                <w:noProof/>
                <w:lang w:val="es-MX"/>
              </w:rPr>
              <w:t>Tablas relacionales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A2BE" w14:textId="599C1C1F" w:rsidR="00C8462D" w:rsidRPr="00C8462D" w:rsidRDefault="00C8462D" w:rsidP="00C8462D">
          <w:pPr>
            <w:rPr>
              <w:lang w:val="es-MX"/>
            </w:rPr>
          </w:pPr>
          <w:r w:rsidRPr="00C8462D">
            <w:rPr>
              <w:b/>
              <w:bCs/>
              <w:noProof/>
              <w:lang w:val="es-MX"/>
            </w:rPr>
            <w:fldChar w:fldCharType="end"/>
          </w:r>
        </w:p>
      </w:sdtContent>
    </w:sdt>
    <w:p w14:paraId="00DE6683" w14:textId="6F0F4EFB" w:rsidR="00E07F98" w:rsidRPr="00E07F98" w:rsidRDefault="00C8462D" w:rsidP="00E07F98">
      <w:pPr>
        <w:pStyle w:val="Heading1"/>
        <w:rPr>
          <w:rFonts w:asciiTheme="minorHAnsi" w:eastAsiaTheme="minorHAnsi" w:hAnsiTheme="minorHAnsi" w:cstheme="minorBidi"/>
          <w:bCs w:val="0"/>
          <w:kern w:val="0"/>
          <w:sz w:val="22"/>
          <w:szCs w:val="22"/>
          <w:lang w:val="es-MX"/>
        </w:rPr>
      </w:pPr>
      <w:bookmarkStart w:id="0" w:name="_Toc41303046"/>
      <w:r w:rsidRPr="00C8462D">
        <w:rPr>
          <w:lang w:val="es-MX"/>
        </w:rPr>
        <w:t>Diagramas modulares</w:t>
      </w:r>
      <w:bookmarkEnd w:id="0"/>
    </w:p>
    <w:p w14:paraId="2E41971F" w14:textId="2C2A456E" w:rsidR="00DC0DD3" w:rsidRPr="00DC0DD3" w:rsidRDefault="00953B6E" w:rsidP="00DC0DD3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D20186" wp14:editId="3995354B">
            <wp:simplePos x="914400" y="28765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3738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7F98">
        <w:rPr>
          <w:lang w:val="es-MX"/>
        </w:rPr>
        <w:br w:type="textWrapping" w:clear="all"/>
      </w:r>
    </w:p>
    <w:p w14:paraId="6DE3FE14" w14:textId="63223ABB" w:rsidR="00C8462D" w:rsidRDefault="00C8462D" w:rsidP="00C8462D">
      <w:pPr>
        <w:pStyle w:val="Heading1"/>
        <w:rPr>
          <w:lang w:val="es-MX"/>
        </w:rPr>
      </w:pPr>
      <w:bookmarkStart w:id="1" w:name="_Toc41303047"/>
      <w:r>
        <w:rPr>
          <w:lang w:val="es-MX"/>
        </w:rPr>
        <w:lastRenderedPageBreak/>
        <w:t>Diagramas de casos de uso</w:t>
      </w:r>
      <w:bookmarkEnd w:id="1"/>
    </w:p>
    <w:p w14:paraId="33340302" w14:textId="265A0488" w:rsidR="00953B6E" w:rsidRDefault="00492852" w:rsidP="00953B6E">
      <w:pPr>
        <w:rPr>
          <w:lang w:val="es-MX"/>
        </w:rPr>
      </w:pPr>
      <w:r>
        <w:rPr>
          <w:noProof/>
        </w:rPr>
        <w:drawing>
          <wp:inline distT="0" distB="0" distL="0" distR="0" wp14:anchorId="156F4AB3" wp14:editId="19888B70">
            <wp:extent cx="5943600" cy="4025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9BC3" w14:textId="7A17CF8A" w:rsidR="00492852" w:rsidRDefault="00492852" w:rsidP="00492852">
      <w:pPr>
        <w:pStyle w:val="Heading2"/>
        <w:rPr>
          <w:lang w:val="es-MX"/>
        </w:rPr>
      </w:pPr>
      <w:bookmarkStart w:id="2" w:name="_Toc41303048"/>
      <w:r>
        <w:rPr>
          <w:lang w:val="es-MX"/>
        </w:rPr>
        <w:t>Descripción de comprar boleto</w:t>
      </w:r>
      <w:bookmarkEnd w:id="2"/>
    </w:p>
    <w:p w14:paraId="048BAEA6" w14:textId="77777777" w:rsidR="00492852" w:rsidRPr="00492852" w:rsidRDefault="00492852" w:rsidP="00492852">
      <w:pPr>
        <w:rPr>
          <w:lang w:val="es-MX"/>
        </w:rPr>
      </w:pPr>
    </w:p>
    <w:p w14:paraId="348DDBC8" w14:textId="6D642CDB" w:rsidR="00C8462D" w:rsidRDefault="00C8462D" w:rsidP="00C8462D">
      <w:pPr>
        <w:pStyle w:val="Heading1"/>
        <w:rPr>
          <w:lang w:val="es-MX"/>
        </w:rPr>
      </w:pPr>
      <w:bookmarkStart w:id="3" w:name="_Toc41303049"/>
      <w:r>
        <w:rPr>
          <w:lang w:val="es-MX"/>
        </w:rPr>
        <w:t>Tablas relacionales</w:t>
      </w:r>
      <w:bookmarkEnd w:id="3"/>
    </w:p>
    <w:p w14:paraId="3719B230" w14:textId="77777777" w:rsidR="00953B6E" w:rsidRPr="00953B6E" w:rsidRDefault="00953B6E" w:rsidP="00953B6E">
      <w:pPr>
        <w:rPr>
          <w:lang w:val="es-MX"/>
        </w:rPr>
      </w:pPr>
    </w:p>
    <w:sectPr w:rsidR="00953B6E" w:rsidRPr="00953B6E" w:rsidSect="005A33BD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AA1E3" w14:textId="77777777" w:rsidR="00C22BAE" w:rsidRDefault="00C22BAE" w:rsidP="00811C52">
      <w:pPr>
        <w:spacing w:after="0" w:line="240" w:lineRule="auto"/>
      </w:pPr>
      <w:r>
        <w:separator/>
      </w:r>
    </w:p>
  </w:endnote>
  <w:endnote w:type="continuationSeparator" w:id="0">
    <w:p w14:paraId="469FCC09" w14:textId="77777777" w:rsidR="00C22BAE" w:rsidRDefault="00C22BAE" w:rsidP="00811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811C52" w14:paraId="0A17DDC8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5F3E9FE345F445348ABDCBD5D335BC7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23EA2971" w14:textId="0DFF0DC2" w:rsidR="00811C52" w:rsidRDefault="00811C5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Marco Antonio Díaz Valdés</w:t>
              </w:r>
            </w:p>
          </w:sdtContent>
        </w:sdt>
      </w:tc>
      <w:tc>
        <w:tcPr>
          <w:tcW w:w="250" w:type="pct"/>
          <w:shd w:val="clear" w:color="auto" w:fill="EA6312" w:themeFill="accent2"/>
          <w:vAlign w:val="center"/>
        </w:tcPr>
        <w:p w14:paraId="6944A918" w14:textId="77777777" w:rsidR="00811C52" w:rsidRDefault="00811C5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894826A" w14:textId="77777777" w:rsidR="00811C52" w:rsidRDefault="00811C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60C4FF" w14:textId="77777777" w:rsidR="00C22BAE" w:rsidRDefault="00C22BAE" w:rsidP="00811C52">
      <w:pPr>
        <w:spacing w:after="0" w:line="240" w:lineRule="auto"/>
      </w:pPr>
      <w:r>
        <w:separator/>
      </w:r>
    </w:p>
  </w:footnote>
  <w:footnote w:type="continuationSeparator" w:id="0">
    <w:p w14:paraId="0042C2CE" w14:textId="77777777" w:rsidR="00C22BAE" w:rsidRDefault="00C22BAE" w:rsidP="00811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shd w:val="clear" w:color="auto" w:fill="EA6312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767"/>
      <w:gridCol w:w="8593"/>
    </w:tblGrid>
    <w:tr w:rsidR="00811C52" w14:paraId="375786B2" w14:textId="77777777">
      <w:trPr>
        <w:jc w:val="right"/>
      </w:trPr>
      <w:tc>
        <w:tcPr>
          <w:tcW w:w="0" w:type="auto"/>
          <w:shd w:val="clear" w:color="auto" w:fill="EA6312" w:themeFill="accent2"/>
          <w:vAlign w:val="center"/>
        </w:tcPr>
        <w:p w14:paraId="06DE3D6C" w14:textId="77777777" w:rsidR="00811C52" w:rsidRDefault="00811C52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A6312" w:themeFill="accent2"/>
          <w:vAlign w:val="center"/>
        </w:tcPr>
        <w:p w14:paraId="16E7027F" w14:textId="1D24B2A5" w:rsidR="00811C52" w:rsidRDefault="00811C52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7B860F2217224A4B99DD2BE0638251CC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>
                <w:rPr>
                  <w:caps/>
                  <w:color w:val="FFFFFF" w:themeColor="background1"/>
                </w:rPr>
                <w:t>Practica individual</w:t>
              </w:r>
            </w:sdtContent>
          </w:sdt>
        </w:p>
      </w:tc>
    </w:tr>
  </w:tbl>
  <w:p w14:paraId="7D8B13A5" w14:textId="77777777" w:rsidR="00811C52" w:rsidRDefault="00811C5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AC"/>
    <w:rsid w:val="00295EAC"/>
    <w:rsid w:val="002E2797"/>
    <w:rsid w:val="00374FD0"/>
    <w:rsid w:val="00492852"/>
    <w:rsid w:val="004C2BB7"/>
    <w:rsid w:val="005A33BD"/>
    <w:rsid w:val="006F693A"/>
    <w:rsid w:val="007A7313"/>
    <w:rsid w:val="00811C52"/>
    <w:rsid w:val="00953B6E"/>
    <w:rsid w:val="0099168E"/>
    <w:rsid w:val="00B75CCE"/>
    <w:rsid w:val="00BE1A2E"/>
    <w:rsid w:val="00C22BAE"/>
    <w:rsid w:val="00C8462D"/>
    <w:rsid w:val="00DC0DD3"/>
    <w:rsid w:val="00E07F98"/>
    <w:rsid w:val="00F345CC"/>
    <w:rsid w:val="00F6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C5D0F"/>
  <w15:chartTrackingRefBased/>
  <w15:docId w15:val="{9EDBA71E-B31C-4448-B396-F731D9AC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5CCE"/>
    <w:pPr>
      <w:keepNext/>
      <w:spacing w:after="0"/>
      <w:jc w:val="center"/>
      <w:outlineLvl w:val="0"/>
    </w:pPr>
    <w:rPr>
      <w:rFonts w:ascii="Times New Roman" w:eastAsiaTheme="majorEastAsia" w:hAnsi="Times New Roman" w:cstheme="majorBidi"/>
      <w:bCs/>
      <w:kern w:val="32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8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CCE"/>
    <w:rPr>
      <w:rFonts w:ascii="Times New Roman" w:eastAsiaTheme="majorEastAsia" w:hAnsi="Times New Roman" w:cstheme="majorBidi"/>
      <w:bCs/>
      <w:kern w:val="32"/>
      <w:sz w:val="48"/>
      <w:szCs w:val="32"/>
    </w:rPr>
  </w:style>
  <w:style w:type="character" w:styleId="BookTitle">
    <w:name w:val="Book Title"/>
    <w:basedOn w:val="DefaultParagraphFont"/>
    <w:uiPriority w:val="33"/>
    <w:qFormat/>
    <w:rsid w:val="00B75CCE"/>
    <w:rPr>
      <w:rFonts w:ascii="Times New Roman" w:hAnsi="Times New Roman"/>
      <w:b/>
      <w:bCs/>
      <w:i w:val="0"/>
      <w:iCs/>
      <w:spacing w:val="5"/>
      <w:sz w:val="18"/>
    </w:rPr>
  </w:style>
  <w:style w:type="paragraph" w:customStyle="1" w:styleId="Style1">
    <w:name w:val="Style1"/>
    <w:basedOn w:val="Normal"/>
    <w:link w:val="Style1Char"/>
    <w:qFormat/>
    <w:rsid w:val="007A7313"/>
    <w:pPr>
      <w:pBdr>
        <w:left w:val="single" w:sz="18" w:space="4" w:color="00B050"/>
      </w:pBdr>
      <w:spacing w:line="240" w:lineRule="auto"/>
      <w:jc w:val="both"/>
    </w:pPr>
    <w:rPr>
      <w:rFonts w:ascii="Consolas" w:hAnsi="Consolas"/>
      <w:sz w:val="18"/>
      <w:lang w:val="es-MX"/>
    </w:rPr>
  </w:style>
  <w:style w:type="character" w:customStyle="1" w:styleId="Style1Char">
    <w:name w:val="Style1 Char"/>
    <w:basedOn w:val="DefaultParagraphFont"/>
    <w:link w:val="Style1"/>
    <w:rsid w:val="007A7313"/>
    <w:rPr>
      <w:rFonts w:ascii="Consolas" w:hAnsi="Consolas"/>
      <w:sz w:val="18"/>
      <w:lang w:val="es-MX"/>
    </w:rPr>
  </w:style>
  <w:style w:type="paragraph" w:styleId="NoSpacing">
    <w:name w:val="No Spacing"/>
    <w:link w:val="NoSpacingChar"/>
    <w:uiPriority w:val="1"/>
    <w:qFormat/>
    <w:rsid w:val="005A33B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A33B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1C52"/>
  </w:style>
  <w:style w:type="paragraph" w:styleId="Footer">
    <w:name w:val="footer"/>
    <w:basedOn w:val="Normal"/>
    <w:link w:val="FooterChar"/>
    <w:uiPriority w:val="99"/>
    <w:unhideWhenUsed/>
    <w:rsid w:val="00811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1C52"/>
  </w:style>
  <w:style w:type="paragraph" w:styleId="TOCHeading">
    <w:name w:val="TOC Heading"/>
    <w:basedOn w:val="Heading1"/>
    <w:next w:val="Normal"/>
    <w:uiPriority w:val="39"/>
    <w:unhideWhenUsed/>
    <w:qFormat/>
    <w:rsid w:val="00C8462D"/>
    <w:pPr>
      <w:keepLines/>
      <w:spacing w:before="240"/>
      <w:jc w:val="left"/>
      <w:outlineLvl w:val="9"/>
    </w:pPr>
    <w:rPr>
      <w:rFonts w:asciiTheme="majorHAnsi" w:hAnsiTheme="majorHAnsi"/>
      <w:bCs w:val="0"/>
      <w:color w:val="830F0E" w:themeColor="accent1" w:themeShade="BF"/>
      <w:kern w:val="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846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462D"/>
    <w:rPr>
      <w:color w:val="58C1BA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92852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07F9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B860F2217224A4B99DD2BE063825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0471D0-EA49-423B-A52F-B1E902599407}"/>
      </w:docPartPr>
      <w:docPartBody>
        <w:p w:rsidR="00DB1DFF" w:rsidRDefault="008F2BF3" w:rsidP="008F2BF3">
          <w:pPr>
            <w:pStyle w:val="7B860F2217224A4B99DD2BE0638251CC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5F3E9FE345F445348ABDCBD5D335B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BDA427-CC42-4FCB-A561-D7A846F67772}"/>
      </w:docPartPr>
      <w:docPartBody>
        <w:p w:rsidR="00DB1DFF" w:rsidRDefault="008F2BF3" w:rsidP="008F2BF3">
          <w:pPr>
            <w:pStyle w:val="5F3E9FE345F445348ABDCBD5D335BC7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BF3"/>
    <w:rsid w:val="006505FC"/>
    <w:rsid w:val="006904CF"/>
    <w:rsid w:val="008F2BF3"/>
    <w:rsid w:val="00CD13DC"/>
    <w:rsid w:val="00DB1DFF"/>
    <w:rsid w:val="00E7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075BBC1F0B4CDF91278C53A0EB1DC4">
    <w:name w:val="E9075BBC1F0B4CDF91278C53A0EB1DC4"/>
    <w:rsid w:val="008F2BF3"/>
  </w:style>
  <w:style w:type="paragraph" w:customStyle="1" w:styleId="7B860F2217224A4B99DD2BE0638251CC">
    <w:name w:val="7B860F2217224A4B99DD2BE0638251CC"/>
    <w:rsid w:val="008F2BF3"/>
  </w:style>
  <w:style w:type="paragraph" w:customStyle="1" w:styleId="5F3E9FE345F445348ABDCBD5D335BC7E">
    <w:name w:val="5F3E9FE345F445348ABDCBD5D335BC7E"/>
    <w:rsid w:val="008F2BF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Durante el transcurso de esta práctica se aplicarán conocimientos de bases de datos relacionales, su aplicación con el lenguaje SQL y finalmente la aplicación de esta en un sistema de generación de boletos para salas de cine utilizando el modelo MVC en el lenguaje Python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5B1D91-30B8-4F04-A522-2953BE47B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 individual</vt:lpstr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individual</dc:title>
  <dc:subject>Sistema para crear boletos para un cine</dc:subject>
  <dc:creator>Marco Antonio Díaz Valdés</dc:creator>
  <cp:keywords/>
  <dc:description/>
  <cp:lastModifiedBy>marco diaz</cp:lastModifiedBy>
  <cp:revision>10</cp:revision>
  <dcterms:created xsi:type="dcterms:W3CDTF">2020-05-22T14:48:00Z</dcterms:created>
  <dcterms:modified xsi:type="dcterms:W3CDTF">2020-05-25T17:46:00Z</dcterms:modified>
  <cp:category>Sistemas de información</cp:category>
</cp:coreProperties>
</file>