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27C4" w14:textId="5F2894A8" w:rsidR="002B3A2B" w:rsidRPr="0080678D" w:rsidRDefault="002B3A2B" w:rsidP="0080678D">
      <w:pPr>
        <w:pStyle w:val="Titolo"/>
        <w:ind w:left="0"/>
        <w:rPr>
          <w:color w:val="FF0000"/>
        </w:rPr>
      </w:pPr>
      <w:r w:rsidRPr="0080678D">
        <w:rPr>
          <w:color w:val="FF0000"/>
          <w:spacing w:val="-1"/>
        </w:rPr>
        <w:t>Progetto</w:t>
      </w:r>
      <w:r w:rsidRPr="0080678D">
        <w:rPr>
          <w:color w:val="FF0000"/>
          <w:spacing w:val="-41"/>
        </w:rPr>
        <w:t xml:space="preserve"> </w:t>
      </w:r>
      <w:r w:rsidRPr="0080678D">
        <w:rPr>
          <w:color w:val="FF0000"/>
        </w:rPr>
        <w:t>di</w:t>
      </w:r>
      <w:r w:rsidRPr="0080678D">
        <w:rPr>
          <w:color w:val="FF0000"/>
          <w:spacing w:val="-41"/>
        </w:rPr>
        <w:t xml:space="preserve"> </w:t>
      </w:r>
      <w:r w:rsidR="0080678D" w:rsidRPr="0080678D">
        <w:rPr>
          <w:color w:val="FF0000"/>
        </w:rPr>
        <w:t>S</w:t>
      </w:r>
      <w:r w:rsidRPr="0080678D">
        <w:rPr>
          <w:color w:val="FF0000"/>
        </w:rPr>
        <w:t>tatistica</w:t>
      </w:r>
      <w:r w:rsidR="0080678D" w:rsidRPr="0080678D">
        <w:rPr>
          <w:color w:val="FF0000"/>
        </w:rPr>
        <w:t xml:space="preserve"> Applicata</w:t>
      </w:r>
      <w:r w:rsidR="006C21E1">
        <w:rPr>
          <w:color w:val="FF0000"/>
        </w:rPr>
        <w:t xml:space="preserve"> </w:t>
      </w:r>
      <w:r w:rsidR="006C21E1">
        <w:rPr>
          <w:color w:val="FF0000"/>
        </w:rPr>
        <w:tab/>
      </w:r>
      <w:r w:rsidR="006C21E1">
        <w:rPr>
          <w:color w:val="FF0000"/>
        </w:rPr>
        <w:tab/>
      </w:r>
      <w:r w:rsidR="006C21E1">
        <w:rPr>
          <w:color w:val="FF0000"/>
        </w:rPr>
        <w:tab/>
      </w:r>
      <w:r w:rsidR="006C21E1">
        <w:rPr>
          <w:color w:val="FF0000"/>
        </w:rPr>
        <w:tab/>
      </w:r>
      <w:r w:rsidR="006C21E1">
        <w:rPr>
          <w:color w:val="FF0000"/>
        </w:rPr>
        <w:tab/>
      </w:r>
      <w:r w:rsidR="006C21E1">
        <w:rPr>
          <w:color w:val="FF0000"/>
        </w:rPr>
        <w:tab/>
      </w:r>
      <w:r w:rsidR="006C21E1">
        <w:rPr>
          <w:color w:val="FF0000"/>
        </w:rPr>
        <w:tab/>
      </w:r>
      <w:r w:rsidR="006C21E1">
        <w:rPr>
          <w:color w:val="FF0000"/>
        </w:rPr>
        <w:tab/>
      </w:r>
      <w:r w:rsidR="006C21E1">
        <w:rPr>
          <w:color w:val="FF0000"/>
        </w:rPr>
        <w:tab/>
      </w:r>
      <w:r w:rsidR="006C21E1">
        <w:rPr>
          <w:color w:val="FF0000"/>
        </w:rPr>
        <w:tab/>
      </w:r>
      <w:r w:rsidR="006C21E1">
        <w:rPr>
          <w:color w:val="FF0000"/>
        </w:rPr>
        <w:tab/>
      </w:r>
      <w:r w:rsidR="006C21E1" w:rsidRPr="006C21E1">
        <w:rPr>
          <w:color w:val="FF0000"/>
          <w:sz w:val="28"/>
          <w:szCs w:val="28"/>
        </w:rPr>
        <w:t>(gruppo 9)</w:t>
      </w:r>
    </w:p>
    <w:p w14:paraId="6945B642" w14:textId="77777777" w:rsidR="0080678D" w:rsidRDefault="0080678D" w:rsidP="0080678D">
      <w:pPr>
        <w:pStyle w:val="Corpotesto"/>
        <w:spacing w:before="204"/>
        <w:ind w:left="0" w:right="115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Il progetto si articola nell’analisi di un dataset fornito e nella costruzione di un modello di Regressione che possa adattarsi al meglio ai dati forniti.</w:t>
      </w:r>
    </w:p>
    <w:p w14:paraId="45FE45F7" w14:textId="7329D474" w:rsidR="00D50D59" w:rsidRPr="00D50D59" w:rsidRDefault="002B3A2B" w:rsidP="00D50D59">
      <w:pPr>
        <w:pStyle w:val="Corpotesto"/>
        <w:spacing w:before="204"/>
        <w:ind w:left="0" w:right="115"/>
        <w:rPr>
          <w:rFonts w:asciiTheme="minorHAnsi" w:hAnsiTheme="minorHAnsi" w:cstheme="minorHAnsi"/>
          <w:sz w:val="28"/>
          <w:szCs w:val="28"/>
        </w:rPr>
      </w:pPr>
      <w:r w:rsidRPr="002B3A2B">
        <w:rPr>
          <w:rFonts w:asciiTheme="minorHAnsi" w:hAnsiTheme="minorHAnsi" w:cstheme="minorHAnsi"/>
          <w:sz w:val="28"/>
          <w:szCs w:val="28"/>
        </w:rPr>
        <w:t>Si</w:t>
      </w:r>
      <w:r w:rsidRPr="002B3A2B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2B3A2B">
        <w:rPr>
          <w:rFonts w:asciiTheme="minorHAnsi" w:hAnsiTheme="minorHAnsi" w:cstheme="minorHAnsi"/>
          <w:sz w:val="28"/>
          <w:szCs w:val="28"/>
        </w:rPr>
        <w:t>ha</w:t>
      </w:r>
      <w:r w:rsidRPr="002B3A2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2B3A2B">
        <w:rPr>
          <w:rFonts w:asciiTheme="minorHAnsi" w:hAnsiTheme="minorHAnsi" w:cstheme="minorHAnsi"/>
          <w:sz w:val="28"/>
          <w:szCs w:val="28"/>
        </w:rPr>
        <w:t>a</w:t>
      </w:r>
      <w:r w:rsidRPr="002B3A2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2B3A2B">
        <w:rPr>
          <w:rFonts w:asciiTheme="minorHAnsi" w:hAnsiTheme="minorHAnsi" w:cstheme="minorHAnsi"/>
          <w:sz w:val="28"/>
          <w:szCs w:val="28"/>
        </w:rPr>
        <w:t>disposizione</w:t>
      </w:r>
      <w:r w:rsidRPr="002B3A2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2B3A2B">
        <w:rPr>
          <w:rFonts w:asciiTheme="minorHAnsi" w:hAnsiTheme="minorHAnsi" w:cstheme="minorHAnsi"/>
          <w:sz w:val="28"/>
          <w:szCs w:val="28"/>
        </w:rPr>
        <w:t>una</w:t>
      </w:r>
      <w:r w:rsidRPr="002B3A2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2B3A2B">
        <w:rPr>
          <w:rFonts w:asciiTheme="minorHAnsi" w:hAnsiTheme="minorHAnsi" w:cstheme="minorHAnsi"/>
          <w:sz w:val="28"/>
          <w:szCs w:val="28"/>
        </w:rPr>
        <w:t>variabile</w:t>
      </w:r>
      <w:r w:rsidRPr="002B3A2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="0080678D">
        <w:rPr>
          <w:rFonts w:asciiTheme="minorHAnsi" w:hAnsiTheme="minorHAnsi" w:cstheme="minorHAnsi"/>
          <w:sz w:val="28"/>
          <w:szCs w:val="28"/>
        </w:rPr>
        <w:t>dipendente Y</w:t>
      </w:r>
      <w:r w:rsidRPr="002B3A2B">
        <w:rPr>
          <w:rFonts w:asciiTheme="minorHAnsi" w:hAnsiTheme="minorHAnsi" w:cstheme="minorHAnsi"/>
          <w:sz w:val="28"/>
          <w:szCs w:val="28"/>
        </w:rPr>
        <w:t>,</w:t>
      </w:r>
      <w:r w:rsidRPr="002B3A2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2B3A2B">
        <w:rPr>
          <w:rFonts w:asciiTheme="minorHAnsi" w:hAnsiTheme="minorHAnsi" w:cstheme="minorHAnsi"/>
          <w:sz w:val="28"/>
          <w:szCs w:val="28"/>
        </w:rPr>
        <w:t>indice</w:t>
      </w:r>
      <w:r w:rsidRPr="002B3A2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2B3A2B">
        <w:rPr>
          <w:rFonts w:asciiTheme="minorHAnsi" w:hAnsiTheme="minorHAnsi" w:cstheme="minorHAnsi"/>
          <w:sz w:val="28"/>
          <w:szCs w:val="28"/>
        </w:rPr>
        <w:t>delle</w:t>
      </w:r>
      <w:r w:rsidRPr="002B3A2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2B3A2B">
        <w:rPr>
          <w:rFonts w:asciiTheme="minorHAnsi" w:hAnsiTheme="minorHAnsi" w:cstheme="minorHAnsi"/>
          <w:sz w:val="28"/>
          <w:szCs w:val="28"/>
        </w:rPr>
        <w:t>prestazioni</w:t>
      </w:r>
      <w:r w:rsidRPr="002B3A2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2B3A2B">
        <w:rPr>
          <w:rFonts w:asciiTheme="minorHAnsi" w:hAnsiTheme="minorHAnsi" w:cstheme="minorHAnsi"/>
          <w:sz w:val="28"/>
          <w:szCs w:val="28"/>
        </w:rPr>
        <w:t>di</w:t>
      </w:r>
      <w:r w:rsidRPr="002B3A2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2B3A2B">
        <w:rPr>
          <w:rFonts w:asciiTheme="minorHAnsi" w:hAnsiTheme="minorHAnsi" w:cstheme="minorHAnsi"/>
          <w:sz w:val="28"/>
          <w:szCs w:val="28"/>
        </w:rPr>
        <w:t>calcolo</w:t>
      </w:r>
      <w:r w:rsidRPr="002B3A2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2B3A2B">
        <w:rPr>
          <w:rFonts w:asciiTheme="minorHAnsi" w:hAnsiTheme="minorHAnsi" w:cstheme="minorHAnsi"/>
          <w:sz w:val="28"/>
          <w:szCs w:val="28"/>
        </w:rPr>
        <w:t>del</w:t>
      </w:r>
      <w:r w:rsidRPr="002B3A2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2B3A2B">
        <w:rPr>
          <w:rFonts w:asciiTheme="minorHAnsi" w:hAnsiTheme="minorHAnsi" w:cstheme="minorHAnsi"/>
          <w:sz w:val="28"/>
          <w:szCs w:val="28"/>
        </w:rPr>
        <w:t>software</w:t>
      </w:r>
      <w:r w:rsidRPr="002B3A2B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2B3A2B">
        <w:rPr>
          <w:rFonts w:asciiTheme="minorHAnsi" w:hAnsiTheme="minorHAnsi" w:cstheme="minorHAnsi"/>
          <w:sz w:val="28"/>
          <w:szCs w:val="28"/>
        </w:rPr>
        <w:t>e</w:t>
      </w:r>
      <w:r w:rsidRPr="002B3A2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proofErr w:type="gramStart"/>
      <w:r w:rsidRPr="002B3A2B">
        <w:rPr>
          <w:rFonts w:asciiTheme="minorHAnsi" w:hAnsiTheme="minorHAnsi" w:cstheme="minorHAnsi"/>
          <w:sz w:val="28"/>
          <w:szCs w:val="28"/>
        </w:rPr>
        <w:t>sei</w:t>
      </w:r>
      <w:r w:rsidR="00C31ED6">
        <w:rPr>
          <w:rFonts w:asciiTheme="minorHAnsi" w:hAnsiTheme="minorHAnsi" w:cstheme="minorHAnsi"/>
          <w:sz w:val="28"/>
          <w:szCs w:val="28"/>
        </w:rPr>
        <w:t xml:space="preserve"> </w:t>
      </w:r>
      <w:r w:rsidRPr="002B3A2B">
        <w:rPr>
          <w:rFonts w:asciiTheme="minorHAnsi" w:hAnsiTheme="minorHAnsi" w:cstheme="minorHAnsi"/>
          <w:spacing w:val="-63"/>
          <w:sz w:val="28"/>
          <w:szCs w:val="28"/>
        </w:rPr>
        <w:t xml:space="preserve"> </w:t>
      </w:r>
      <w:r w:rsidR="0080678D">
        <w:rPr>
          <w:rFonts w:asciiTheme="minorHAnsi" w:hAnsiTheme="minorHAnsi" w:cstheme="minorHAnsi"/>
          <w:sz w:val="28"/>
          <w:szCs w:val="28"/>
        </w:rPr>
        <w:t>variabili</w:t>
      </w:r>
      <w:proofErr w:type="gramEnd"/>
      <w:r w:rsidR="0080678D">
        <w:rPr>
          <w:rFonts w:asciiTheme="minorHAnsi" w:hAnsiTheme="minorHAnsi" w:cstheme="minorHAnsi"/>
          <w:sz w:val="28"/>
          <w:szCs w:val="28"/>
        </w:rPr>
        <w:t xml:space="preserve"> </w:t>
      </w:r>
      <w:r w:rsidR="007F6C5F">
        <w:rPr>
          <w:rFonts w:asciiTheme="minorHAnsi" w:hAnsiTheme="minorHAnsi" w:cstheme="minorHAnsi"/>
          <w:sz w:val="28"/>
          <w:szCs w:val="28"/>
        </w:rPr>
        <w:t>indipendenti</w:t>
      </w:r>
      <w:r w:rsidRPr="002B3A2B">
        <w:rPr>
          <w:rFonts w:asciiTheme="minorHAnsi" w:hAnsiTheme="minorHAnsi" w:cstheme="minorHAnsi"/>
          <w:sz w:val="28"/>
          <w:szCs w:val="28"/>
        </w:rPr>
        <w:t>:</w:t>
      </w:r>
    </w:p>
    <w:p w14:paraId="0AD711E6" w14:textId="77777777" w:rsidR="00D50D59" w:rsidRDefault="00D50D59" w:rsidP="00D50D59">
      <w:pPr>
        <w:ind w:firstLine="708"/>
        <w:rPr>
          <w:rFonts w:cstheme="minorHAnsi"/>
          <w:sz w:val="28"/>
          <w:szCs w:val="28"/>
        </w:rPr>
      </w:pPr>
    </w:p>
    <w:p w14:paraId="72C5B60D" w14:textId="2E858CF5" w:rsidR="00D50D59" w:rsidRDefault="00D50D59" w:rsidP="00D50D59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47D686C" wp14:editId="1DACE5A8">
            <wp:extent cx="4572000" cy="37465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354B" w14:textId="77777777" w:rsidR="00C00AFA" w:rsidRDefault="00C00AFA" w:rsidP="00602159">
      <w:pPr>
        <w:rPr>
          <w:sz w:val="28"/>
          <w:szCs w:val="28"/>
        </w:rPr>
      </w:pPr>
    </w:p>
    <w:p w14:paraId="47A3A9A7" w14:textId="77777777" w:rsidR="00C00AFA" w:rsidRDefault="00C00AFA" w:rsidP="00602159">
      <w:pPr>
        <w:rPr>
          <w:sz w:val="28"/>
          <w:szCs w:val="28"/>
        </w:rPr>
      </w:pPr>
    </w:p>
    <w:p w14:paraId="55980300" w14:textId="262A8100" w:rsidR="00602159" w:rsidRDefault="00602159" w:rsidP="00602159">
      <w:pPr>
        <w:rPr>
          <w:rFonts w:cstheme="minorHAnsi"/>
          <w:sz w:val="28"/>
          <w:szCs w:val="28"/>
        </w:rPr>
      </w:pPr>
      <w:r w:rsidRPr="00602159">
        <w:rPr>
          <w:sz w:val="28"/>
          <w:szCs w:val="28"/>
        </w:rPr>
        <w:t>X1: Velocità della CPU</w:t>
      </w:r>
    </w:p>
    <w:p w14:paraId="75FB60A0" w14:textId="77777777" w:rsidR="00602159" w:rsidRDefault="00602159" w:rsidP="00602159">
      <w:pPr>
        <w:rPr>
          <w:rFonts w:cstheme="minorHAnsi"/>
          <w:sz w:val="28"/>
          <w:szCs w:val="28"/>
        </w:rPr>
      </w:pPr>
      <w:r w:rsidRPr="00602159">
        <w:rPr>
          <w:sz w:val="28"/>
          <w:szCs w:val="28"/>
        </w:rPr>
        <w:t>X2: Dimensione Hard Disk</w:t>
      </w:r>
    </w:p>
    <w:p w14:paraId="24874F77" w14:textId="77777777" w:rsidR="00602159" w:rsidRDefault="00602159" w:rsidP="00602159">
      <w:pPr>
        <w:rPr>
          <w:rFonts w:cstheme="minorHAnsi"/>
          <w:sz w:val="28"/>
          <w:szCs w:val="28"/>
        </w:rPr>
      </w:pPr>
      <w:r w:rsidRPr="00602159">
        <w:rPr>
          <w:sz w:val="28"/>
          <w:szCs w:val="28"/>
        </w:rPr>
        <w:t>X3: Numero di processi software</w:t>
      </w:r>
    </w:p>
    <w:p w14:paraId="6B831F29" w14:textId="77777777" w:rsidR="00602159" w:rsidRDefault="00602159" w:rsidP="00602159">
      <w:pPr>
        <w:rPr>
          <w:rFonts w:cstheme="minorHAnsi"/>
          <w:sz w:val="28"/>
          <w:szCs w:val="28"/>
        </w:rPr>
      </w:pPr>
      <w:r w:rsidRPr="00602159">
        <w:rPr>
          <w:sz w:val="28"/>
          <w:szCs w:val="28"/>
        </w:rPr>
        <w:t>X4: Indice dell’invecchiamento del Hardware</w:t>
      </w:r>
    </w:p>
    <w:p w14:paraId="5ECFC8F7" w14:textId="77777777" w:rsidR="00602159" w:rsidRDefault="00602159" w:rsidP="00602159">
      <w:pPr>
        <w:rPr>
          <w:rFonts w:cstheme="minorHAnsi"/>
          <w:sz w:val="28"/>
          <w:szCs w:val="28"/>
        </w:rPr>
      </w:pPr>
      <w:r w:rsidRPr="00602159">
        <w:rPr>
          <w:sz w:val="28"/>
          <w:szCs w:val="28"/>
        </w:rPr>
        <w:t>X5: Prestazioni della scheda audio</w:t>
      </w:r>
    </w:p>
    <w:p w14:paraId="79E6E58B" w14:textId="1D79A586" w:rsidR="00602159" w:rsidRPr="00602159" w:rsidRDefault="00602159" w:rsidP="00602159">
      <w:pPr>
        <w:rPr>
          <w:rFonts w:cstheme="minorHAnsi"/>
          <w:sz w:val="28"/>
          <w:szCs w:val="28"/>
        </w:rPr>
      </w:pPr>
      <w:r w:rsidRPr="00602159">
        <w:rPr>
          <w:sz w:val="28"/>
          <w:szCs w:val="28"/>
        </w:rPr>
        <w:t>X6: Prestazioni della RAM</w:t>
      </w:r>
    </w:p>
    <w:p w14:paraId="3EBE50B2" w14:textId="77777777" w:rsidR="00C00AFA" w:rsidRDefault="00C00AFA" w:rsidP="00602159">
      <w:pPr>
        <w:ind w:left="360"/>
        <w:rPr>
          <w:b/>
          <w:bCs/>
          <w:color w:val="FF0000"/>
          <w:sz w:val="44"/>
          <w:szCs w:val="44"/>
        </w:rPr>
      </w:pPr>
    </w:p>
    <w:p w14:paraId="785D3731" w14:textId="5AD72C03" w:rsidR="00602159" w:rsidRPr="00C00AFA" w:rsidRDefault="00602159" w:rsidP="00602159">
      <w:pPr>
        <w:ind w:left="360"/>
        <w:rPr>
          <w:b/>
          <w:bCs/>
          <w:color w:val="0070C0"/>
          <w:sz w:val="44"/>
          <w:szCs w:val="44"/>
        </w:rPr>
      </w:pPr>
      <w:r w:rsidRPr="00C00AFA">
        <w:rPr>
          <w:b/>
          <w:bCs/>
          <w:color w:val="0070C0"/>
          <w:sz w:val="44"/>
          <w:szCs w:val="44"/>
        </w:rPr>
        <w:lastRenderedPageBreak/>
        <w:t>Analisi preliminare delle variabili</w:t>
      </w:r>
    </w:p>
    <w:p w14:paraId="03AF4396" w14:textId="4AF2D020" w:rsidR="002014BC" w:rsidRDefault="008D2493" w:rsidP="002B3A2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L’istruzione </w:t>
      </w:r>
      <w:proofErr w:type="spellStart"/>
      <w:r w:rsidR="007574EC" w:rsidRPr="007574EC">
        <w:rPr>
          <w:b/>
          <w:bCs/>
          <w:color w:val="FF0000"/>
          <w:sz w:val="28"/>
          <w:szCs w:val="28"/>
        </w:rPr>
        <w:t>summary</w:t>
      </w:r>
      <w:proofErr w:type="spellEnd"/>
      <w:r w:rsidR="00C31ED6" w:rsidRPr="00323F47">
        <w:rPr>
          <w:sz w:val="28"/>
          <w:szCs w:val="28"/>
        </w:rPr>
        <w:t xml:space="preserve"> </w:t>
      </w:r>
      <w:r w:rsidR="00C00AFA">
        <w:rPr>
          <w:sz w:val="28"/>
          <w:szCs w:val="28"/>
        </w:rPr>
        <w:t xml:space="preserve">applicata al </w:t>
      </w:r>
      <w:proofErr w:type="spellStart"/>
      <w:r w:rsidR="00C00AFA">
        <w:rPr>
          <w:sz w:val="28"/>
          <w:szCs w:val="28"/>
        </w:rPr>
        <w:t>dataset</w:t>
      </w:r>
      <w:proofErr w:type="spellEnd"/>
      <w:r w:rsidR="00C00AFA">
        <w:rPr>
          <w:sz w:val="28"/>
          <w:szCs w:val="28"/>
        </w:rPr>
        <w:t xml:space="preserve"> ci consente di ottenere </w:t>
      </w:r>
      <w:r w:rsidR="006F6F5B">
        <w:rPr>
          <w:sz w:val="28"/>
          <w:szCs w:val="28"/>
        </w:rPr>
        <w:t>valori caratteristici dell</w:t>
      </w:r>
      <w:r w:rsidR="00C00AFA">
        <w:rPr>
          <w:sz w:val="28"/>
          <w:szCs w:val="28"/>
        </w:rPr>
        <w:t>e</w:t>
      </w:r>
      <w:r w:rsidR="006F6F5B">
        <w:rPr>
          <w:sz w:val="28"/>
          <w:szCs w:val="28"/>
        </w:rPr>
        <w:t xml:space="preserve"> variabil</w:t>
      </w:r>
      <w:r w:rsidR="00C00AFA">
        <w:rPr>
          <w:sz w:val="28"/>
          <w:szCs w:val="28"/>
        </w:rPr>
        <w:t>i</w:t>
      </w:r>
      <w:r w:rsidR="006F6F5B">
        <w:rPr>
          <w:sz w:val="28"/>
          <w:szCs w:val="28"/>
        </w:rPr>
        <w:t xml:space="preserve"> in studio</w:t>
      </w:r>
      <w:r w:rsidR="00C00AFA">
        <w:rPr>
          <w:sz w:val="28"/>
          <w:szCs w:val="28"/>
        </w:rPr>
        <w:t xml:space="preserve">, in </w:t>
      </w:r>
      <w:r w:rsidR="00861CFA">
        <w:rPr>
          <w:sz w:val="28"/>
          <w:szCs w:val="28"/>
        </w:rPr>
        <w:t>particolare i</w:t>
      </w:r>
      <w:r w:rsidR="00C00AFA">
        <w:rPr>
          <w:sz w:val="28"/>
          <w:szCs w:val="28"/>
        </w:rPr>
        <w:t xml:space="preserve"> </w:t>
      </w:r>
      <w:r w:rsidR="00861CFA">
        <w:rPr>
          <w:sz w:val="28"/>
          <w:szCs w:val="28"/>
        </w:rPr>
        <w:t>quartili (</w:t>
      </w:r>
      <w:r w:rsidR="00C00AFA">
        <w:rPr>
          <w:sz w:val="28"/>
          <w:szCs w:val="28"/>
        </w:rPr>
        <w:t xml:space="preserve">primo e terzo), la media, la </w:t>
      </w:r>
      <w:proofErr w:type="gramStart"/>
      <w:r w:rsidR="00C00AFA">
        <w:rPr>
          <w:sz w:val="28"/>
          <w:szCs w:val="28"/>
        </w:rPr>
        <w:t>mediana(</w:t>
      </w:r>
      <w:proofErr w:type="gramEnd"/>
      <w:r w:rsidR="00C00AFA">
        <w:rPr>
          <w:sz w:val="28"/>
          <w:szCs w:val="28"/>
        </w:rPr>
        <w:t>secondo quartile) e valori di massimo e minimo.</w:t>
      </w:r>
      <w:r w:rsidR="002014BC">
        <w:rPr>
          <w:sz w:val="28"/>
          <w:szCs w:val="28"/>
        </w:rPr>
        <w:t xml:space="preserve"> L’analisi preliminare è stata condotta generando dei grafici tramite il software R in modo da ottenere una visuale molto più chiara e concreta sulla distribuzione dei dati e in particolare delle singole variabili. </w:t>
      </w:r>
    </w:p>
    <w:p w14:paraId="5C03D32C" w14:textId="7121B17A" w:rsidR="00C00AFA" w:rsidRPr="00C00AFA" w:rsidRDefault="002014BC" w:rsidP="00C00AF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Gli istogrammi sono stati realizzati con l’istruzione </w:t>
      </w:r>
      <w:proofErr w:type="spellStart"/>
      <w:r w:rsidR="00861CFA">
        <w:rPr>
          <w:b/>
          <w:bCs/>
          <w:color w:val="FF0000"/>
          <w:sz w:val="28"/>
          <w:szCs w:val="28"/>
        </w:rPr>
        <w:t>hist</w:t>
      </w:r>
      <w:proofErr w:type="spellEnd"/>
      <w:r w:rsidR="00861CFA" w:rsidRPr="00354275">
        <w:rPr>
          <w:color w:val="FF0000"/>
          <w:sz w:val="28"/>
          <w:szCs w:val="28"/>
          <w:u w:val="single"/>
        </w:rPr>
        <w:t xml:space="preserve"> </w:t>
      </w:r>
      <w:r w:rsidR="00861CFA">
        <w:rPr>
          <w:color w:val="333333"/>
          <w:sz w:val="29"/>
          <w:szCs w:val="29"/>
          <w:shd w:val="clear" w:color="auto" w:fill="FFFFFF"/>
        </w:rPr>
        <w:t>utile</w:t>
      </w:r>
      <w:r w:rsidR="00EA74AD">
        <w:rPr>
          <w:color w:val="333333"/>
          <w:sz w:val="29"/>
          <w:szCs w:val="29"/>
          <w:shd w:val="clear" w:color="auto" w:fill="FFFFFF"/>
        </w:rPr>
        <w:t xml:space="preserve"> per vedere il centro, la distribuzione e la forma di un set di dati.</w:t>
      </w:r>
      <w:r>
        <w:rPr>
          <w:color w:val="333333"/>
          <w:sz w:val="29"/>
          <w:szCs w:val="29"/>
          <w:shd w:val="clear" w:color="auto" w:fill="FFFFFF"/>
        </w:rPr>
        <w:t xml:space="preserve"> </w:t>
      </w:r>
      <w:r w:rsidR="00C00AFA" w:rsidRPr="00C00AFA">
        <w:rPr>
          <w:sz w:val="28"/>
          <w:szCs w:val="28"/>
        </w:rPr>
        <w:t xml:space="preserve">I </w:t>
      </w:r>
      <w:proofErr w:type="spellStart"/>
      <w:r w:rsidR="00C00AFA" w:rsidRPr="00C00AFA">
        <w:rPr>
          <w:b/>
          <w:bCs/>
          <w:sz w:val="28"/>
          <w:szCs w:val="28"/>
        </w:rPr>
        <w:t>boxplot</w:t>
      </w:r>
      <w:proofErr w:type="spellEnd"/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realizzati tramite il comando</w:t>
      </w:r>
      <w:r w:rsidR="00E6279B">
        <w:rPr>
          <w:sz w:val="28"/>
          <w:szCs w:val="28"/>
        </w:rPr>
        <w:t xml:space="preserve"> </w:t>
      </w:r>
      <w:proofErr w:type="spellStart"/>
      <w:r w:rsidR="00861CFA" w:rsidRPr="007574EC">
        <w:rPr>
          <w:b/>
          <w:bCs/>
          <w:color w:val="FF0000"/>
          <w:sz w:val="28"/>
          <w:szCs w:val="28"/>
        </w:rPr>
        <w:t>boxplot</w:t>
      </w:r>
      <w:proofErr w:type="spellEnd"/>
      <w:r w:rsidR="00861CFA" w:rsidRPr="00E6279B">
        <w:rPr>
          <w:color w:val="FF0000"/>
          <w:sz w:val="28"/>
          <w:szCs w:val="28"/>
        </w:rPr>
        <w:t xml:space="preserve"> </w:t>
      </w:r>
      <w:r w:rsidR="00861CFA" w:rsidRPr="00861CFA">
        <w:rPr>
          <w:sz w:val="28"/>
          <w:szCs w:val="28"/>
        </w:rPr>
        <w:t>mostrano</w:t>
      </w:r>
      <w:r w:rsidR="00E6279B" w:rsidRPr="00861CFA">
        <w:rPr>
          <w:sz w:val="28"/>
          <w:szCs w:val="28"/>
        </w:rPr>
        <w:t xml:space="preserve"> </w:t>
      </w:r>
      <w:r w:rsidR="00E6279B">
        <w:rPr>
          <w:sz w:val="28"/>
          <w:szCs w:val="28"/>
        </w:rPr>
        <w:t xml:space="preserve">in maniera molto evidente la divisione in </w:t>
      </w:r>
      <w:r w:rsidR="00861CFA">
        <w:rPr>
          <w:sz w:val="28"/>
          <w:szCs w:val="28"/>
        </w:rPr>
        <w:t>quartili (</w:t>
      </w:r>
      <w:r w:rsidR="00E6279B" w:rsidRPr="00C00AFA">
        <w:rPr>
          <w:sz w:val="28"/>
          <w:szCs w:val="28"/>
        </w:rPr>
        <w:t>il 25° e il 75° percentile</w:t>
      </w:r>
      <w:r w:rsidR="00E6279B">
        <w:rPr>
          <w:sz w:val="28"/>
          <w:szCs w:val="28"/>
        </w:rPr>
        <w:t>),</w:t>
      </w:r>
      <w:r w:rsidR="00C00AFA" w:rsidRPr="00C00AFA">
        <w:rPr>
          <w:sz w:val="28"/>
          <w:szCs w:val="28"/>
        </w:rPr>
        <w:t xml:space="preserve"> la mediana, eventuali </w:t>
      </w:r>
      <w:proofErr w:type="spellStart"/>
      <w:r w:rsidR="00C00AFA" w:rsidRPr="00C00AFA">
        <w:rPr>
          <w:sz w:val="28"/>
          <w:szCs w:val="28"/>
        </w:rPr>
        <w:t>outlier</w:t>
      </w:r>
      <w:proofErr w:type="spellEnd"/>
      <w:r w:rsidR="00C00AFA" w:rsidRPr="00C00AFA">
        <w:rPr>
          <w:sz w:val="28"/>
          <w:szCs w:val="28"/>
        </w:rPr>
        <w:t xml:space="preserve"> e valori minimo e massim</w:t>
      </w:r>
      <w:r w:rsidR="00E6279B">
        <w:rPr>
          <w:sz w:val="28"/>
          <w:szCs w:val="28"/>
        </w:rPr>
        <w:t>o.</w:t>
      </w:r>
    </w:p>
    <w:p w14:paraId="0D532B09" w14:textId="038A0EE0" w:rsidR="006F6F5B" w:rsidRPr="00E6279B" w:rsidRDefault="00EA74AD" w:rsidP="002B3A2B">
      <w:pPr>
        <w:ind w:left="360"/>
        <w:rPr>
          <w:b/>
          <w:bCs/>
          <w:color w:val="0070C0"/>
          <w:sz w:val="44"/>
          <w:szCs w:val="44"/>
          <w:shd w:val="clear" w:color="auto" w:fill="FFFFFF"/>
        </w:rPr>
      </w:pPr>
      <w:r w:rsidRPr="00E6279B">
        <w:rPr>
          <w:b/>
          <w:bCs/>
          <w:color w:val="0070C0"/>
          <w:sz w:val="44"/>
          <w:szCs w:val="44"/>
        </w:rPr>
        <w:t>Analisi di correlazione</w:t>
      </w:r>
    </w:p>
    <w:p w14:paraId="3EEB4675" w14:textId="77777777" w:rsidR="00E6279B" w:rsidRDefault="00A936DD" w:rsidP="002B3A2B">
      <w:pPr>
        <w:ind w:left="360"/>
        <w:rPr>
          <w:sz w:val="28"/>
          <w:szCs w:val="28"/>
        </w:rPr>
      </w:pPr>
      <w:r w:rsidRPr="00A936DD">
        <w:rPr>
          <w:sz w:val="28"/>
          <w:szCs w:val="28"/>
        </w:rPr>
        <w:t xml:space="preserve">L’analisi di correlazione </w:t>
      </w:r>
      <w:r w:rsidR="00E6279B">
        <w:rPr>
          <w:sz w:val="28"/>
          <w:szCs w:val="28"/>
        </w:rPr>
        <w:t>è importante per comprendere</w:t>
      </w:r>
      <w:r w:rsidRPr="00A936DD">
        <w:rPr>
          <w:sz w:val="28"/>
          <w:szCs w:val="28"/>
        </w:rPr>
        <w:t xml:space="preserve"> se e come le variabili sono correlate tra di loro</w:t>
      </w:r>
      <w:r>
        <w:rPr>
          <w:sz w:val="28"/>
          <w:szCs w:val="28"/>
        </w:rPr>
        <w:t>.</w:t>
      </w:r>
    </w:p>
    <w:p w14:paraId="422ACD00" w14:textId="77777777" w:rsidR="00FF0970" w:rsidRDefault="00A936DD" w:rsidP="002B3A2B">
      <w:pPr>
        <w:ind w:left="360"/>
        <w:rPr>
          <w:sz w:val="28"/>
          <w:szCs w:val="28"/>
        </w:rPr>
      </w:pPr>
      <w:r w:rsidRPr="00A936DD">
        <w:rPr>
          <w:sz w:val="28"/>
          <w:szCs w:val="28"/>
        </w:rPr>
        <w:t xml:space="preserve">Abbiamo generato </w:t>
      </w:r>
      <w:r w:rsidR="00E6279B">
        <w:rPr>
          <w:sz w:val="28"/>
          <w:szCs w:val="28"/>
        </w:rPr>
        <w:t>de</w:t>
      </w:r>
      <w:r w:rsidRPr="00A936DD">
        <w:rPr>
          <w:sz w:val="28"/>
          <w:szCs w:val="28"/>
        </w:rPr>
        <w:t xml:space="preserve">gli </w:t>
      </w:r>
      <w:proofErr w:type="spellStart"/>
      <w:r w:rsidRPr="00A936DD">
        <w:rPr>
          <w:sz w:val="28"/>
          <w:szCs w:val="28"/>
        </w:rPr>
        <w:t>scatterplot</w:t>
      </w:r>
      <w:proofErr w:type="spellEnd"/>
      <w:r w:rsidR="00F02381">
        <w:rPr>
          <w:sz w:val="28"/>
          <w:szCs w:val="28"/>
        </w:rPr>
        <w:t xml:space="preserve"> con il comando </w:t>
      </w:r>
      <w:r w:rsidR="00F02381" w:rsidRPr="00C31ED6">
        <w:rPr>
          <w:b/>
          <w:bCs/>
          <w:color w:val="FF0000"/>
          <w:sz w:val="28"/>
          <w:szCs w:val="28"/>
        </w:rPr>
        <w:t>plot</w:t>
      </w:r>
      <w:r w:rsidRPr="00A936DD">
        <w:rPr>
          <w:sz w:val="28"/>
          <w:szCs w:val="28"/>
        </w:rPr>
        <w:t>, un tipo di </w:t>
      </w:r>
      <w:hyperlink r:id="rId6" w:tooltip="Diagramma" w:history="1">
        <w:r w:rsidRPr="00A936DD">
          <w:rPr>
            <w:rStyle w:val="Collegamentoipertestuale"/>
            <w:color w:val="auto"/>
            <w:sz w:val="28"/>
            <w:szCs w:val="28"/>
            <w:u w:val="none"/>
          </w:rPr>
          <w:t>grafico</w:t>
        </w:r>
      </w:hyperlink>
      <w:r w:rsidR="00FF0970">
        <w:rPr>
          <w:rStyle w:val="Collegamentoipertestuale"/>
          <w:color w:val="auto"/>
          <w:sz w:val="28"/>
          <w:szCs w:val="28"/>
          <w:u w:val="none"/>
        </w:rPr>
        <w:t xml:space="preserve"> cartesiano nel quale sull’asse delle ordinate è stata inserita la variabile dipendente prestazioni, mentre sull’asse delle ascisse le variabili indipendenti </w:t>
      </w:r>
      <w:proofErr w:type="spellStart"/>
      <w:r w:rsidR="00FF0970">
        <w:rPr>
          <w:rStyle w:val="Collegamentoipertestuale"/>
          <w:color w:val="auto"/>
          <w:sz w:val="28"/>
          <w:szCs w:val="28"/>
          <w:u w:val="none"/>
        </w:rPr>
        <w:t>Xi</w:t>
      </w:r>
      <w:proofErr w:type="spellEnd"/>
      <w:r w:rsidR="00FF0970">
        <w:rPr>
          <w:rStyle w:val="Collegamentoipertestuale"/>
          <w:color w:val="auto"/>
          <w:sz w:val="28"/>
          <w:szCs w:val="28"/>
          <w:u w:val="none"/>
        </w:rPr>
        <w:t>.</w:t>
      </w:r>
      <w:r w:rsidRPr="00A936DD">
        <w:rPr>
          <w:sz w:val="28"/>
          <w:szCs w:val="28"/>
        </w:rPr>
        <w:t> </w:t>
      </w:r>
    </w:p>
    <w:p w14:paraId="7F07608C" w14:textId="1BF5D46C" w:rsidR="00FF0970" w:rsidRDefault="00D91DF9" w:rsidP="00FF0970">
      <w:pPr>
        <w:ind w:left="360"/>
        <w:rPr>
          <w:color w:val="333333"/>
          <w:sz w:val="29"/>
          <w:szCs w:val="29"/>
          <w:shd w:val="clear" w:color="auto" w:fill="FFFFFF"/>
        </w:rPr>
      </w:pPr>
      <w:r>
        <w:rPr>
          <w:color w:val="333333"/>
          <w:sz w:val="29"/>
          <w:szCs w:val="29"/>
          <w:shd w:val="clear" w:color="auto" w:fill="FFFFFF"/>
        </w:rPr>
        <w:t>Abbiamo analizzato l’andamento della nube dei punti in modo visivo confrontandolo con una retta e abbiamo confermato l’aspetto qualitativo calcolando l’indice di correlazione per verificare la forza della relazione lineare (tramite l’istruzione</w:t>
      </w:r>
      <w:r w:rsidRPr="00D91DF9">
        <w:rPr>
          <w:color w:val="FF0000"/>
          <w:sz w:val="29"/>
          <w:szCs w:val="29"/>
          <w:shd w:val="clear" w:color="auto" w:fill="FFFFFF"/>
        </w:rPr>
        <w:t xml:space="preserve"> </w:t>
      </w:r>
      <w:proofErr w:type="spellStart"/>
      <w:r w:rsidRPr="00861CFA">
        <w:rPr>
          <w:b/>
          <w:bCs/>
          <w:color w:val="FF0000"/>
          <w:sz w:val="29"/>
          <w:szCs w:val="29"/>
          <w:shd w:val="clear" w:color="auto" w:fill="FFFFFF"/>
        </w:rPr>
        <w:t>cor</w:t>
      </w:r>
      <w:proofErr w:type="spellEnd"/>
      <w:r>
        <w:rPr>
          <w:color w:val="333333"/>
          <w:sz w:val="29"/>
          <w:szCs w:val="29"/>
          <w:shd w:val="clear" w:color="auto" w:fill="FFFFFF"/>
        </w:rPr>
        <w:t>). Dall’analisi di correlazione</w:t>
      </w:r>
      <w:r w:rsidR="00FF0970">
        <w:rPr>
          <w:color w:val="333333"/>
          <w:sz w:val="29"/>
          <w:szCs w:val="29"/>
          <w:shd w:val="clear" w:color="auto" w:fill="FFFFFF"/>
        </w:rPr>
        <w:t xml:space="preserve"> si evince che:</w:t>
      </w:r>
    </w:p>
    <w:p w14:paraId="7264B161" w14:textId="77777777" w:rsidR="00323F47" w:rsidRDefault="00323F47" w:rsidP="00FF0970">
      <w:pPr>
        <w:ind w:left="360"/>
        <w:rPr>
          <w:color w:val="333333"/>
          <w:sz w:val="29"/>
          <w:szCs w:val="29"/>
          <w:shd w:val="clear" w:color="auto" w:fill="FFFFFF"/>
        </w:rPr>
      </w:pPr>
    </w:p>
    <w:p w14:paraId="590FDC1C" w14:textId="77777777" w:rsidR="00FF0970" w:rsidRPr="002B3A2B" w:rsidRDefault="00FF0970" w:rsidP="00FF0970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B3A2B">
        <w:rPr>
          <w:rFonts w:cstheme="minorHAnsi"/>
          <w:sz w:val="28"/>
          <w:szCs w:val="28"/>
        </w:rPr>
        <w:t>X1:</w:t>
      </w:r>
      <w:r w:rsidRPr="002B3A2B">
        <w:rPr>
          <w:rFonts w:cstheme="minorHAnsi"/>
          <w:spacing w:val="9"/>
          <w:sz w:val="28"/>
          <w:szCs w:val="28"/>
        </w:rPr>
        <w:t xml:space="preserve"> </w:t>
      </w:r>
      <w:r>
        <w:rPr>
          <w:rFonts w:cstheme="minorHAnsi"/>
          <w:spacing w:val="9"/>
          <w:sz w:val="28"/>
          <w:szCs w:val="28"/>
        </w:rPr>
        <w:t>correlazione positiva</w:t>
      </w:r>
    </w:p>
    <w:p w14:paraId="507C04BF" w14:textId="77777777" w:rsidR="00FF0970" w:rsidRPr="002B3A2B" w:rsidRDefault="00FF0970" w:rsidP="00FF0970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B3A2B">
        <w:rPr>
          <w:rFonts w:cstheme="minorHAnsi"/>
          <w:sz w:val="28"/>
          <w:szCs w:val="28"/>
        </w:rPr>
        <w:t>X2:</w:t>
      </w:r>
      <w:r w:rsidRPr="002B3A2B">
        <w:rPr>
          <w:rFonts w:cstheme="minorHAnsi"/>
          <w:spacing w:val="-5"/>
          <w:sz w:val="28"/>
          <w:szCs w:val="28"/>
        </w:rPr>
        <w:t xml:space="preserve"> </w:t>
      </w:r>
      <w:r>
        <w:rPr>
          <w:rFonts w:cstheme="minorHAnsi"/>
          <w:spacing w:val="-5"/>
          <w:sz w:val="28"/>
          <w:szCs w:val="28"/>
        </w:rPr>
        <w:t>non vi è correlazione</w:t>
      </w:r>
    </w:p>
    <w:p w14:paraId="40CF06C7" w14:textId="77777777" w:rsidR="00FF0970" w:rsidRPr="002B3A2B" w:rsidRDefault="00FF0970" w:rsidP="00FF0970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B3A2B">
        <w:rPr>
          <w:rFonts w:cstheme="minorHAnsi"/>
          <w:sz w:val="28"/>
          <w:szCs w:val="28"/>
        </w:rPr>
        <w:t xml:space="preserve">X3: </w:t>
      </w:r>
      <w:r>
        <w:rPr>
          <w:rFonts w:cstheme="minorHAnsi"/>
          <w:sz w:val="28"/>
          <w:szCs w:val="28"/>
        </w:rPr>
        <w:t>correlazione positiva</w:t>
      </w:r>
    </w:p>
    <w:p w14:paraId="6143CFA4" w14:textId="77777777" w:rsidR="00FF0970" w:rsidRPr="002B3A2B" w:rsidRDefault="00FF0970" w:rsidP="00FF0970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B3A2B">
        <w:rPr>
          <w:rFonts w:cstheme="minorHAnsi"/>
          <w:sz w:val="28"/>
          <w:szCs w:val="28"/>
        </w:rPr>
        <w:t xml:space="preserve">X4: </w:t>
      </w:r>
      <w:r>
        <w:rPr>
          <w:rFonts w:cstheme="minorHAnsi"/>
          <w:sz w:val="28"/>
          <w:szCs w:val="28"/>
        </w:rPr>
        <w:t>correlazione negativa</w:t>
      </w:r>
    </w:p>
    <w:p w14:paraId="0181AE22" w14:textId="77777777" w:rsidR="00FF0970" w:rsidRPr="002B3A2B" w:rsidRDefault="00FF0970" w:rsidP="00FF0970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B3A2B">
        <w:rPr>
          <w:rFonts w:cstheme="minorHAnsi"/>
          <w:sz w:val="28"/>
          <w:szCs w:val="28"/>
        </w:rPr>
        <w:t xml:space="preserve">X5: </w:t>
      </w:r>
      <w:r>
        <w:rPr>
          <w:rFonts w:cstheme="minorHAnsi"/>
          <w:sz w:val="28"/>
          <w:szCs w:val="28"/>
        </w:rPr>
        <w:t>non vi è correlazione</w:t>
      </w:r>
    </w:p>
    <w:p w14:paraId="43D4D2AF" w14:textId="70E8AF91" w:rsidR="00A936DD" w:rsidRPr="00FF0970" w:rsidRDefault="00FF0970" w:rsidP="00FF0970">
      <w:pPr>
        <w:pStyle w:val="Paragrafoelenco"/>
        <w:numPr>
          <w:ilvl w:val="0"/>
          <w:numId w:val="1"/>
        </w:numPr>
        <w:rPr>
          <w:color w:val="333333"/>
          <w:sz w:val="29"/>
          <w:szCs w:val="29"/>
          <w:shd w:val="clear" w:color="auto" w:fill="FFFFFF"/>
        </w:rPr>
      </w:pPr>
      <w:r w:rsidRPr="00646E56">
        <w:rPr>
          <w:rFonts w:cstheme="minorHAnsi"/>
          <w:sz w:val="28"/>
          <w:szCs w:val="28"/>
        </w:rPr>
        <w:t xml:space="preserve">X6: </w:t>
      </w:r>
      <w:r>
        <w:rPr>
          <w:rFonts w:cstheme="minorHAnsi"/>
          <w:sz w:val="28"/>
          <w:szCs w:val="28"/>
        </w:rPr>
        <w:t>correlazione positiva</w:t>
      </w:r>
      <w:r w:rsidRPr="00FF0970">
        <w:rPr>
          <w:sz w:val="28"/>
          <w:szCs w:val="28"/>
        </w:rPr>
        <w:t xml:space="preserve"> </w:t>
      </w:r>
    </w:p>
    <w:p w14:paraId="3AC62F61" w14:textId="4FA3EDB0" w:rsidR="00F02381" w:rsidRDefault="00F02381" w:rsidP="002B3A2B">
      <w:pPr>
        <w:ind w:left="360"/>
        <w:rPr>
          <w:color w:val="333333"/>
          <w:sz w:val="29"/>
          <w:szCs w:val="29"/>
          <w:shd w:val="clear" w:color="auto" w:fill="FFFFFF"/>
        </w:rPr>
      </w:pPr>
    </w:p>
    <w:p w14:paraId="078E91A7" w14:textId="61666A7F" w:rsidR="005202AF" w:rsidRPr="007574EC" w:rsidRDefault="00D91DF9" w:rsidP="002B3A2B">
      <w:pPr>
        <w:ind w:left="360"/>
        <w:rPr>
          <w:color w:val="333333"/>
          <w:sz w:val="29"/>
          <w:szCs w:val="29"/>
          <w:shd w:val="clear" w:color="auto" w:fill="FFFFFF"/>
        </w:rPr>
      </w:pPr>
      <w:r>
        <w:rPr>
          <w:color w:val="333333"/>
          <w:sz w:val="29"/>
          <w:szCs w:val="29"/>
          <w:shd w:val="clear" w:color="auto" w:fill="FFFFFF"/>
        </w:rPr>
        <w:t xml:space="preserve">Per ottenere un’ulteriore conferma </w:t>
      </w:r>
      <w:r w:rsidR="005202AF">
        <w:rPr>
          <w:color w:val="333333"/>
          <w:sz w:val="29"/>
          <w:szCs w:val="29"/>
          <w:shd w:val="clear" w:color="auto" w:fill="FFFFFF"/>
        </w:rPr>
        <w:t xml:space="preserve">è stato realizzato un </w:t>
      </w:r>
      <w:proofErr w:type="spellStart"/>
      <w:r w:rsidR="005202AF">
        <w:rPr>
          <w:color w:val="333333"/>
          <w:sz w:val="29"/>
          <w:szCs w:val="29"/>
          <w:shd w:val="clear" w:color="auto" w:fill="FFFFFF"/>
        </w:rPr>
        <w:t>corrplot</w:t>
      </w:r>
      <w:proofErr w:type="spellEnd"/>
      <w:r w:rsidR="005202AF">
        <w:rPr>
          <w:color w:val="333333"/>
          <w:sz w:val="29"/>
          <w:szCs w:val="29"/>
          <w:shd w:val="clear" w:color="auto" w:fill="FFFFFF"/>
        </w:rPr>
        <w:t xml:space="preserve">, il quale permette </w:t>
      </w:r>
      <w:r w:rsidR="00731C1C">
        <w:rPr>
          <w:color w:val="000000" w:themeColor="text1"/>
          <w:sz w:val="28"/>
          <w:szCs w:val="28"/>
        </w:rPr>
        <w:t>di avere una visione globale delle correlazioni tre tutte le variabili</w:t>
      </w:r>
      <w:r w:rsidR="005202AF">
        <w:rPr>
          <w:color w:val="000000" w:themeColor="text1"/>
          <w:sz w:val="28"/>
          <w:szCs w:val="28"/>
        </w:rPr>
        <w:t xml:space="preserve"> </w:t>
      </w:r>
      <w:r w:rsidR="00731C1C">
        <w:rPr>
          <w:color w:val="000000" w:themeColor="text1"/>
          <w:sz w:val="28"/>
          <w:szCs w:val="28"/>
        </w:rPr>
        <w:t>e si è inoltre notato che vi è una correlazione tra la variabile CPU e RAM.</w:t>
      </w:r>
    </w:p>
    <w:p w14:paraId="48DFFEF5" w14:textId="48267CCD" w:rsidR="00731C1C" w:rsidRPr="005202AF" w:rsidRDefault="00731C1C" w:rsidP="002B3A2B">
      <w:pPr>
        <w:ind w:left="360"/>
        <w:rPr>
          <w:b/>
          <w:bCs/>
          <w:color w:val="0070C0"/>
          <w:sz w:val="44"/>
          <w:szCs w:val="44"/>
        </w:rPr>
      </w:pPr>
      <w:r w:rsidRPr="005202AF">
        <w:rPr>
          <w:b/>
          <w:bCs/>
          <w:color w:val="0070C0"/>
          <w:sz w:val="44"/>
          <w:szCs w:val="44"/>
        </w:rPr>
        <w:lastRenderedPageBreak/>
        <w:t xml:space="preserve">Definizione del modello statistico </w:t>
      </w:r>
    </w:p>
    <w:p w14:paraId="57B8E2E9" w14:textId="0294125A" w:rsidR="00A936DD" w:rsidRDefault="007574EC" w:rsidP="007002C9">
      <w:pPr>
        <w:ind w:left="360"/>
        <w:rPr>
          <w:sz w:val="28"/>
          <w:szCs w:val="28"/>
        </w:rPr>
      </w:pPr>
      <w:r>
        <w:rPr>
          <w:sz w:val="28"/>
          <w:szCs w:val="28"/>
        </w:rPr>
        <w:t>Per la definizione del modello statistico è stato usato</w:t>
      </w:r>
      <w:r w:rsidR="00731C1C">
        <w:rPr>
          <w:sz w:val="28"/>
          <w:szCs w:val="28"/>
        </w:rPr>
        <w:t xml:space="preserve"> l’algoritmo di </w:t>
      </w:r>
      <w:proofErr w:type="spellStart"/>
      <w:r w:rsidR="00731C1C">
        <w:rPr>
          <w:sz w:val="28"/>
          <w:szCs w:val="28"/>
        </w:rPr>
        <w:t>backward</w:t>
      </w:r>
      <w:proofErr w:type="spellEnd"/>
      <w:r w:rsidR="00731C1C">
        <w:rPr>
          <w:sz w:val="28"/>
          <w:szCs w:val="28"/>
        </w:rPr>
        <w:t xml:space="preserve"> </w:t>
      </w:r>
      <w:proofErr w:type="spellStart"/>
      <w:r w:rsidR="00731C1C">
        <w:rPr>
          <w:sz w:val="28"/>
          <w:szCs w:val="28"/>
        </w:rPr>
        <w:t>elimination</w:t>
      </w:r>
      <w:proofErr w:type="spellEnd"/>
      <w:r>
        <w:rPr>
          <w:sz w:val="28"/>
          <w:szCs w:val="28"/>
        </w:rPr>
        <w:t xml:space="preserve">, che </w:t>
      </w:r>
      <w:r w:rsidR="007002C9" w:rsidRPr="001C65D7">
        <w:rPr>
          <w:rFonts w:cstheme="minorHAnsi"/>
          <w:color w:val="202124"/>
          <w:sz w:val="28"/>
          <w:szCs w:val="28"/>
          <w:shd w:val="clear" w:color="auto" w:fill="FFFFFF"/>
        </w:rPr>
        <w:t>partendo</w:t>
      </w:r>
      <w:r w:rsidR="007002C9" w:rsidRPr="007002C9">
        <w:rPr>
          <w:rFonts w:cstheme="minorHAnsi"/>
          <w:color w:val="202124"/>
          <w:sz w:val="28"/>
          <w:szCs w:val="28"/>
          <w:shd w:val="clear" w:color="auto" w:fill="FFFFFF"/>
        </w:rPr>
        <w:t xml:space="preserve"> da un modello “completo” elimina in successione, secondo i criteri di arresto impostati, tutte le variabili che apportano uno scarso contributo predittivo, cioè che non dimostrano una forte correlazione con la variabile dipendente</w:t>
      </w:r>
      <w:r>
        <w:rPr>
          <w:sz w:val="28"/>
          <w:szCs w:val="28"/>
        </w:rPr>
        <w:t>. A</w:t>
      </w:r>
      <w:r w:rsidR="007002C9">
        <w:rPr>
          <w:sz w:val="28"/>
          <w:szCs w:val="28"/>
        </w:rPr>
        <w:t xml:space="preserve">bbiamo determinato il modello più fedele per descrivere il rapporto tra la variabile e i </w:t>
      </w:r>
      <w:proofErr w:type="spellStart"/>
      <w:r w:rsidR="007002C9">
        <w:rPr>
          <w:sz w:val="28"/>
          <w:szCs w:val="28"/>
        </w:rPr>
        <w:t>regressori</w:t>
      </w:r>
      <w:proofErr w:type="spellEnd"/>
      <w:r w:rsidR="007002C9">
        <w:rPr>
          <w:sz w:val="28"/>
          <w:szCs w:val="28"/>
        </w:rPr>
        <w:t xml:space="preserve"> utilizzando l’istruzione </w:t>
      </w:r>
      <w:r w:rsidR="007002C9" w:rsidRPr="007002C9">
        <w:rPr>
          <w:b/>
          <w:bCs/>
          <w:color w:val="FF0000"/>
          <w:sz w:val="28"/>
          <w:szCs w:val="28"/>
        </w:rPr>
        <w:t>lm</w:t>
      </w:r>
      <w:r w:rsidR="007002C9">
        <w:rPr>
          <w:b/>
          <w:bCs/>
          <w:color w:val="FF0000"/>
          <w:sz w:val="28"/>
          <w:szCs w:val="28"/>
        </w:rPr>
        <w:t xml:space="preserve"> </w:t>
      </w:r>
      <w:r w:rsidR="007002C9">
        <w:rPr>
          <w:sz w:val="28"/>
          <w:szCs w:val="28"/>
        </w:rPr>
        <w:t>(che effettua una regressione calcolando tutti i parametri necessari)</w:t>
      </w:r>
      <w:r w:rsidR="009D5445">
        <w:rPr>
          <w:sz w:val="28"/>
          <w:szCs w:val="28"/>
        </w:rPr>
        <w:t xml:space="preserve"> e abbiamo eliminato dall’analisi i parametri non ritenuti statisticamente rilevanti, connotati da un alto p-</w:t>
      </w:r>
      <w:proofErr w:type="spellStart"/>
      <w:r w:rsidR="009D5445">
        <w:rPr>
          <w:sz w:val="28"/>
          <w:szCs w:val="28"/>
        </w:rPr>
        <w:t>value</w:t>
      </w:r>
      <w:proofErr w:type="spellEnd"/>
      <w:r w:rsidR="009D5445">
        <w:rPr>
          <w:sz w:val="28"/>
          <w:szCs w:val="28"/>
        </w:rPr>
        <w:t xml:space="preserve">. </w:t>
      </w:r>
      <w:proofErr w:type="gramStart"/>
      <w:r w:rsidR="007E09C7">
        <w:rPr>
          <w:sz w:val="28"/>
          <w:szCs w:val="28"/>
        </w:rPr>
        <w:t>Inoltre</w:t>
      </w:r>
      <w:proofErr w:type="gramEnd"/>
      <w:r w:rsidR="007E09C7">
        <w:rPr>
          <w:sz w:val="28"/>
          <w:szCs w:val="28"/>
        </w:rPr>
        <w:t xml:space="preserve"> </w:t>
      </w:r>
      <w:r w:rsidR="00CF27DD">
        <w:rPr>
          <w:sz w:val="28"/>
          <w:szCs w:val="28"/>
        </w:rPr>
        <w:t xml:space="preserve">l’istruzione </w:t>
      </w:r>
      <w:r w:rsidR="00CF27DD" w:rsidRPr="00CF27DD">
        <w:rPr>
          <w:b/>
          <w:bCs/>
          <w:color w:val="FF0000"/>
          <w:sz w:val="28"/>
          <w:szCs w:val="28"/>
        </w:rPr>
        <w:t>step</w:t>
      </w:r>
      <w:r w:rsidR="00CF27DD" w:rsidRPr="00CF27DD">
        <w:rPr>
          <w:sz w:val="28"/>
          <w:szCs w:val="28"/>
        </w:rPr>
        <w:t>,</w:t>
      </w:r>
      <w:r w:rsidR="007E09C7" w:rsidRPr="00CF27DD">
        <w:rPr>
          <w:sz w:val="28"/>
          <w:szCs w:val="28"/>
        </w:rPr>
        <w:t xml:space="preserve"> </w:t>
      </w:r>
      <w:r w:rsidR="00ED4BFA">
        <w:rPr>
          <w:sz w:val="28"/>
          <w:szCs w:val="28"/>
        </w:rPr>
        <w:t xml:space="preserve">che consente di trovare il </w:t>
      </w:r>
      <w:r w:rsidR="007E09C7">
        <w:rPr>
          <w:sz w:val="28"/>
          <w:szCs w:val="28"/>
        </w:rPr>
        <w:t xml:space="preserve">modello </w:t>
      </w:r>
      <w:r w:rsidR="00ED4BFA">
        <w:rPr>
          <w:sz w:val="28"/>
          <w:szCs w:val="28"/>
        </w:rPr>
        <w:t xml:space="preserve">migliore </w:t>
      </w:r>
      <w:r w:rsidR="007E09C7">
        <w:rPr>
          <w:sz w:val="28"/>
          <w:szCs w:val="28"/>
        </w:rPr>
        <w:t>è stata un’ulteriore conferma del modello scelto poiché realizza un’analisi basata sul valore di AIC scegliendo il modello con l’AIC minore.</w:t>
      </w:r>
    </w:p>
    <w:p w14:paraId="6EF50784" w14:textId="078D5D41" w:rsidR="007E09C7" w:rsidRDefault="007E09C7" w:rsidP="007002C9">
      <w:pPr>
        <w:ind w:left="360"/>
        <w:rPr>
          <w:sz w:val="28"/>
          <w:szCs w:val="28"/>
        </w:rPr>
      </w:pPr>
      <w:r>
        <w:rPr>
          <w:sz w:val="28"/>
          <w:szCs w:val="28"/>
        </w:rPr>
        <w:t>-Il primo modello considerato è un modello di regressione lineare multipla in cui dal modello iniziale, contenente tutte le variabili</w:t>
      </w:r>
      <w:r w:rsidR="00A24EB0">
        <w:rPr>
          <w:sz w:val="28"/>
          <w:szCs w:val="28"/>
        </w:rPr>
        <w:t>,</w:t>
      </w:r>
      <w:r>
        <w:rPr>
          <w:sz w:val="28"/>
          <w:szCs w:val="28"/>
        </w:rPr>
        <w:t xml:space="preserve"> sono state eliminate HD e audio, considerate poco rilevanti.</w:t>
      </w:r>
    </w:p>
    <w:p w14:paraId="0B45F6A5" w14:textId="79AFC7D3" w:rsidR="007E09C7" w:rsidRDefault="007E09C7" w:rsidP="007002C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-Il secondo </w:t>
      </w:r>
      <w:r w:rsidR="005D6582">
        <w:rPr>
          <w:sz w:val="28"/>
          <w:szCs w:val="28"/>
        </w:rPr>
        <w:t>modello tiene</w:t>
      </w:r>
      <w:r>
        <w:rPr>
          <w:sz w:val="28"/>
          <w:szCs w:val="28"/>
        </w:rPr>
        <w:t xml:space="preserve"> in considerazione un fattore </w:t>
      </w:r>
      <w:proofErr w:type="gramStart"/>
      <w:r>
        <w:rPr>
          <w:sz w:val="28"/>
          <w:szCs w:val="28"/>
        </w:rPr>
        <w:t>curvilineo(</w:t>
      </w:r>
      <w:proofErr w:type="gramEnd"/>
      <w:r>
        <w:rPr>
          <w:sz w:val="28"/>
          <w:szCs w:val="28"/>
        </w:rPr>
        <w:t>variabile proc al qua</w:t>
      </w:r>
      <w:r w:rsidR="00FD6DBF">
        <w:rPr>
          <w:sz w:val="28"/>
          <w:szCs w:val="28"/>
        </w:rPr>
        <w:t>drato, poiché abbiamo notato che una curva approssima meglio la variabile proc</w:t>
      </w:r>
      <w:r>
        <w:rPr>
          <w:sz w:val="28"/>
          <w:szCs w:val="28"/>
        </w:rPr>
        <w:t>) che ci consente di ottenere un modello</w:t>
      </w:r>
      <w:r w:rsidR="00FD6DBF">
        <w:rPr>
          <w:sz w:val="28"/>
          <w:szCs w:val="28"/>
        </w:rPr>
        <w:t xml:space="preserve"> che meglio si adatta ai dati, infatti possiede valore più elevato di R </w:t>
      </w:r>
      <w:proofErr w:type="spellStart"/>
      <w:r w:rsidR="00FD6DBF">
        <w:rPr>
          <w:sz w:val="28"/>
          <w:szCs w:val="28"/>
        </w:rPr>
        <w:t>squared</w:t>
      </w:r>
      <w:proofErr w:type="spellEnd"/>
      <w:r w:rsidR="00FD6DBF">
        <w:rPr>
          <w:sz w:val="28"/>
          <w:szCs w:val="28"/>
        </w:rPr>
        <w:t xml:space="preserve"> rispetto al modello prettamente lineare.</w:t>
      </w:r>
    </w:p>
    <w:p w14:paraId="6E0079C5" w14:textId="234C5DC6" w:rsidR="009207D6" w:rsidRDefault="009207D6" w:rsidP="007002C9">
      <w:pPr>
        <w:ind w:left="360"/>
        <w:rPr>
          <w:sz w:val="28"/>
          <w:szCs w:val="28"/>
        </w:rPr>
      </w:pPr>
    </w:p>
    <w:p w14:paraId="43B63B4A" w14:textId="27F6583F" w:rsidR="009207D6" w:rsidRPr="005202AF" w:rsidRDefault="009207D6" w:rsidP="007002C9">
      <w:pPr>
        <w:ind w:left="360"/>
        <w:rPr>
          <w:b/>
          <w:bCs/>
          <w:color w:val="0070C0"/>
          <w:sz w:val="44"/>
          <w:szCs w:val="44"/>
        </w:rPr>
      </w:pPr>
      <w:r w:rsidRPr="005202AF">
        <w:rPr>
          <w:b/>
          <w:bCs/>
          <w:color w:val="0070C0"/>
          <w:sz w:val="44"/>
          <w:szCs w:val="44"/>
        </w:rPr>
        <w:t xml:space="preserve">Intervalli di confidenza e stima ai minimi quadrati </w:t>
      </w:r>
    </w:p>
    <w:p w14:paraId="44CCA297" w14:textId="553F3DD6" w:rsidR="00402B8E" w:rsidRDefault="009207D6" w:rsidP="008D3A4D">
      <w:pPr>
        <w:ind w:left="360"/>
        <w:rPr>
          <w:sz w:val="28"/>
          <w:szCs w:val="28"/>
        </w:rPr>
      </w:pPr>
      <w:r>
        <w:rPr>
          <w:sz w:val="28"/>
          <w:szCs w:val="28"/>
        </w:rPr>
        <w:t>Abbiamo calcolato gli intervalli di confidenza</w:t>
      </w:r>
      <w:r w:rsidR="00402B8E">
        <w:rPr>
          <w:sz w:val="28"/>
          <w:szCs w:val="28"/>
        </w:rPr>
        <w:t xml:space="preserve">, utilizzando il comando </w:t>
      </w:r>
      <w:proofErr w:type="spellStart"/>
      <w:r w:rsidR="00402B8E" w:rsidRPr="00402B8E">
        <w:rPr>
          <w:b/>
          <w:bCs/>
          <w:color w:val="FF0000"/>
          <w:sz w:val="28"/>
          <w:szCs w:val="28"/>
        </w:rPr>
        <w:t>confint</w:t>
      </w:r>
      <w:proofErr w:type="spellEnd"/>
      <w:r w:rsidR="001C65D7">
        <w:rPr>
          <w:b/>
          <w:bCs/>
          <w:color w:val="FF0000"/>
          <w:sz w:val="28"/>
          <w:szCs w:val="28"/>
        </w:rPr>
        <w:t xml:space="preserve"> </w:t>
      </w:r>
      <w:r w:rsidR="001C65D7" w:rsidRPr="001C65D7">
        <w:rPr>
          <w:sz w:val="28"/>
          <w:szCs w:val="28"/>
        </w:rPr>
        <w:t xml:space="preserve">che </w:t>
      </w:r>
      <w:r w:rsidR="00402B8E">
        <w:rPr>
          <w:sz w:val="28"/>
          <w:szCs w:val="28"/>
        </w:rPr>
        <w:t>perme</w:t>
      </w:r>
      <w:r w:rsidR="001C65D7">
        <w:rPr>
          <w:sz w:val="28"/>
          <w:szCs w:val="28"/>
        </w:rPr>
        <w:t>tte</w:t>
      </w:r>
      <w:r w:rsidR="00402B8E">
        <w:rPr>
          <w:sz w:val="28"/>
          <w:szCs w:val="28"/>
        </w:rPr>
        <w:t xml:space="preserve"> di ricavare l’intervallo entro cui è presente il valore desiderato. </w:t>
      </w:r>
    </w:p>
    <w:p w14:paraId="76340F8F" w14:textId="2A474CF9" w:rsidR="00A24EB0" w:rsidRPr="00A24EB0" w:rsidRDefault="00A24EB0" w:rsidP="008D3A4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Per calcolare i parametri abbiamo utilizzato il comando </w:t>
      </w:r>
      <w:proofErr w:type="spellStart"/>
      <w:r w:rsidRPr="00A24EB0">
        <w:rPr>
          <w:b/>
          <w:bCs/>
          <w:color w:val="FF0000"/>
          <w:sz w:val="28"/>
          <w:szCs w:val="28"/>
        </w:rPr>
        <w:t>coef</w:t>
      </w:r>
      <w:proofErr w:type="spellEnd"/>
      <w:r w:rsidRPr="00A24EB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fornito da R grazie al quale otteniamo una stima ai minimi quadrati.</w:t>
      </w:r>
    </w:p>
    <w:p w14:paraId="6D65BF10" w14:textId="68CBD4EE" w:rsidR="00402B8E" w:rsidRPr="005202AF" w:rsidRDefault="00402B8E" w:rsidP="007002C9">
      <w:pPr>
        <w:ind w:left="360"/>
        <w:rPr>
          <w:b/>
          <w:bCs/>
          <w:color w:val="0070C0"/>
          <w:sz w:val="44"/>
          <w:szCs w:val="44"/>
        </w:rPr>
      </w:pPr>
      <w:r w:rsidRPr="005202AF">
        <w:rPr>
          <w:b/>
          <w:bCs/>
          <w:color w:val="0070C0"/>
          <w:sz w:val="44"/>
          <w:szCs w:val="44"/>
        </w:rPr>
        <w:t>Coefficienti di determinazione e grafici diagnostici</w:t>
      </w:r>
    </w:p>
    <w:p w14:paraId="1C7D0DCF" w14:textId="2FE2FBD9" w:rsidR="008B5D66" w:rsidRDefault="00402B8E" w:rsidP="00EC3841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Tramite l’istruzione plot abbiamo ottenuti i grafici diagnostici dei nostri </w:t>
      </w:r>
      <w:r w:rsidR="008B5D66">
        <w:rPr>
          <w:sz w:val="28"/>
          <w:szCs w:val="28"/>
        </w:rPr>
        <w:t xml:space="preserve">modelli presi in analisi, </w:t>
      </w:r>
      <w:r w:rsidR="00C159A1">
        <w:rPr>
          <w:sz w:val="28"/>
          <w:szCs w:val="28"/>
        </w:rPr>
        <w:t>in particolare ci siamo concentrati sul</w:t>
      </w:r>
      <w:r w:rsidR="008B5D66">
        <w:rPr>
          <w:sz w:val="28"/>
          <w:szCs w:val="28"/>
        </w:rPr>
        <w:t xml:space="preserve"> grafico dei residui e il </w:t>
      </w:r>
      <w:proofErr w:type="spellStart"/>
      <w:r w:rsidR="008B5D66">
        <w:rPr>
          <w:sz w:val="28"/>
          <w:szCs w:val="28"/>
        </w:rPr>
        <w:t>QQplot</w:t>
      </w:r>
      <w:proofErr w:type="spellEnd"/>
      <w:r w:rsidR="008B5D66">
        <w:rPr>
          <w:sz w:val="28"/>
          <w:szCs w:val="28"/>
        </w:rPr>
        <w:t>.</w:t>
      </w:r>
    </w:p>
    <w:p w14:paraId="1C187E5B" w14:textId="575CF17C" w:rsidR="00C15B89" w:rsidRDefault="007C6CD5" w:rsidP="00EC3841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Il coefficiente di determinazione d</w:t>
      </w:r>
      <w:r w:rsidR="00C159A1">
        <w:rPr>
          <w:sz w:val="28"/>
          <w:szCs w:val="28"/>
        </w:rPr>
        <w:t>à</w:t>
      </w:r>
      <w:r>
        <w:rPr>
          <w:sz w:val="28"/>
          <w:szCs w:val="28"/>
        </w:rPr>
        <w:t xml:space="preserve"> un indice della bontà del modello trovato</w:t>
      </w:r>
      <w:r w:rsidR="00C159A1">
        <w:rPr>
          <w:sz w:val="28"/>
          <w:szCs w:val="28"/>
        </w:rPr>
        <w:t>. Se il suo valore</w:t>
      </w:r>
      <w:r w:rsidR="00C15B89">
        <w:rPr>
          <w:sz w:val="28"/>
          <w:szCs w:val="28"/>
        </w:rPr>
        <w:t xml:space="preserve"> è prossimo a </w:t>
      </w:r>
      <w:r w:rsidR="004A401D">
        <w:rPr>
          <w:sz w:val="28"/>
          <w:szCs w:val="28"/>
        </w:rPr>
        <w:t>uno</w:t>
      </w:r>
      <w:r w:rsidR="00C15B89">
        <w:rPr>
          <w:sz w:val="28"/>
          <w:szCs w:val="28"/>
        </w:rPr>
        <w:t xml:space="preserve"> il modello di regressione lineare si adatta</w:t>
      </w:r>
      <w:r w:rsidR="00C159A1">
        <w:rPr>
          <w:sz w:val="28"/>
          <w:szCs w:val="28"/>
        </w:rPr>
        <w:t xml:space="preserve"> bene</w:t>
      </w:r>
      <w:r w:rsidR="00C15B89">
        <w:rPr>
          <w:sz w:val="28"/>
          <w:szCs w:val="28"/>
        </w:rPr>
        <w:t xml:space="preserve"> ai dati su cui sono stati stimati i </w:t>
      </w:r>
      <w:proofErr w:type="gramStart"/>
      <w:r w:rsidR="00C15B89">
        <w:rPr>
          <w:sz w:val="28"/>
          <w:szCs w:val="28"/>
        </w:rPr>
        <w:t>parametri</w:t>
      </w:r>
      <w:r w:rsidR="00C159A1">
        <w:rPr>
          <w:sz w:val="28"/>
          <w:szCs w:val="28"/>
        </w:rPr>
        <w:t>(</w:t>
      </w:r>
      <w:proofErr w:type="gramEnd"/>
      <w:r w:rsidR="00C159A1">
        <w:rPr>
          <w:sz w:val="28"/>
          <w:szCs w:val="28"/>
        </w:rPr>
        <w:t>1 miglior adattamento possibile, 0 peggiore).</w:t>
      </w:r>
    </w:p>
    <w:p w14:paraId="11F41E3D" w14:textId="7BF18080" w:rsidR="008D3A4D" w:rsidRPr="00F3245F" w:rsidRDefault="004A401D" w:rsidP="00F3245F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Per una maggiore sicurezza abbiamo</w:t>
      </w:r>
      <w:r w:rsidR="00F3245F">
        <w:rPr>
          <w:sz w:val="28"/>
          <w:szCs w:val="28"/>
        </w:rPr>
        <w:t xml:space="preserve"> effettuato l’analisi d</w:t>
      </w:r>
      <w:r w:rsidR="00C159A1">
        <w:rPr>
          <w:sz w:val="28"/>
          <w:szCs w:val="28"/>
        </w:rPr>
        <w:t>ei residui</w:t>
      </w:r>
      <w:r w:rsidR="00F3245F">
        <w:rPr>
          <w:sz w:val="28"/>
          <w:szCs w:val="28"/>
        </w:rPr>
        <w:t xml:space="preserve">. Con il comando </w:t>
      </w:r>
      <w:r w:rsidR="00F3245F" w:rsidRPr="00F3245F">
        <w:rPr>
          <w:b/>
          <w:bCs/>
          <w:color w:val="FF0000"/>
          <w:sz w:val="28"/>
          <w:szCs w:val="28"/>
        </w:rPr>
        <w:t>plot(</w:t>
      </w:r>
      <w:r w:rsidR="00F3245F">
        <w:rPr>
          <w:b/>
          <w:bCs/>
          <w:color w:val="FF0000"/>
          <w:sz w:val="28"/>
          <w:szCs w:val="28"/>
        </w:rPr>
        <w:t>___</w:t>
      </w:r>
      <w:r w:rsidR="00F3245F" w:rsidRPr="00F3245F">
        <w:rPr>
          <w:b/>
          <w:bCs/>
          <w:color w:val="FF0000"/>
          <w:sz w:val="28"/>
          <w:szCs w:val="28"/>
        </w:rPr>
        <w:t>$</w:t>
      </w:r>
      <w:proofErr w:type="spellStart"/>
      <w:r w:rsidR="00F3245F" w:rsidRPr="00F3245F">
        <w:rPr>
          <w:b/>
          <w:bCs/>
          <w:color w:val="FF0000"/>
          <w:sz w:val="28"/>
          <w:szCs w:val="28"/>
        </w:rPr>
        <w:t>residuals</w:t>
      </w:r>
      <w:proofErr w:type="spellEnd"/>
      <w:r w:rsidR="00F3245F" w:rsidRPr="00F3245F">
        <w:rPr>
          <w:b/>
          <w:bCs/>
          <w:color w:val="FF0000"/>
          <w:sz w:val="28"/>
          <w:szCs w:val="28"/>
        </w:rPr>
        <w:t>)</w:t>
      </w:r>
      <w:r w:rsidR="00F3245F" w:rsidRPr="00F3245F">
        <w:rPr>
          <w:sz w:val="28"/>
          <w:szCs w:val="28"/>
        </w:rPr>
        <w:t>.</w:t>
      </w:r>
      <w:r w:rsidR="00F3245F">
        <w:rPr>
          <w:sz w:val="28"/>
          <w:szCs w:val="28"/>
        </w:rPr>
        <w:t xml:space="preserve"> </w:t>
      </w:r>
    </w:p>
    <w:p w14:paraId="2E8DB073" w14:textId="72101D1B" w:rsidR="008B5D66" w:rsidRPr="005202AF" w:rsidRDefault="00C15B89" w:rsidP="00EC3841">
      <w:pPr>
        <w:spacing w:line="240" w:lineRule="auto"/>
        <w:ind w:left="360"/>
        <w:rPr>
          <w:b/>
          <w:bCs/>
          <w:color w:val="0070C0"/>
          <w:sz w:val="44"/>
          <w:szCs w:val="44"/>
        </w:rPr>
      </w:pPr>
      <w:r w:rsidRPr="005202AF">
        <w:rPr>
          <w:b/>
          <w:bCs/>
          <w:color w:val="0070C0"/>
          <w:sz w:val="44"/>
          <w:szCs w:val="44"/>
        </w:rPr>
        <w:t xml:space="preserve">Scelta del modello </w:t>
      </w:r>
    </w:p>
    <w:p w14:paraId="5919A0AD" w14:textId="12150723" w:rsidR="008B1A4B" w:rsidRDefault="008B1A4B" w:rsidP="00EC3841">
      <w:pPr>
        <w:spacing w:line="240" w:lineRule="auto"/>
        <w:ind w:left="360"/>
        <w:rPr>
          <w:sz w:val="28"/>
          <w:szCs w:val="28"/>
        </w:rPr>
      </w:pPr>
      <w:r w:rsidRPr="008B1A4B">
        <w:rPr>
          <w:sz w:val="28"/>
          <w:szCs w:val="28"/>
        </w:rPr>
        <w:t xml:space="preserve"> L'AIC è essenzialmente una misura </w:t>
      </w:r>
      <w:r w:rsidR="00C159A1">
        <w:rPr>
          <w:sz w:val="28"/>
          <w:szCs w:val="28"/>
        </w:rPr>
        <w:t xml:space="preserve">che </w:t>
      </w:r>
      <w:r w:rsidRPr="008B1A4B">
        <w:rPr>
          <w:sz w:val="28"/>
          <w:szCs w:val="28"/>
        </w:rPr>
        <w:t>stima</w:t>
      </w:r>
      <w:r w:rsidR="00C159A1">
        <w:rPr>
          <w:sz w:val="28"/>
          <w:szCs w:val="28"/>
        </w:rPr>
        <w:t xml:space="preserve"> </w:t>
      </w:r>
      <w:r w:rsidRPr="008B1A4B">
        <w:rPr>
          <w:sz w:val="28"/>
          <w:szCs w:val="28"/>
        </w:rPr>
        <w:t>la qualità di ciascuno dei modelli</w:t>
      </w:r>
      <w:r w:rsidR="0097713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5EEE005" w14:textId="2ECDD7AB" w:rsidR="008B1A4B" w:rsidRDefault="008B1A4B" w:rsidP="00EC3841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Si può notare che il secondo modello ha </w:t>
      </w:r>
      <w:r w:rsidR="005D6582">
        <w:rPr>
          <w:sz w:val="28"/>
          <w:szCs w:val="28"/>
        </w:rPr>
        <w:t>u</w:t>
      </w:r>
      <w:r>
        <w:rPr>
          <w:sz w:val="28"/>
          <w:szCs w:val="28"/>
        </w:rPr>
        <w:t>n AIC inferiore</w:t>
      </w:r>
      <w:r w:rsidR="00977138">
        <w:rPr>
          <w:sz w:val="28"/>
          <w:szCs w:val="28"/>
        </w:rPr>
        <w:t xml:space="preserve"> e quindi ci d</w:t>
      </w:r>
      <w:r w:rsidR="00C159A1">
        <w:rPr>
          <w:sz w:val="28"/>
          <w:szCs w:val="28"/>
        </w:rPr>
        <w:t>à</w:t>
      </w:r>
      <w:r w:rsidR="00977138">
        <w:rPr>
          <w:sz w:val="28"/>
          <w:szCs w:val="28"/>
        </w:rPr>
        <w:t xml:space="preserve"> la possibilità di sceglierlo come modello migliore.</w:t>
      </w:r>
      <w:r>
        <w:rPr>
          <w:sz w:val="28"/>
          <w:szCs w:val="28"/>
        </w:rPr>
        <w:t xml:space="preserve"> </w:t>
      </w:r>
      <w:r w:rsidR="005D6582">
        <w:rPr>
          <w:sz w:val="28"/>
          <w:szCs w:val="28"/>
        </w:rPr>
        <w:t>Questa scelta è stata confermata anche dai grafici diagnostici, poiché que</w:t>
      </w:r>
      <w:r w:rsidR="006C21E1">
        <w:rPr>
          <w:sz w:val="28"/>
          <w:szCs w:val="28"/>
        </w:rPr>
        <w:t>lli</w:t>
      </w:r>
      <w:r w:rsidR="005D6582">
        <w:rPr>
          <w:sz w:val="28"/>
          <w:szCs w:val="28"/>
        </w:rPr>
        <w:t xml:space="preserve"> del modello 2 risulta</w:t>
      </w:r>
      <w:r w:rsidR="00A52A73">
        <w:rPr>
          <w:sz w:val="28"/>
          <w:szCs w:val="28"/>
        </w:rPr>
        <w:t>n</w:t>
      </w:r>
      <w:r w:rsidR="005D6582">
        <w:rPr>
          <w:sz w:val="28"/>
          <w:szCs w:val="28"/>
        </w:rPr>
        <w:t xml:space="preserve">o avere </w:t>
      </w:r>
      <w:r w:rsidR="006C21E1">
        <w:rPr>
          <w:sz w:val="28"/>
          <w:szCs w:val="28"/>
        </w:rPr>
        <w:t>un migliore adattamento</w:t>
      </w:r>
      <w:r w:rsidR="005D6582">
        <w:rPr>
          <w:sz w:val="28"/>
          <w:szCs w:val="28"/>
        </w:rPr>
        <w:t xml:space="preserve"> rispetto ai grafici del modello 1</w:t>
      </w:r>
      <w:r w:rsidR="00A52A73">
        <w:rPr>
          <w:sz w:val="28"/>
          <w:szCs w:val="28"/>
        </w:rPr>
        <w:t>.</w:t>
      </w:r>
      <w:r w:rsidR="005D6582">
        <w:rPr>
          <w:sz w:val="28"/>
          <w:szCs w:val="28"/>
        </w:rPr>
        <w:t xml:space="preserve"> </w:t>
      </w:r>
    </w:p>
    <w:p w14:paraId="72A94AB7" w14:textId="6BEE695A" w:rsidR="00A52A73" w:rsidRDefault="00A52A73" w:rsidP="00EC3841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Abbiamo dunque scelto il modello: </w:t>
      </w:r>
    </w:p>
    <w:p w14:paraId="09054842" w14:textId="344C9131" w:rsidR="00A52A73" w:rsidRPr="008B1A4B" w:rsidRDefault="00A52A73" w:rsidP="00EC3841">
      <w:pPr>
        <w:spacing w:line="240" w:lineRule="auto"/>
        <w:ind w:left="360"/>
        <w:rPr>
          <w:sz w:val="28"/>
          <w:szCs w:val="28"/>
        </w:rPr>
      </w:pPr>
      <w:r w:rsidRPr="00A52A73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061E122" wp14:editId="7D66B325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4925112" cy="1581371"/>
            <wp:effectExtent l="0" t="0" r="0" b="0"/>
            <wp:wrapNone/>
            <wp:docPr id="8" name="Immagine 7" descr="Immagine che contiene test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1F7991C4-9532-451F-87A5-27AB9A1B6C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 descr="Immagine che contiene testo&#10;&#10;Descrizione generata automaticamente">
                      <a:extLst>
                        <a:ext uri="{FF2B5EF4-FFF2-40B4-BE49-F238E27FC236}">
                          <a16:creationId xmlns:a16="http://schemas.microsoft.com/office/drawing/2014/main" id="{1F7991C4-9532-451F-87A5-27AB9A1B6C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52A73" w:rsidRPr="008B1A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41074"/>
    <w:multiLevelType w:val="hybridMultilevel"/>
    <w:tmpl w:val="6E6CAF02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2B"/>
    <w:rsid w:val="00080B00"/>
    <w:rsid w:val="001C1B13"/>
    <w:rsid w:val="001C65D7"/>
    <w:rsid w:val="002014BC"/>
    <w:rsid w:val="00240BE5"/>
    <w:rsid w:val="002B3A2B"/>
    <w:rsid w:val="00323F47"/>
    <w:rsid w:val="00354275"/>
    <w:rsid w:val="00402B8E"/>
    <w:rsid w:val="004A401D"/>
    <w:rsid w:val="005202AF"/>
    <w:rsid w:val="005D6582"/>
    <w:rsid w:val="00602159"/>
    <w:rsid w:val="00646E56"/>
    <w:rsid w:val="006C21E1"/>
    <w:rsid w:val="006F6F5B"/>
    <w:rsid w:val="007002C9"/>
    <w:rsid w:val="00731C1C"/>
    <w:rsid w:val="007574EC"/>
    <w:rsid w:val="007C6CD5"/>
    <w:rsid w:val="007E09C7"/>
    <w:rsid w:val="007F6C5F"/>
    <w:rsid w:val="0080678D"/>
    <w:rsid w:val="00861CFA"/>
    <w:rsid w:val="008B1A4B"/>
    <w:rsid w:val="008B5D66"/>
    <w:rsid w:val="008D2493"/>
    <w:rsid w:val="008D3A4D"/>
    <w:rsid w:val="009207D6"/>
    <w:rsid w:val="00977138"/>
    <w:rsid w:val="009D5445"/>
    <w:rsid w:val="00A24EB0"/>
    <w:rsid w:val="00A52A73"/>
    <w:rsid w:val="00A936DD"/>
    <w:rsid w:val="00C00AFA"/>
    <w:rsid w:val="00C159A1"/>
    <w:rsid w:val="00C15B89"/>
    <w:rsid w:val="00C31ED6"/>
    <w:rsid w:val="00CF27DD"/>
    <w:rsid w:val="00D50D59"/>
    <w:rsid w:val="00D91DF9"/>
    <w:rsid w:val="00E07487"/>
    <w:rsid w:val="00E6279B"/>
    <w:rsid w:val="00EA74AD"/>
    <w:rsid w:val="00EC3841"/>
    <w:rsid w:val="00ED4BFA"/>
    <w:rsid w:val="00F02381"/>
    <w:rsid w:val="00F3245F"/>
    <w:rsid w:val="00FD6DBF"/>
    <w:rsid w:val="00FF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D5791"/>
  <w15:chartTrackingRefBased/>
  <w15:docId w15:val="{E0CC2923-E397-4DA8-B0FC-68C34000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0"/>
    <w:qFormat/>
    <w:rsid w:val="002B3A2B"/>
    <w:pPr>
      <w:widowControl w:val="0"/>
      <w:autoSpaceDE w:val="0"/>
      <w:autoSpaceDN w:val="0"/>
      <w:spacing w:before="67" w:after="0" w:line="240" w:lineRule="auto"/>
      <w:ind w:left="119"/>
    </w:pPr>
    <w:rPr>
      <w:rFonts w:ascii="Arial" w:eastAsia="Arial" w:hAnsi="Arial" w:cs="Arial"/>
      <w:b/>
      <w:bCs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2B3A2B"/>
    <w:rPr>
      <w:rFonts w:ascii="Arial" w:eastAsia="Arial" w:hAnsi="Arial" w:cs="Arial"/>
      <w:b/>
      <w:bCs/>
      <w:sz w:val="60"/>
      <w:szCs w:val="60"/>
    </w:rPr>
  </w:style>
  <w:style w:type="paragraph" w:styleId="Corpotesto">
    <w:name w:val="Body Text"/>
    <w:basedOn w:val="Normale"/>
    <w:link w:val="CorpotestoCarattere"/>
    <w:uiPriority w:val="1"/>
    <w:unhideWhenUsed/>
    <w:qFormat/>
    <w:rsid w:val="002B3A2B"/>
    <w:pPr>
      <w:widowControl w:val="0"/>
      <w:autoSpaceDE w:val="0"/>
      <w:autoSpaceDN w:val="0"/>
      <w:spacing w:after="0" w:line="240" w:lineRule="auto"/>
      <w:ind w:left="119"/>
    </w:pPr>
    <w:rPr>
      <w:rFonts w:ascii="Arial MT" w:eastAsia="Arial MT" w:hAnsi="Arial MT" w:cs="Arial MT"/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2B3A2B"/>
    <w:rPr>
      <w:rFonts w:ascii="Arial MT" w:eastAsia="Arial MT" w:hAnsi="Arial MT" w:cs="Arial MT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2B3A2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936D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93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0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8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5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.wikipedia.org/wiki/Diagramm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CIANCIO</dc:creator>
  <cp:keywords/>
  <dc:description/>
  <cp:lastModifiedBy>ANTONIO GIORGIO</cp:lastModifiedBy>
  <cp:revision>10</cp:revision>
  <dcterms:created xsi:type="dcterms:W3CDTF">2022-01-28T11:07:00Z</dcterms:created>
  <dcterms:modified xsi:type="dcterms:W3CDTF">2022-01-31T10:03:00Z</dcterms:modified>
</cp:coreProperties>
</file>