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3"/>
        <w:pBdr/>
        <w:spacing/>
        <w:ind/>
        <w:rPr/>
      </w:pPr>
      <w:r/>
      <w:bookmarkStart w:id="42" w:name="X1f3b566ef690904580c5353deb026a6a2e71131"/>
      <w:r>
        <w:t xml:space="preserve">Report di Conformita Accessibilita WCAG 2.1 AA</w:t>
      </w:r>
      <w:r/>
    </w:p>
    <w:p w14:paraId="6F35EA6F">
      <w:pPr>
        <w:pStyle w:val="691"/>
        <w:pBdr/>
        <w:spacing/>
        <w:ind/>
        <w:rPr/>
      </w:pPr>
      <w:r/>
      <w:r/>
      <w:r/>
    </w:p>
    <w:p w14:paraId="2A720DB3">
      <w:pPr>
        <w:pStyle w:val="691"/>
        <w:pBdr/>
        <w:spacing/>
        <w:ind/>
        <w:rPr/>
      </w:pPr>
      <w:r/>
      <w:r/>
      <w:r/>
    </w:p>
    <w:p>
      <w:pPr>
        <w:pStyle w:val="692"/>
        <w:pBdr/>
        <w:spacing/>
        <w:ind/>
        <w:rPr>
          <w:b/>
          <w:bCs/>
        </w:rPr>
      </w:pPr>
      <w:r>
        <w:rPr>
          <w:b/>
          <w:bCs/>
        </w:rPr>
        <w:t xml:space="preserve">Sito</w:t>
      </w:r>
      <w:r>
        <w:t xml:space="preserve">:</w:t>
      </w:r>
      <w:r>
        <w:t xml:space="preserve"> </w:t>
      </w:r>
      <w:hyperlink r:id="rId9" w:tooltip="https://www.larescohousing.it" w:history="1">
        <w:r>
          <w:rPr>
            <w:rStyle w:val="737"/>
          </w:rPr>
          <w:t xml:space="preserve">https://www.larescohousing.it</w:t>
        </w:r>
      </w:hyperlink>
      <w:r>
        <w:t xml:space="preserve"> </w:t>
      </w:r>
      <w:r>
        <w:rPr>
          <w:b/>
          <w:bCs/>
        </w:rPr>
      </w:r>
      <w:r/>
    </w:p>
    <w:p w14:paraId="0B29F9E7">
      <w:pPr>
        <w:pStyle w:val="692"/>
        <w:pBdr/>
        <w:spacing/>
        <w:ind/>
        <w:rPr>
          <w:b/>
          <w:bCs/>
        </w:rPr>
      </w:pPr>
      <w:r>
        <w:rPr>
          <w:b/>
          <w:bCs/>
        </w:rPr>
        <w:t xml:space="preserve">Pagina auditata</w:t>
      </w:r>
      <w:r>
        <w:t xml:space="preserve">: Coming Soon (root /)</w:t>
      </w:r>
      <w:r>
        <w:t xml:space="preserve"> </w:t>
      </w:r>
      <w:r>
        <w:rPr>
          <w:b/>
          <w:bCs/>
        </w:rPr>
      </w:r>
      <w:r/>
    </w:p>
    <w:p w14:paraId="7E99ECA7">
      <w:pPr>
        <w:pStyle w:val="692"/>
        <w:pBdr/>
        <w:spacing/>
        <w:ind/>
        <w:rPr>
          <w:b/>
          <w:bCs/>
        </w:rPr>
      </w:pPr>
      <w:r>
        <w:rPr>
          <w:b/>
          <w:bCs/>
        </w:rPr>
        <w:t xml:space="preserve">Data audit</w:t>
      </w:r>
      <w:r>
        <w:t xml:space="preserve">: 19 Febbraio 2026</w:t>
      </w:r>
      <w:r>
        <w:t xml:space="preserve"> </w:t>
      </w:r>
      <w:r>
        <w:rPr>
          <w:b/>
          <w:bCs/>
        </w:rPr>
      </w:r>
      <w:r/>
    </w:p>
    <w:p w14:paraId="7E1ED29C">
      <w:pPr>
        <w:pStyle w:val="692"/>
        <w:pBdr/>
        <w:spacing/>
        <w:ind/>
        <w:rPr>
          <w:b/>
          <w:bCs/>
        </w:rPr>
      </w:pPr>
      <w:r>
        <w:rPr>
          <w:b/>
          <w:bCs/>
        </w:rPr>
        <w:t xml:space="preserve">Auditor</w:t>
      </w:r>
      <w:r>
        <w:t xml:space="preserve">: Marco De Luca</w:t>
      </w:r>
      <w:r>
        <w:t xml:space="preserve"> </w:t>
      </w:r>
      <w:r>
        <w:rPr>
          <w:b/>
          <w:bCs/>
        </w:rPr>
      </w:r>
      <w:r/>
    </w:p>
    <w:p w14:paraId="31268CD3">
      <w:pPr>
        <w:pStyle w:val="692"/>
        <w:pBdr/>
        <w:spacing/>
        <w:ind/>
        <w:rPr>
          <w:b/>
          <w:bCs/>
        </w:rPr>
      </w:pPr>
      <w:r>
        <w:rPr>
          <w:b/>
          <w:bCs/>
        </w:rPr>
        <w:t xml:space="preserve">Standard di riferimento</w:t>
      </w:r>
      <w:r>
        <w:t xml:space="preserve">: WCAG 2.1 Livello AA</w:t>
      </w:r>
      <w:r>
        <w:t xml:space="preserve"> </w:t>
      </w:r>
      <w:r>
        <w:rPr>
          <w:b/>
          <w:bCs/>
        </w:rPr>
      </w:r>
      <w:r/>
    </w:p>
    <w:p w14:paraId="518E94E7">
      <w:pPr>
        <w:pStyle w:val="692"/>
        <w:pBdr/>
        <w:spacing/>
        <w:ind/>
        <w:rPr/>
      </w:pPr>
      <w:r>
        <w:rPr>
          <w:b/>
          <w:bCs/>
        </w:rPr>
        <w:t xml:space="preserve">Strumenti utilizzati</w:t>
      </w:r>
      <w:r>
        <w:t xml:space="preserve">:</w:t>
      </w:r>
      <w:r/>
      <w:r/>
    </w:p>
    <w:p>
      <w:pPr>
        <w:pStyle w:val="693"/>
        <w:numPr>
          <w:ilvl w:val="0"/>
          <w:numId w:val="2"/>
        </w:numPr>
        <w:pBdr/>
        <w:spacing/>
        <w:ind/>
        <w:rPr/>
      </w:pPr>
      <w:r>
        <w:t xml:space="preserve">Google Lighthouse / PageSpeed Insights (v12)</w:t>
      </w:r>
      <w:r/>
    </w:p>
    <w:p>
      <w:pPr>
        <w:pStyle w:val="693"/>
        <w:numPr>
          <w:ilvl w:val="0"/>
          <w:numId w:val="2"/>
        </w:numPr>
        <w:pBdr/>
        <w:spacing/>
        <w:ind/>
        <w:rPr/>
      </w:pPr>
      <w:r>
        <w:t xml:space="preserve">Analisi manuale del codice sorgente</w:t>
      </w:r>
      <w:r/>
    </w:p>
    <w:p>
      <w:pPr>
        <w:pStyle w:val="693"/>
        <w:numPr>
          <w:ilvl w:val="0"/>
          <w:numId w:val="2"/>
        </w:numPr>
        <w:pBdr/>
        <w:spacing/>
        <w:ind/>
        <w:rPr/>
      </w:pPr>
      <w:r>
        <w:t xml:space="preserve">Verifica contrasto colori WCAG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Style w:val="704"/>
        <w:pBdr/>
        <w:spacing/>
        <w:ind/>
        <w:rPr/>
      </w:pPr>
      <w:r/>
      <w:bookmarkStart w:id="17" w:name="riepilogo-risultati"/>
      <w:r>
        <w:t xml:space="preserve">Riepilogo Risultati</w:t>
      </w:r>
      <w:r/>
    </w:p>
    <w:tbl>
      <w:tblPr>
        <w:tblStyle w:val="725"/>
        <w:tblW w:w="0" w:type="auto"/>
        <w:tblBorders/>
        <w:tblLayout w:type="fixed"/>
        <w:tblLook w:val="0020" w:firstRow="1" w:lastRow="0" w:firstColumn="0" w:lastColumn="0" w:noHBand="0" w:noVBand="0"/>
      </w:tblPr>
      <w:tblGrid>
        <w:gridCol w:w="4218"/>
        <w:gridCol w:w="4252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Categoria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Punteggio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Performance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100/100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Accessibilita (Lighthouse)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100/100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Best Practices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100/100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SEO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66/100 (noindex volontario)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Conformita WCAG 2.1 AA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Conforme</w:t>
            </w:r>
            <w:r/>
          </w:p>
        </w:tc>
      </w:tr>
    </w:tbl>
    <w:p w14:paraId="44E5A032">
      <w:pPr>
        <w:pBdr/>
        <w:shd w:val="nil"/>
        <w:spacing/>
        <w:ind/>
        <w:rPr/>
      </w:pPr>
      <w:r>
        <w:rPr>
          <w:highlight w:val="none"/>
        </w:rPr>
      </w:r>
      <w:r>
        <w:rPr>
          <w:highlight w:val="none"/>
        </w:rPr>
      </w:r>
      <w:bookmarkStart w:id="16" w:name="screenshot-pagespeed-insights"/>
      <w:r>
        <w:rPr>
          <w:highlight w:val="none"/>
        </w:rPr>
        <w:br w:type="page" w:clear="all"/>
      </w:r>
      <w:r>
        <w:rPr>
          <w:highlight w:val="none"/>
        </w:rPr>
      </w:r>
    </w:p>
    <w:p>
      <w:pPr>
        <w:pStyle w:val="705"/>
        <w:pBdr/>
        <w:spacing/>
        <w:ind/>
        <w:rPr>
          <w:highlight w:val="none"/>
        </w:rPr>
      </w:pPr>
      <w:r>
        <w:t xml:space="preserve">Screenshot </w:t>
      </w:r>
      <w:r>
        <w:t xml:space="preserve">PageSpeed Insights</w:t>
      </w:r>
      <w:r/>
      <w:r>
        <w:rPr>
          <w:highlight w:val="none"/>
        </w:rPr>
      </w:r>
    </w:p>
    <w:p w14:paraId="69084858">
      <w:pPr>
        <w:pStyle w:val="691"/>
        <w:pBdr/>
        <w:spacing/>
        <w:ind/>
        <w:rPr/>
      </w:pPr>
      <w:r/>
      <w:r/>
      <w:r/>
    </w:p>
    <w:p w14:paraId="32600C68">
      <w:pPr>
        <w:pStyle w:val="692"/>
        <w:pBdr/>
        <w:spacing/>
        <w:ind/>
        <w:rPr/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692"/>
        <w:pBdr/>
        <w:spacing/>
        <w:ind/>
        <w:rPr>
          <w:b/>
          <w:bCs/>
          <w:highlight w:val="none"/>
        </w:rPr>
      </w:pPr>
      <w:r>
        <w:rPr>
          <w:b/>
          <w:bCs/>
        </w:rPr>
      </w:r>
      <w:hyperlink r:id="rId10" w:tooltip="https://pagespeed.web.dev/analysis/https-larescohousing-it/vee98lu4uc?form_factor=mobile" w:history="1">
        <w:r>
          <w:rPr>
            <w:rStyle w:val="737"/>
            <w:b/>
            <w:bCs/>
          </w:rPr>
          <w:t xml:space="preserve">Mobile</w:t>
        </w:r>
        <w:r>
          <w:rPr>
            <w:rStyle w:val="737"/>
          </w:rPr>
        </w:r>
      </w:hyperlink>
      <w:r/>
      <w:r/>
    </w:p>
    <w:p>
      <w:pPr>
        <w:pStyle w:val="691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2575607"/>
                <wp:effectExtent l="0" t="0" r="0" b="0"/>
                <wp:docPr id="2" name="Picture" descr="PageSpeed Mobile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Picture" descr="pagespeed-mobile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334000" cy="257560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20.00pt;height:202.80pt;mso-wrap-distance-left:0.00pt;mso-wrap-distance-top:0.00pt;mso-wrap-distance-right:0.00pt;mso-wrap-distance-bottom:0.00pt;z-index:1;" stroked="f" strokeweight="0.75pt">
                <v:imagedata r:id="rId11" o:title=""/>
                <o:lock v:ext="edit" rotation="t"/>
              </v:shape>
            </w:pict>
          </mc:Fallback>
        </mc:AlternateContent>
      </w:r>
      <w:r/>
    </w:p>
    <w:p w14:paraId="5FFC42B3">
      <w:pPr>
        <w:pStyle w:val="691"/>
        <w:pBdr/>
        <w:spacing/>
        <w:ind/>
        <w:rPr/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9E356DE">
      <w:pPr>
        <w:pStyle w:val="691"/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691"/>
        <w:pBdr/>
        <w:spacing/>
        <w:ind/>
        <w:rPr>
          <w:b/>
          <w:bCs/>
          <w:highlight w:val="none"/>
        </w:rPr>
      </w:pPr>
      <w:r>
        <w:rPr>
          <w:b/>
          <w:bCs/>
        </w:rPr>
      </w:r>
      <w:hyperlink r:id="rId12" w:tooltip="https://pagespeed.web.dev/analysis/https-larescohousing-it/vee98lu4uc?form_factor=desktop" w:history="1">
        <w:r>
          <w:rPr>
            <w:rStyle w:val="737"/>
            <w:b/>
            <w:bCs/>
          </w:rPr>
          <w:t xml:space="preserve">Desktop</w:t>
        </w:r>
        <w:r>
          <w:rPr>
            <w:rStyle w:val="737"/>
          </w:rPr>
        </w:r>
      </w:hyperlink>
      <w:r/>
      <w:r/>
    </w:p>
    <w:p>
      <w:pPr>
        <w:pStyle w:val="691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2553451"/>
                <wp:effectExtent l="0" t="0" r="0" b="0"/>
                <wp:docPr id="3" name="Picture" descr="PageSpeed Desktop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Picture" descr="pagespeed-desktop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334000" cy="255345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20.00pt;height:201.06pt;mso-wrap-distance-left:0.00pt;mso-wrap-distance-top:0.00pt;mso-wrap-distance-right:0.00pt;mso-wrap-distance-bottom:0.00pt;z-index:1;" stroked="f" strokeweight="0.75pt">
                <v:imagedata r:id="rId13" o:title=""/>
                <o:lock v:ext="edit" rotation="t"/>
              </v:shape>
            </w:pict>
          </mc:Fallback>
        </mc:AlternateContent>
      </w:r>
      <w:r/>
    </w:p>
    <w:p w14:paraId="679DF1AA">
      <w:pPr>
        <w:pBdr/>
        <w:shd w:val="nil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Style w:val="704"/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16"/>
      <w:r/>
      <w:bookmarkEnd w:id="17"/>
      <w:r>
        <w:rPr>
          <w:highlight w:val="none"/>
        </w:rPr>
      </w:r>
      <w:r/>
      <w:r/>
      <w:bookmarkStart w:id="22" w:name="Xa4f2ce57469858226c82ec7071ededab5efcdc3"/>
      <w:r>
        <w:t xml:space="preserve">1. Percepibile</w:t>
      </w:r>
      <w:r/>
      <w:r>
        <w:rPr>
          <w:highlight w:val="none"/>
        </w:rPr>
      </w:r>
    </w:p>
    <w:p>
      <w:pPr>
        <w:pStyle w:val="705"/>
        <w:pBdr/>
        <w:spacing/>
        <w:ind/>
        <w:rPr/>
      </w:pPr>
      <w:r/>
      <w:bookmarkStart w:id="18" w:name="X663a9ed4b15b95fe03972dfe85c0c29b6affb69"/>
      <w:r>
        <w:t xml:space="preserve">1.1 Alternative testuali (Livello A)</w:t>
      </w:r>
      <w:r/>
    </w:p>
    <w:tbl>
      <w:tblPr>
        <w:tblStyle w:val="725"/>
        <w:tblW w:w="0" w:type="auto"/>
        <w:tblBorders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Criterio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Stato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Dettaglio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1.1.1 Contenuto non testuale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Conforme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Logo con</w:t>
            </w:r>
            <w:r>
              <w:t xml:space="preserve"> </w:t>
            </w:r>
            <w:r>
              <w:rPr>
                <w:rStyle w:val="734"/>
              </w:rPr>
              <w:t xml:space="preserve">alt="Lares Cohousing"</w:t>
            </w:r>
            <w:r>
              <w:t xml:space="preserve">. Elementi decorativi (</w:t>
            </w:r>
            <w:r>
              <w:rPr>
                <w:rStyle w:val="734"/>
              </w:rPr>
              <w:t xml:space="preserve">&lt;hr&gt;</w:t>
            </w:r>
            <w:r>
              <w:t xml:space="preserve">) usano markup semantico.</w:t>
            </w:r>
            <w:bookmarkEnd w:id="18"/>
            <w:r/>
          </w:p>
        </w:tc>
      </w:tr>
    </w:tbl>
    <w:p>
      <w:pPr>
        <w:pStyle w:val="705"/>
        <w:pBdr/>
        <w:spacing/>
        <w:ind/>
        <w:rPr/>
      </w:pPr>
      <w:r/>
      <w:bookmarkStart w:id="19" w:name="X20a1b08b170f18c021428c78e281a2102062ff8"/>
      <w:r>
        <w:t xml:space="preserve">1.2 Media temporizzati (Livello A/AA)</w:t>
      </w:r>
      <w:r/>
    </w:p>
    <w:tbl>
      <w:tblPr>
        <w:tblStyle w:val="725"/>
        <w:tblW w:w="0" w:type="auto"/>
        <w:tblBorders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Criterio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Stato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Dettaglio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1.2.1-1.2.5 Audio/Video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N/A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Nessun contenuto multimediale presente.</w:t>
            </w:r>
            <w:bookmarkEnd w:id="19"/>
            <w:r/>
          </w:p>
        </w:tc>
      </w:tr>
    </w:tbl>
    <w:p>
      <w:pPr>
        <w:pStyle w:val="705"/>
        <w:pBdr/>
        <w:spacing/>
        <w:ind/>
        <w:rPr/>
      </w:pPr>
      <w:r/>
      <w:bookmarkStart w:id="20" w:name="X7e6cedb69158bbcad956a186d28aefdcb96407f"/>
      <w:r>
        <w:t xml:space="preserve">1.3 Adattabile (Livello A/AA)</w:t>
      </w:r>
      <w:r/>
    </w:p>
    <w:tbl>
      <w:tblPr>
        <w:tblStyle w:val="725"/>
        <w:tblW w:w="0" w:type="auto"/>
        <w:tblBorders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Criterio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Stato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Dettaglio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1.3.1 Informazioni e relazioni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Conforme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Struttura semantica:</w:t>
            </w:r>
            <w:r>
              <w:t xml:space="preserve"> </w:t>
            </w:r>
            <w:r>
              <w:rPr>
                <w:rStyle w:val="734"/>
              </w:rPr>
              <w:t xml:space="preserve">&lt;main&gt;</w:t>
            </w:r>
            <w:r>
              <w:t xml:space="preserve">,</w:t>
            </w:r>
            <w:r>
              <w:t xml:space="preserve"> </w:t>
            </w:r>
            <w:r>
              <w:rPr>
                <w:rStyle w:val="734"/>
              </w:rPr>
              <w:t xml:space="preserve">&lt;h1&gt;</w:t>
            </w:r>
            <w:r>
              <w:t xml:space="preserve">,</w:t>
            </w:r>
            <w:r>
              <w:t xml:space="preserve"> </w:t>
            </w:r>
            <w:r>
              <w:rPr>
                <w:rStyle w:val="734"/>
              </w:rPr>
              <w:t xml:space="preserve">&lt;footer&gt;</w:t>
            </w:r>
            <w:r>
              <w:t xml:space="preserve">,</w:t>
            </w:r>
            <w:r>
              <w:t xml:space="preserve"> </w:t>
            </w:r>
            <w:r>
              <w:rPr>
                <w:rStyle w:val="734"/>
              </w:rPr>
              <w:t xml:space="preserve">&lt;address&gt;</w:t>
            </w:r>
            <w:r>
              <w:t xml:space="preserve">,</w:t>
            </w:r>
            <w:r>
              <w:t xml:space="preserve"> </w:t>
            </w:r>
            <w:r>
              <w:rPr>
                <w:rStyle w:val="734"/>
              </w:rPr>
              <w:t xml:space="preserve">&lt;hr&gt;</w:t>
            </w:r>
            <w:r>
              <w:t xml:space="preserve">. Gerarchia heading corretta.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1.3.2 Sequenza significativa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Conforme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Ordine DOM segue l'ordine visivo: logo, tagline, messaggio, contatti, footer.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1.3.3 Caratteristiche sensoriali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Conforme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Nessuna istruzione basata su forma, dimensione o posizione.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1.3.4 Orientamento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Conforme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Layout responsive, funziona in portrait e landscape.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1.3.5 Identificare lo scopo dell'input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N/A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Nessun campo di input presente.</w:t>
            </w:r>
            <w:bookmarkEnd w:id="20"/>
            <w:r/>
          </w:p>
        </w:tc>
      </w:tr>
    </w:tbl>
    <w:p>
      <w:pPr>
        <w:pStyle w:val="705"/>
        <w:pBdr/>
        <w:spacing/>
        <w:ind/>
        <w:rPr/>
      </w:pPr>
      <w:r/>
      <w:bookmarkStart w:id="21" w:name="Xcd99d47ac8bfd318c81f0805701860b7abcec36"/>
      <w:r>
        <w:t xml:space="preserve">1.4 Distinguibile (Livello A/AA)</w:t>
      </w:r>
      <w:r/>
    </w:p>
    <w:tbl>
      <w:tblPr>
        <w:tblStyle w:val="725"/>
        <w:tblW w:w="0" w:type="auto"/>
        <w:tblBorders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Criterio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Stato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Dettaglio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1.4.1 Uso del colore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Conforme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I link sono identificati da underline, non solo dal colore.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1.4.2 Controllo audio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N/A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Nessun audio presente.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1.4.3 Contrasto (minimo)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Conforme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Testo principale:</w:t>
            </w:r>
            <w:r>
              <w:t xml:space="preserve"> </w:t>
            </w:r>
            <w:r>
              <w:rPr>
                <w:rStyle w:val="734"/>
              </w:rPr>
              <w:t xml:space="preserve">#0e3d45</w:t>
            </w:r>
            <w:r>
              <w:t xml:space="preserve"> </w:t>
            </w:r>
            <w:r>
              <w:t xml:space="preserve">su</w:t>
            </w:r>
            <w:r>
              <w:t xml:space="preserve"> </w:t>
            </w:r>
            <w:r>
              <w:rPr>
                <w:rStyle w:val="734"/>
              </w:rPr>
              <w:t xml:space="preserve">#fcf8ed</w:t>
            </w:r>
            <w:r>
              <w:t xml:space="preserve"> </w:t>
            </w:r>
            <w:r>
              <w:t xml:space="preserve">= ~9:1 (supera 4.5:1). Link: stessa combinazione. Footer:</w:t>
            </w:r>
            <w:r>
              <w:t xml:space="preserve"> </w:t>
            </w:r>
            <w:r>
              <w:rPr>
                <w:rStyle w:val="734"/>
              </w:rPr>
              <w:t xml:space="preserve">rgba(255,255,255,0.85)</w:t>
            </w:r>
            <w:r>
              <w:t xml:space="preserve"> </w:t>
            </w:r>
            <w:r>
              <w:t xml:space="preserve">su</w:t>
            </w:r>
            <w:r>
              <w:t xml:space="preserve"> </w:t>
            </w:r>
            <w:r>
              <w:rPr>
                <w:rStyle w:val="734"/>
              </w:rPr>
              <w:t xml:space="preserve">#0e3d45</w:t>
            </w:r>
            <w:r>
              <w:t xml:space="preserve"> </w:t>
            </w:r>
            <w:r>
              <w:t xml:space="preserve">= ~8:1.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1.4.4 Ridimensionamento testo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Conforme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Testo ridimensionabile fino al 200% senza perdita di contenuto. Viewport non blocca lo zoom.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1.4.5 Immagini di testo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Conforme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Il logo </w:t>
            </w:r>
            <w:r>
              <w:rPr>
                <w:lang w:val="it-IT"/>
              </w:rPr>
              <w:t xml:space="preserve">é</w:t>
            </w:r>
            <w:r>
              <w:t xml:space="preserve"> una immagine del brand (non testo sostitutivo). Tutto il testo e HTML reale.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1.4.10 Reflow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Conforme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Layout flexbox responsive, si adatta a 320px senza scroll orizzontale.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1.4.11 Contrasto non testuale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Conforme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Divider arancione visibile. Focus outline con contrasto sufficiente.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1.4.12 Spaziatura testo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Conforme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Nessun overflow con spaziatura testo aumentata.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1.4.13 Contenuto hover/focus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Conforme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Hover sui link cambia solo il colore, nessun contenuto aggiuntivo appare.</w:t>
            </w:r>
            <w:r/>
          </w:p>
        </w:tc>
      </w:tr>
    </w:tbl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1"/>
      <w:bookmarkEnd w:id="22"/>
      <w:r/>
    </w:p>
    <w:p>
      <w:pPr>
        <w:pStyle w:val="704"/>
        <w:pBdr/>
        <w:spacing/>
        <w:ind/>
        <w:rPr/>
      </w:pPr>
      <w:r/>
      <w:bookmarkStart w:id="28" w:name="X8c9a0951cad45e035fe00e7118f495f6e68ac86"/>
      <w:r>
        <w:t xml:space="preserve">2. Utilizzabile</w:t>
      </w:r>
      <w:r/>
    </w:p>
    <w:p>
      <w:pPr>
        <w:pStyle w:val="705"/>
        <w:pBdr/>
        <w:spacing/>
        <w:ind/>
        <w:rPr/>
      </w:pPr>
      <w:r/>
      <w:bookmarkStart w:id="23" w:name="X2e967d4dc83dbfef422adebafd0fea03cff145b"/>
      <w:r>
        <w:t xml:space="preserve">2.1 Accessibile da tastiera (Livello A)</w:t>
      </w:r>
      <w:r/>
    </w:p>
    <w:tbl>
      <w:tblPr>
        <w:tblStyle w:val="725"/>
        <w:tblW w:w="0" w:type="auto"/>
        <w:tblBorders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Criterio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Stato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Dettaglio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2.1.1 Tastiera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Conforme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Tutti i link accessibili da tastiera. Skip link presente per navigazione rapida.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2.1.2 Nessun blocco tastiera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Conforme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Nessun elemento intrappola il focus.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2.1.4 Scorciatoie da tastiera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N/A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Nessuna scorciatoia personalizzata.</w:t>
            </w:r>
            <w:bookmarkEnd w:id="23"/>
            <w:r/>
          </w:p>
        </w:tc>
      </w:tr>
    </w:tbl>
    <w:p>
      <w:pPr>
        <w:pStyle w:val="705"/>
        <w:pBdr/>
        <w:spacing/>
        <w:ind/>
        <w:rPr/>
      </w:pPr>
      <w:r/>
      <w:bookmarkStart w:id="24" w:name="X64be6c9c6f3edd19fb94f65cc6b90617fdb9123"/>
      <w:r>
        <w:t xml:space="preserve">2.2 Tempo sufficiente (Livello A)</w:t>
      </w:r>
      <w:r/>
    </w:p>
    <w:tbl>
      <w:tblPr>
        <w:tblStyle w:val="725"/>
        <w:tblW w:w="0" w:type="auto"/>
        <w:tblBorders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Criterio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Stato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Dettaglio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2.2.1 Regolazione tempi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N/A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Nessun limite temporale.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2.2.2 Mettere in pausa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N/A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Nessun contenuto in movimento.</w:t>
            </w:r>
            <w:bookmarkEnd w:id="24"/>
            <w:r/>
          </w:p>
        </w:tc>
      </w:tr>
    </w:tbl>
    <w:p>
      <w:pPr>
        <w:pStyle w:val="705"/>
        <w:pBdr/>
        <w:spacing/>
        <w:ind/>
        <w:rPr/>
      </w:pPr>
      <w:r/>
      <w:bookmarkStart w:id="25" w:name="X01c3516c6419a58e287d9523441daba1017ceb6"/>
      <w:r>
        <w:t xml:space="preserve">2.3 Convulsioni (Livello A)</w:t>
      </w:r>
      <w:r/>
    </w:p>
    <w:tbl>
      <w:tblPr>
        <w:tblStyle w:val="725"/>
        <w:tblW w:w="0" w:type="auto"/>
        <w:tblBorders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Criterio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Stato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Dettaglio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2.3.1 Tre lampeggi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Conforme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Nessun contenuto lampeggiante.</w:t>
            </w:r>
            <w:bookmarkEnd w:id="25"/>
            <w:r/>
          </w:p>
        </w:tc>
      </w:tr>
    </w:tbl>
    <w:p>
      <w:pPr>
        <w:pStyle w:val="705"/>
        <w:pBdr/>
        <w:spacing/>
        <w:ind/>
        <w:rPr/>
      </w:pPr>
      <w:r/>
      <w:bookmarkStart w:id="26" w:name="X70985d913dca71d1623b26b34c1909e4291b3d2"/>
      <w:r>
        <w:t xml:space="preserve">2.4 Navigabile (Livello A/AA)</w:t>
      </w:r>
      <w:r/>
    </w:p>
    <w:tbl>
      <w:tblPr>
        <w:tblStyle w:val="725"/>
        <w:tblW w:w="0" w:type="auto"/>
        <w:tblBorders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Criterio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Stato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Dettaglio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2.4.1 Ignora blocchi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Conforme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Skip link "Vai al contenuto" presente, visibile al focus da tastiera.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2.4.2 Titolo pagina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Conforme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`</w:t>
            </w:r>
            <w:r>
              <w:t xml:space="preserve">Prossimamente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2.4.3 Ordine del focus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Conforme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Ordine Tab logico: skip link, logo (non focusable), email, telefono.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2.4.4 Scopo del link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Conforme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Link email e telefono hanno</w:t>
            </w:r>
            <w:r>
              <w:t xml:space="preserve"> </w:t>
            </w:r>
            <w:r>
              <w:rPr>
                <w:rStyle w:val="734"/>
              </w:rPr>
              <w:t xml:space="preserve">aria-label</w:t>
            </w:r>
            <w:r>
              <w:t xml:space="preserve"> </w:t>
            </w:r>
            <w:r>
              <w:t xml:space="preserve">descrittivi.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2.4.5 Modalita multiple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N/A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Sito a pagina singola (coming soon).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2.4.6 Intestazioni e etichette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Conforme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rPr>
                <w:rStyle w:val="734"/>
              </w:rPr>
              <w:t xml:space="preserve">&lt;h1&gt;</w:t>
            </w:r>
            <w:r>
              <w:t xml:space="preserve"> </w:t>
            </w:r>
            <w:r>
              <w:t xml:space="preserve">presente con tagline significativa.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2.4.7 Focus visibile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Conforme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Focus outline arancione 2px su link, con</w:t>
            </w:r>
            <w:r>
              <w:t xml:space="preserve"> </w:t>
            </w:r>
            <w:r>
              <w:rPr>
                <w:rStyle w:val="734"/>
              </w:rPr>
              <w:t xml:space="preserve">outline-offset: 2px</w:t>
            </w:r>
            <w:r>
              <w:t xml:space="preserve">.</w:t>
            </w:r>
            <w:bookmarkEnd w:id="26"/>
            <w:r/>
          </w:p>
        </w:tc>
      </w:tr>
    </w:tbl>
    <w:p>
      <w:pPr>
        <w:pStyle w:val="705"/>
        <w:pBdr/>
        <w:spacing/>
        <w:ind/>
        <w:rPr/>
      </w:pPr>
      <w:r/>
      <w:bookmarkStart w:id="27" w:name="Xb046e4b24adf7cab2b6fb8d53b928d0024748bc"/>
      <w:r>
        <w:t xml:space="preserve">2.5 Modalita di input (Livello A/AA)</w:t>
      </w:r>
      <w:r/>
    </w:p>
    <w:tbl>
      <w:tblPr>
        <w:tblStyle w:val="725"/>
        <w:tblW w:w="0" w:type="auto"/>
        <w:tblBorders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Criterio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Stato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Dettaglio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2.5.1 Gesti del puntatore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N/A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Nessuna interazione complessa.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2.5.2 Annullamento puntatore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Conforme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Link standard, click su rilascio.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2.5.3 Etichetta nel nome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Conforme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Testo visibile dei link corrisponde al nome accessibile.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2.5.4 Attivazione da movimento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N/A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Nessuna funzione attivata da movimento.</w:t>
            </w:r>
            <w:r/>
          </w:p>
        </w:tc>
      </w:tr>
    </w:tbl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" o:spid="_x0000_s5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7"/>
      <w:bookmarkEnd w:id="28"/>
      <w:r/>
    </w:p>
    <w:p>
      <w:pPr>
        <w:pStyle w:val="704"/>
        <w:pBdr/>
        <w:spacing/>
        <w:ind/>
        <w:rPr/>
      </w:pPr>
      <w:r/>
      <w:bookmarkStart w:id="32" w:name="Xbbae79ec09ac0665f641eee2b35de2655eaafbd"/>
      <w:r>
        <w:t xml:space="preserve">3. Comprensibile</w:t>
      </w:r>
      <w:r/>
    </w:p>
    <w:p>
      <w:pPr>
        <w:pStyle w:val="705"/>
        <w:pBdr/>
        <w:spacing/>
        <w:ind/>
        <w:rPr/>
      </w:pPr>
      <w:r/>
      <w:bookmarkStart w:id="29" w:name="Xd79ef6803098a2f8837a468e106a42ce093b147"/>
      <w:r>
        <w:t xml:space="preserve">3.1 Leggibile (Livello A/AA)</w:t>
      </w:r>
      <w:r/>
    </w:p>
    <w:tbl>
      <w:tblPr>
        <w:tblStyle w:val="725"/>
        <w:tblW w:w="0" w:type="auto"/>
        <w:tblBorders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Criterio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Stato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Dettaglio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3.1.1 Lingua della pagina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Conforme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rPr>
                <w:rStyle w:val="734"/>
              </w:rPr>
              <w:t xml:space="preserve">&lt;html lang="it"&gt;</w:t>
            </w:r>
            <w:r>
              <w:t xml:space="preserve"> </w:t>
            </w:r>
            <w:r>
              <w:t xml:space="preserve">dichiarato.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3.1.2 Lingua delle parti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N/A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Contenuto monolingue italiano.</w:t>
            </w:r>
            <w:bookmarkEnd w:id="29"/>
            <w:r/>
          </w:p>
        </w:tc>
      </w:tr>
    </w:tbl>
    <w:p>
      <w:pPr>
        <w:pStyle w:val="705"/>
        <w:pBdr/>
        <w:spacing/>
        <w:ind/>
        <w:rPr/>
      </w:pPr>
      <w:r/>
      <w:bookmarkStart w:id="30" w:name="X995752aa2beff776dac5eca58f5ce2ae7e826fd"/>
      <w:r>
        <w:t xml:space="preserve">3.2 Prevedibile (Livello A/AA)</w:t>
      </w:r>
      <w:r/>
    </w:p>
    <w:tbl>
      <w:tblPr>
        <w:tblStyle w:val="725"/>
        <w:tblW w:w="0" w:type="auto"/>
        <w:tblBorders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Criterio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Stato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Dettaglio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3.2.1 Al focus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Conforme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Nessun cambio di contesto al focus.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3.2.2 All'input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N/A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Nessun campo di input.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3.2.3 Navigazione coerente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N/A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Pagina singola.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3.2.4 Identificazione coerente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N/A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Pagina singola.</w:t>
            </w:r>
            <w:bookmarkEnd w:id="30"/>
            <w:r/>
          </w:p>
        </w:tc>
      </w:tr>
    </w:tbl>
    <w:p>
      <w:pPr>
        <w:pStyle w:val="705"/>
        <w:pBdr/>
        <w:spacing/>
        <w:ind/>
        <w:rPr/>
      </w:pPr>
      <w:r/>
      <w:bookmarkStart w:id="31" w:name="X85221c2850c0f0254db6ccc71f3b08383b41375"/>
      <w:r>
        <w:t xml:space="preserve">3.3 Assistenza all'input (Livello A/AA)</w:t>
      </w:r>
      <w:r/>
    </w:p>
    <w:tbl>
      <w:tblPr>
        <w:tblStyle w:val="725"/>
        <w:tblW w:w="0" w:type="auto"/>
        <w:tblBorders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Criterio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Stato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Dettaglio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3.3.1-3.3.4 Errori/Etichette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N/A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Nessun modulo presente.</w:t>
            </w:r>
            <w:r/>
          </w:p>
        </w:tc>
      </w:tr>
    </w:tbl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" o:spid="_x0000_s6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31"/>
      <w:bookmarkEnd w:id="32"/>
      <w:r/>
    </w:p>
    <w:p>
      <w:pPr>
        <w:pStyle w:val="704"/>
        <w:pBdr/>
        <w:spacing/>
        <w:ind/>
        <w:rPr/>
      </w:pPr>
      <w:r/>
      <w:bookmarkStart w:id="34" w:name="X3f9ed41c8fec48840c11ee2c4e5520cb8be9b77"/>
      <w:r>
        <w:t xml:space="preserve">4. Robusto</w:t>
      </w:r>
      <w:r/>
    </w:p>
    <w:p>
      <w:pPr>
        <w:pStyle w:val="705"/>
        <w:pBdr/>
        <w:spacing/>
        <w:ind/>
        <w:rPr/>
      </w:pPr>
      <w:r/>
      <w:bookmarkStart w:id="33" w:name="Xb62e91dd666aa178c6bf31403153a8298b7cd0e"/>
      <w:r>
        <w:t xml:space="preserve">4.1 Compatibile (Livello A/AA)</w:t>
      </w:r>
      <w:r/>
    </w:p>
    <w:tbl>
      <w:tblPr>
        <w:tblStyle w:val="725"/>
        <w:tblW w:w="0" w:type="auto"/>
        <w:tblBorders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Criterio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Stato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Dettaglio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4.1.1 Parsing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Conforme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HTML5 valido, nessun errore di parsing.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4.1.2 Nome, ruolo, valore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Conforme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Elementi semantici HTML5 (</w:t>
            </w:r>
            <w:r>
              <w:rPr>
                <w:rStyle w:val="734"/>
              </w:rPr>
              <w:t xml:space="preserve">&lt;main&gt;</w:t>
            </w:r>
            <w:r>
              <w:t xml:space="preserve">,</w:t>
            </w:r>
            <w:r>
              <w:t xml:space="preserve"> </w:t>
            </w:r>
            <w:r>
              <w:rPr>
                <w:rStyle w:val="734"/>
              </w:rPr>
              <w:t xml:space="preserve">&lt;footer&gt;</w:t>
            </w:r>
            <w:r>
              <w:t xml:space="preserve">,</w:t>
            </w:r>
            <w:r>
              <w:t xml:space="preserve"> </w:t>
            </w:r>
            <w:r>
              <w:rPr>
                <w:rStyle w:val="734"/>
              </w:rPr>
              <w:t xml:space="preserve">&lt;address&gt;</w:t>
            </w:r>
            <w:r>
              <w:t xml:space="preserve">,</w:t>
            </w:r>
            <w:r>
              <w:t xml:space="preserve"> </w:t>
            </w:r>
            <w:r>
              <w:rPr>
                <w:rStyle w:val="734"/>
              </w:rPr>
              <w:t xml:space="preserve">&lt;h1&gt;</w:t>
            </w:r>
            <w:r>
              <w:t xml:space="preserve">). Link con</w:t>
            </w:r>
            <w:r>
              <w:t xml:space="preserve"> </w:t>
            </w:r>
            <w:r>
              <w:rPr>
                <w:rStyle w:val="734"/>
              </w:rPr>
              <w:t xml:space="preserve">aria-label</w:t>
            </w:r>
            <w:r>
              <w:t xml:space="preserve"> </w:t>
            </w:r>
            <w:r>
              <w:t xml:space="preserve">appropriati.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4.1.3 Messaggi di stato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N/A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Nessun messaggio di stato dinamico.</w:t>
            </w:r>
            <w:r/>
          </w:p>
        </w:tc>
      </w:tr>
    </w:tbl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" o:spid="_x0000_s7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33"/>
      <w:r/>
      <w:bookmarkEnd w:id="34"/>
      <w:r/>
      <w:r/>
    </w:p>
    <w:p w14:paraId="728628F8">
      <w:pPr>
        <w:pBdr/>
        <w:shd w:val="nil"/>
        <w:spacing/>
        <w:ind/>
        <w:rPr/>
      </w:pPr>
      <w:r>
        <w:rPr>
          <w:highlight w:val="none"/>
        </w:rPr>
      </w:r>
      <w:r>
        <w:rPr>
          <w:highlight w:val="none"/>
        </w:rPr>
      </w:r>
      <w:bookmarkStart w:id="39" w:name="dettaglio-tecnico"/>
      <w:r>
        <w:rPr>
          <w:highlight w:val="none"/>
        </w:rPr>
        <w:br w:type="page" w:clear="all"/>
      </w:r>
      <w:r>
        <w:rPr>
          <w:highlight w:val="none"/>
        </w:rPr>
      </w:r>
    </w:p>
    <w:p>
      <w:pPr>
        <w:pStyle w:val="704"/>
        <w:pBdr/>
        <w:spacing/>
        <w:ind/>
        <w:rPr>
          <w:highlight w:val="none"/>
        </w:rPr>
      </w:pPr>
      <w:r>
        <w:t xml:space="preserve">Dettaglio Tecnico</w:t>
      </w:r>
      <w:r/>
    </w:p>
    <w:p>
      <w:pPr>
        <w:pStyle w:val="705"/>
        <w:pBdr/>
        <w:spacing/>
        <w:ind/>
        <w:rPr/>
      </w:pPr>
      <w:r/>
      <w:bookmarkStart w:id="35" w:name="struttura-html-semantica"/>
      <w:r>
        <w:t xml:space="preserve">Struttura HTML semantica</w:t>
      </w:r>
      <w:r/>
    </w:p>
    <w:p>
      <w:pPr>
        <w:pStyle w:val="739"/>
        <w:pBdr/>
        <w:spacing/>
        <w:ind/>
        <w:rPr/>
      </w:pPr>
      <w:r>
        <w:rPr>
          <w:rStyle w:val="734"/>
        </w:rPr>
        <w:t xml:space="preserve">&lt;html lang="it"&gt;</w:t>
      </w:r>
      <w:r>
        <w:br/>
      </w:r>
      <w:r>
        <w:rPr>
          <w:rStyle w:val="734"/>
        </w:rPr>
        <w:t xml:space="preserve">  &lt;head&gt;</w:t>
      </w:r>
      <w:r>
        <w:br/>
      </w:r>
      <w:r>
        <w:rPr>
          <w:rStyle w:val="734"/>
        </w:rPr>
        <w:t xml:space="preserve">    &lt;title&gt;Prossimamente | Lares Cohousing&lt;/title&gt;</w:t>
      </w:r>
      <w:r>
        <w:br/>
      </w:r>
      <w:r>
        <w:rPr>
          <w:rStyle w:val="734"/>
        </w:rPr>
        <w:t xml:space="preserve">    &lt;meta name="viewport" content="width=device-width, initial-scale=1"&gt;</w:t>
      </w:r>
      <w:r>
        <w:br/>
      </w:r>
      <w:r>
        <w:rPr>
          <w:rStyle w:val="734"/>
        </w:rPr>
        <w:t xml:space="preserve">    &lt;meta name="theme-color" content="#0e3d45"&gt;</w:t>
      </w:r>
      <w:r>
        <w:br/>
      </w:r>
      <w:r>
        <w:rPr>
          <w:rStyle w:val="734"/>
        </w:rPr>
        <w:t xml:space="preserve">    &lt;!-- Favicon, OG, Twitter Card, JSON-LD --&gt;</w:t>
      </w:r>
      <w:r>
        <w:br/>
      </w:r>
      <w:r>
        <w:rPr>
          <w:rStyle w:val="734"/>
        </w:rPr>
        <w:t xml:space="preserve">  &lt;/head&gt;</w:t>
      </w:r>
      <w:r>
        <w:br/>
      </w:r>
      <w:r>
        <w:rPr>
          <w:rStyle w:val="734"/>
        </w:rPr>
        <w:t xml:space="preserve">  &lt;body&gt;</w:t>
      </w:r>
      <w:r>
        <w:br/>
      </w:r>
      <w:r>
        <w:rPr>
          <w:rStyle w:val="734"/>
        </w:rPr>
        <w:t xml:space="preserve">    &lt;a href="#main" class="cs-skip"&gt;Vai al contenuto&lt;/a&gt;</w:t>
      </w:r>
      <w:r>
        <w:br/>
      </w:r>
      <w:r>
        <w:rPr>
          <w:rStyle w:val="734"/>
        </w:rPr>
        <w:t xml:space="preserve">    &lt;main id="main"&gt;</w:t>
      </w:r>
      <w:r>
        <w:br/>
      </w:r>
      <w:r>
        <w:rPr>
          <w:rStyle w:val="734"/>
        </w:rPr>
        <w:t xml:space="preserve">      &lt;img alt="Lares Cohousing" ... /&gt;</w:t>
      </w:r>
      <w:r>
        <w:br/>
      </w:r>
      <w:r>
        <w:rPr>
          <w:rStyle w:val="734"/>
        </w:rPr>
        <w:t xml:space="preserve">      &lt;h1&gt;Liberi di vivere, insieme.&lt;/h1&gt;</w:t>
      </w:r>
      <w:r>
        <w:br/>
      </w:r>
      <w:r>
        <w:rPr>
          <w:rStyle w:val="734"/>
        </w:rPr>
        <w:t xml:space="preserve">      &lt;hr /&gt;</w:t>
      </w:r>
      <w:r>
        <w:br/>
      </w:r>
      <w:r>
        <w:rPr>
          <w:rStyle w:val="734"/>
        </w:rPr>
        <w:t xml:space="preserve">      &lt;p&gt;Il nostro sito e in fase di realizzazione...&lt;/p&gt;</w:t>
      </w:r>
      <w:r>
        <w:br/>
      </w:r>
      <w:r>
        <w:rPr>
          <w:rStyle w:val="734"/>
        </w:rPr>
        <w:t xml:space="preserve">      &lt;div&gt;</w:t>
      </w:r>
      <w:r>
        <w:br/>
      </w:r>
      <w:r>
        <w:rPr>
          <w:rStyle w:val="734"/>
        </w:rPr>
        <w:t xml:space="preserve">        &lt;a href="mailto:..." aria-label="..."&gt;...&lt;/a&gt;</w:t>
      </w:r>
      <w:r>
        <w:br/>
      </w:r>
      <w:r>
        <w:rPr>
          <w:rStyle w:val="734"/>
        </w:rPr>
        <w:t xml:space="preserve">        &lt;a href="tel:..." aria-label="..."&gt;...&lt;/a&gt;</w:t>
      </w:r>
      <w:r>
        <w:br/>
      </w:r>
      <w:r>
        <w:rPr>
          <w:rStyle w:val="734"/>
        </w:rPr>
        <w:t xml:space="preserve">        &lt;address&gt;...&lt;/address&gt;</w:t>
      </w:r>
      <w:r>
        <w:br/>
      </w:r>
      <w:r>
        <w:rPr>
          <w:rStyle w:val="734"/>
        </w:rPr>
        <w:t xml:space="preserve">      &lt;/div&gt;</w:t>
      </w:r>
      <w:r>
        <w:br/>
      </w:r>
      <w:r>
        <w:rPr>
          <w:rStyle w:val="734"/>
        </w:rPr>
        <w:t xml:space="preserve">    &lt;/main&gt;</w:t>
      </w:r>
      <w:r>
        <w:br/>
      </w:r>
      <w:r>
        <w:rPr>
          <w:rStyle w:val="734"/>
        </w:rPr>
        <w:t xml:space="preserve">    &lt;footer&gt;...&lt;/footer&gt;</w:t>
      </w:r>
      <w:r>
        <w:br/>
      </w:r>
      <w:r>
        <w:rPr>
          <w:rStyle w:val="734"/>
        </w:rPr>
        <w:t xml:space="preserve">  &lt;/body&gt;</w:t>
      </w:r>
      <w:r>
        <w:br/>
      </w:r>
      <w:r>
        <w:rPr>
          <w:rStyle w:val="734"/>
        </w:rPr>
        <w:t xml:space="preserve">&lt;/html&gt;</w:t>
      </w:r>
      <w:bookmarkEnd w:id="35"/>
      <w:r/>
    </w:p>
    <w:p>
      <w:pPr>
        <w:pStyle w:val="705"/>
        <w:pBdr/>
        <w:spacing/>
        <w:ind/>
        <w:rPr/>
      </w:pPr>
      <w:r/>
      <w:bookmarkStart w:id="36" w:name="rapporti-di-contrasto-verificati"/>
      <w:r>
        <w:t xml:space="preserve">Rapporti di contrasto verificati</w:t>
      </w:r>
      <w:r/>
    </w:p>
    <w:tbl>
      <w:tblPr>
        <w:tblStyle w:val="725"/>
        <w:tblW w:w="0" w:type="auto"/>
        <w:tblBorders/>
        <w:tblLayout w:type="fixed"/>
        <w:tblLook w:val="0020" w:firstRow="1" w:lastRow="0" w:firstColumn="0" w:lastColumn="0" w:noHBand="0" w:noVBand="0"/>
      </w:tblPr>
      <w:tblGrid>
        <w:gridCol w:w="4360"/>
        <w:gridCol w:w="1276"/>
        <w:gridCol w:w="1417"/>
        <w:gridCol w:w="1701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Combinazione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Rapporto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Requisito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Esito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Testo</w:t>
            </w:r>
            <w:r>
              <w:t xml:space="preserve"> </w:t>
            </w:r>
            <w:r>
              <w:rPr>
                <w:rStyle w:val="734"/>
              </w:rPr>
              <w:t xml:space="preserve">#0e3d45</w:t>
            </w:r>
            <w:r>
              <w:t xml:space="preserve"> </w:t>
            </w:r>
            <w:r>
              <w:t xml:space="preserve">su sfondo</w:t>
            </w:r>
            <w:r>
              <w:t xml:space="preserve"> </w:t>
            </w:r>
            <w:r>
              <w:rPr>
                <w:rStyle w:val="734"/>
              </w:rPr>
              <w:t xml:space="preserve">#fcf8ed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~9:1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4.5:1 (AA)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Supera AAA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Link</w:t>
            </w:r>
            <w:r>
              <w:t xml:space="preserve"> </w:t>
            </w:r>
            <w:r>
              <w:rPr>
                <w:rStyle w:val="734"/>
              </w:rPr>
              <w:t xml:space="preserve">#0e3d45</w:t>
            </w:r>
            <w:r>
              <w:t xml:space="preserve"> </w:t>
            </w:r>
            <w:r>
              <w:t xml:space="preserve">su sfondo</w:t>
            </w:r>
            <w:r>
              <w:t xml:space="preserve"> </w:t>
            </w:r>
            <w:r>
              <w:rPr>
                <w:rStyle w:val="734"/>
              </w:rPr>
              <w:t xml:space="preserve">#fcf8ed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~9:1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4.5:1 (AA)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Supera AAA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Footer bianco 85% su</w:t>
            </w:r>
            <w:r>
              <w:t xml:space="preserve"> </w:t>
            </w:r>
            <w:r>
              <w:rPr>
                <w:rStyle w:val="734"/>
              </w:rPr>
              <w:t xml:space="preserve">#0e3d45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~8:1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4.5:1 (AA)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Supera AAA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Messaggio (teal 85%) su</w:t>
            </w:r>
            <w:r>
              <w:t xml:space="preserve"> </w:t>
            </w:r>
            <w:r>
              <w:rPr>
                <w:rStyle w:val="734"/>
              </w:rPr>
              <w:t xml:space="preserve">#fcf8ed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~6.5:1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4.5:1 (AA)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Supera AA</w:t>
            </w:r>
            <w:r/>
          </w:p>
        </w:tc>
      </w:tr>
      <w:tr>
        <w:trPr>
          <w:trHeight w:val="495"/>
        </w:trPr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Indirizzo (teal 80%) su</w:t>
            </w:r>
            <w:r>
              <w:t xml:space="preserve"> </w:t>
            </w:r>
            <w:r>
              <w:rPr>
                <w:rStyle w:val="734"/>
              </w:rPr>
              <w:t xml:space="preserve">#fcf8ed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~5.5:1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4.5:1 (AA)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93"/>
              <w:pBdr/>
              <w:spacing/>
              <w:ind/>
              <w:rPr/>
            </w:pPr>
            <w:r>
              <w:t xml:space="preserve">Supera AA</w:t>
            </w:r>
            <w:bookmarkEnd w:id="36"/>
            <w:r/>
          </w:p>
        </w:tc>
      </w:tr>
    </w:tbl>
    <w:p>
      <w:pPr>
        <w:pStyle w:val="705"/>
        <w:pBdr/>
        <w:spacing/>
        <w:ind/>
        <w:rPr/>
      </w:pPr>
      <w:r/>
      <w:bookmarkStart w:id="37" w:name="tecnologie-utilizzate"/>
      <w:r>
        <w:t xml:space="preserve">Tecnologie utilizzate</w:t>
      </w:r>
      <w:r/>
    </w:p>
    <w:p>
      <w:pPr>
        <w:pStyle w:val="693"/>
        <w:numPr>
          <w:ilvl w:val="0"/>
          <w:numId w:val="3"/>
        </w:numPr>
        <w:pBdr/>
        <w:spacing/>
        <w:ind/>
        <w:rPr/>
      </w:pPr>
      <w:r>
        <w:t xml:space="preserve">HTML5 semantico</w:t>
      </w:r>
      <w:r/>
    </w:p>
    <w:p>
      <w:pPr>
        <w:pStyle w:val="693"/>
        <w:numPr>
          <w:ilvl w:val="0"/>
          <w:numId w:val="3"/>
        </w:numPr>
        <w:pBdr/>
        <w:spacing/>
        <w:ind/>
        <w:rPr/>
      </w:pPr>
      <w:r>
        <w:t xml:space="preserve">CSS3 (Custom Properties, Flexbox, color-mix)</w:t>
      </w:r>
      <w:r/>
    </w:p>
    <w:p>
      <w:pPr>
        <w:pStyle w:val="693"/>
        <w:numPr>
          <w:ilvl w:val="0"/>
          <w:numId w:val="3"/>
        </w:numPr>
        <w:pBdr/>
        <w:spacing/>
        <w:ind/>
        <w:rPr/>
      </w:pPr>
      <w:r>
        <w:t xml:space="preserve">Google Fonts (Onest) caricato in modo asincrono</w:t>
      </w:r>
      <w:r/>
    </w:p>
    <w:p>
      <w:pPr>
        <w:pStyle w:val="693"/>
        <w:numPr>
          <w:ilvl w:val="0"/>
          <w:numId w:val="3"/>
        </w:numPr>
        <w:pBdr/>
        <w:spacing/>
        <w:ind/>
        <w:rPr/>
      </w:pPr>
      <w:r>
        <w:t xml:space="preserve">JSON-LD structured data (Schema.org Organization)</w:t>
      </w:r>
      <w:r/>
    </w:p>
    <w:p>
      <w:pPr>
        <w:pStyle w:val="693"/>
        <w:numPr>
          <w:ilvl w:val="0"/>
          <w:numId w:val="3"/>
        </w:numPr>
        <w:pBdr/>
        <w:spacing/>
        <w:ind/>
        <w:rPr/>
      </w:pPr>
      <w:r>
        <w:t xml:space="preserve">Favicon set completo (PNG, ICO, Apple Touch Icon, WebManifest)</w:t>
      </w:r>
      <w:bookmarkEnd w:id="37"/>
      <w:r/>
    </w:p>
    <w:p>
      <w:pPr>
        <w:pStyle w:val="705"/>
        <w:pBdr/>
        <w:spacing/>
        <w:ind/>
        <w:rPr/>
      </w:pPr>
      <w:r/>
      <w:bookmarkStart w:id="38" w:name="dispositivi-e-browser-testati"/>
      <w:r>
        <w:t xml:space="preserve">Dispositivi e browser testati</w:t>
      </w:r>
      <w:r/>
    </w:p>
    <w:p>
      <w:pPr>
        <w:pStyle w:val="693"/>
        <w:numPr>
          <w:ilvl w:val="0"/>
          <w:numId w:val="4"/>
        </w:numPr>
        <w:pBdr/>
        <w:spacing/>
        <w:ind/>
        <w:rPr/>
      </w:pPr>
      <w:r>
        <w:t xml:space="preserve">Google Lighthouse / PageSpeed Insights (Chrome)</w:t>
      </w:r>
      <w:r/>
    </w:p>
    <w:p>
      <w:pPr>
        <w:pStyle w:val="693"/>
        <w:numPr>
          <w:ilvl w:val="0"/>
          <w:numId w:val="4"/>
        </w:numPr>
        <w:pBdr/>
        <w:spacing/>
        <w:ind/>
        <w:rPr/>
      </w:pPr>
      <w:r>
        <w:t xml:space="preserve">Analisi codice sorgente manuale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8" o:spid="_x0000_s8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38"/>
      <w:bookmarkEnd w:id="39"/>
      <w:r/>
    </w:p>
    <w:p>
      <w:pPr>
        <w:pStyle w:val="704"/>
        <w:pBdr/>
        <w:spacing/>
        <w:ind/>
        <w:rPr/>
      </w:pPr>
      <w:r/>
      <w:bookmarkStart w:id="40" w:name="note"/>
      <w:r>
        <w:t xml:space="preserve">Note</w:t>
      </w:r>
      <w:r/>
    </w:p>
    <w:p>
      <w:pPr>
        <w:numPr>
          <w:ilvl w:val="0"/>
          <w:numId w:val="5"/>
        </w:numPr>
        <w:pBdr/>
        <w:spacing/>
        <w:ind/>
        <w:rPr/>
      </w:pPr>
      <w:r>
        <w:rPr>
          <w:b/>
          <w:bCs/>
        </w:rPr>
        <w:t xml:space="preserve">SEO score 66/100</w:t>
      </w:r>
      <w:r>
        <w:t xml:space="preserve">: la pagina ha</w:t>
      </w:r>
      <w:r>
        <w:t xml:space="preserve"> </w:t>
      </w:r>
      <w:r>
        <w:rPr>
          <w:rStyle w:val="734"/>
        </w:rPr>
        <w:t xml:space="preserve">&lt;meta name="robots" content="noindex"&gt;</w:t>
      </w:r>
      <w:r>
        <w:t xml:space="preserve"> </w:t>
      </w:r>
      <w:r>
        <w:t xml:space="preserve">impostato volontariamente trattandosi di una pagina temporanea "coming soon". Il punteggio SEO torner</w:t>
      </w:r>
      <w:r>
        <w:rPr>
          <w:lang w:val="it-IT"/>
        </w:rPr>
        <w:t xml:space="preserve">à</w:t>
      </w:r>
      <w:r>
        <w:t xml:space="preserve"> a 100 quando il sito definitivo sara online.</w:t>
      </w:r>
      <w:r/>
    </w:p>
    <w:p>
      <w:pPr>
        <w:numPr>
          <w:ilvl w:val="0"/>
          <w:numId w:val="5"/>
        </w:numPr>
        <w:pBdr/>
        <w:spacing/>
        <w:ind/>
        <w:rPr/>
      </w:pPr>
      <w:r>
        <w:rPr>
          <w:b/>
          <w:bCs/>
        </w:rPr>
        <w:t xml:space="preserve">Forced reflow (129ms)</w:t>
      </w:r>
      <w:r>
        <w:t xml:space="preserve">: segnalato come</w:t>
      </w:r>
      <w:r>
        <w:t xml:space="preserve"> </w:t>
      </w:r>
      <w:r>
        <w:rPr>
          <w:rStyle w:val="734"/>
        </w:rPr>
        <w:t xml:space="preserve">[unattributed]</w:t>
      </w:r>
      <w:r>
        <w:t xml:space="preserve"> </w:t>
      </w:r>
      <w:r>
        <w:t xml:space="preserve">da Lighthouse, non </w:t>
      </w:r>
      <w:r>
        <w:rPr>
          <w:lang w:val="it-IT"/>
        </w:rPr>
        <w:t xml:space="preserve">é</w:t>
      </w:r>
      <w:r>
        <w:t xml:space="preserve"> attribuibile al codice del sito ma al browser stesso durante il rendering. Non impatta il punteggio.</w:t>
      </w:r>
      <w:r/>
    </w:p>
    <w:p>
      <w:pPr>
        <w:numPr>
          <w:ilvl w:val="0"/>
          <w:numId w:val="5"/>
        </w:numPr>
        <w:pBdr/>
        <w:spacing/>
        <w:ind/>
        <w:rPr/>
      </w:pPr>
      <w:r>
        <w:t xml:space="preserve">Questa pagina </w:t>
      </w:r>
      <w:r>
        <w:rPr>
          <w:lang w:val="it-IT"/>
        </w:rPr>
        <w:t xml:space="preserve">é</w:t>
      </w:r>
      <w:r>
        <w:t xml:space="preserve"> temporanea. Il sito definitivo includer</w:t>
      </w:r>
      <w:r>
        <w:rPr>
          <w:lang w:val="it-IT"/>
        </w:rPr>
        <w:t xml:space="preserve">à</w:t>
      </w:r>
      <w:r>
        <w:t xml:space="preserve"> contenuti multilingue (IT, EN, DE, FR) con SEO e dovr</w:t>
      </w:r>
      <w:r>
        <w:rPr>
          <w:lang w:val="it-IT"/>
        </w:rPr>
        <w:t xml:space="preserve">à</w:t>
      </w:r>
      <w:r>
        <w:t xml:space="preserve"> essere sottoposto a un nuovo audit WCAG completo.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9" o:spid="_x0000_s9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40"/>
      <w:r/>
    </w:p>
    <w:p>
      <w:pPr>
        <w:pStyle w:val="704"/>
        <w:pBdr/>
        <w:spacing/>
        <w:ind/>
        <w:rPr/>
      </w:pPr>
      <w:r/>
      <w:bookmarkStart w:id="41" w:name="dichiarazione-di-conformita"/>
      <w:r>
        <w:t xml:space="preserve">Dichiarazione di Conformit</w:t>
      </w:r>
      <w:r>
        <w:rPr>
          <w:lang w:val="it-IT"/>
        </w:rPr>
        <w:t xml:space="preserve">à</w:t>
      </w:r>
      <w:r/>
    </w:p>
    <w:p>
      <w:pPr>
        <w:pStyle w:val="692"/>
        <w:pBdr/>
        <w:spacing/>
        <w:ind/>
        <w:rPr>
          <w:b/>
          <w:bCs/>
        </w:rPr>
      </w:pPr>
      <w:r>
        <w:t xml:space="preserve">Sulla base dell'audit condotto in data 19 Febbraio 2026, la pagina</w:t>
      </w:r>
      <w:r>
        <w:t xml:space="preserve"> </w:t>
      </w:r>
      <w:r>
        <w:t xml:space="preserve">Coming Soon del sito</w:t>
      </w:r>
      <w:r>
        <w:t xml:space="preserve"> </w:t>
      </w:r>
      <w:hyperlink r:id="rId14" w:tooltip="https://www.larescohousing.it" w:history="1">
        <w:r>
          <w:rPr>
            <w:rStyle w:val="737"/>
          </w:rPr>
          <w:t xml:space="preserve">https://www.larescohousing.it</w:t>
        </w:r>
      </w:hyperlink>
      <w:r>
        <w:t xml:space="preserve"> </w:t>
      </w:r>
      <w:r>
        <w:t xml:space="preserve">risulta</w:t>
      </w:r>
      <w:r>
        <w:t xml:space="preserve"> </w:t>
      </w:r>
      <w:r>
        <w:rPr>
          <w:b/>
          <w:bCs/>
        </w:rPr>
      </w:r>
      <w:r/>
    </w:p>
    <w:p w14:paraId="601E6379">
      <w:pPr>
        <w:pStyle w:val="692"/>
        <w:pBdr/>
        <w:spacing/>
        <w:ind/>
        <w:jc w:val="center"/>
        <w:rPr/>
      </w:pPr>
      <w:r>
        <w:rPr>
          <w:b/>
          <w:bCs/>
        </w:rPr>
        <w:t xml:space="preserve">conforme allo standard WCAG 2.1 Livello AA</w:t>
      </w:r>
      <w:r>
        <w:t xml:space="preserve"> </w:t>
      </w:r>
      <w:r/>
      <w:r/>
    </w:p>
    <w:p w14:paraId="5329968A">
      <w:pPr>
        <w:pStyle w:val="692"/>
        <w:pBdr/>
        <w:spacing/>
        <w:ind/>
        <w:rPr/>
      </w:pPr>
      <w:r>
        <w:t xml:space="preserve">per tutti i criteri</w:t>
      </w:r>
      <w:r>
        <w:t xml:space="preserve"> </w:t>
      </w:r>
      <w:r>
        <w:t xml:space="preserve">applicabili.</w:t>
      </w:r>
      <w:r/>
      <w:r/>
    </w:p>
    <w:p>
      <w:pPr>
        <w:pStyle w:val="691"/>
        <w:pBdr/>
        <w:spacing/>
        <w:ind/>
        <w:rPr/>
      </w:pPr>
      <w:r>
        <w:t xml:space="preserve">I test automatizzati (Google Lighthouse) hanno restituito un</w:t>
      </w:r>
      <w:r>
        <w:t xml:space="preserve"> </w:t>
      </w:r>
      <w:r>
        <w:t xml:space="preserve">punteggio di accessibilita di</w:t>
      </w:r>
      <w:r>
        <w:t xml:space="preserve"> </w:t>
      </w:r>
      <w:r>
        <w:rPr>
          <w:b/>
          <w:bCs/>
        </w:rPr>
        <w:t xml:space="preserve">100/100</w:t>
      </w:r>
      <w:r>
        <w:t xml:space="preserve">.</w:t>
      </w:r>
      <w:r/>
    </w:p>
    <w:p>
      <w:pPr>
        <w:pStyle w:val="691"/>
        <w:pBdr/>
        <w:spacing/>
        <w:ind/>
        <w:rPr/>
      </w:pPr>
      <w:r>
        <w:t xml:space="preserve">L'analisi manuale del codice sorgente conferma l'uso corretto di</w:t>
      </w:r>
      <w:r>
        <w:t xml:space="preserve"> </w:t>
      </w:r>
      <w:r>
        <w:t xml:space="preserve">markup semantico HTML5, attributi ARIA, gestione del contrasto</w:t>
      </w:r>
      <w:r>
        <w:t xml:space="preserve"> </w:t>
      </w:r>
      <w:r>
        <w:t xml:space="preserve">colori, navigazione da tastiera e compatibilita con tecnologie</w:t>
      </w:r>
      <w:r>
        <w:t xml:space="preserve"> </w:t>
      </w:r>
      <w:r>
        <w:t xml:space="preserve">assistive.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0" o:spid="_x0000_s10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Style w:val="692"/>
        <w:pBdr/>
        <w:spacing/>
        <w:ind/>
        <w:rPr>
          <w:bCs/>
          <w:i/>
        </w:rPr>
      </w:pPr>
      <w:r>
        <w:rPr>
          <w:i/>
          <w:iCs/>
        </w:rPr>
        <w:t xml:space="preserve">Documento generato il 19 Febbraio 2026</w:t>
      </w:r>
      <w:r>
        <w:t xml:space="preserve"> </w:t>
      </w:r>
      <w:r>
        <w:rPr>
          <w:i/>
          <w:iCs/>
        </w:rPr>
      </w:r>
      <w:r/>
    </w:p>
    <w:p w14:paraId="762599A5">
      <w:pPr>
        <w:pStyle w:val="692"/>
        <w:pBdr/>
        <w:spacing/>
        <w:ind/>
        <w:rPr/>
      </w:pPr>
      <w:r>
        <w:rPr>
          <w:i/>
          <w:iCs/>
        </w:rPr>
        <w:t xml:space="preserve">Prossimo audit previsto: al lancio del sito definitivo</w:t>
        <w:br/>
        <w:br/>
        <w:br/>
        <w:br/>
        <w:br/>
      </w:r>
      <w:bookmarkEnd w:id="41"/>
      <w:r/>
      <w:bookmarkEnd w:id="42"/>
      <w:r>
        <w:rPr>
          <w:lang w:val="it-IT"/>
        </w:rPr>
        <w:t xml:space="preserve">References:</w:t>
        <w:br/>
        <w:t xml:space="preserve">WCAG 2.1 (inglese – versione ufficiale)</w:t>
        <w:br/>
      </w:r>
      <w:hyperlink r:id="rId15" w:tooltip="https://www.w3.org/TR/WCAG21/" w:history="1">
        <w:r>
          <w:rPr>
            <w:rStyle w:val="737"/>
            <w:lang w:val="it-IT"/>
          </w:rPr>
          <w:t xml:space="preserve">https://www.w3.org/TR/WCAG21/</w:t>
        </w:r>
      </w:hyperlink>
      <w:r/>
      <w:r/>
    </w:p>
    <w:p w14:paraId="4F05F63C">
      <w:pPr>
        <w:pStyle w:val="691"/>
        <w:pBdr/>
        <w:spacing/>
        <w:ind/>
        <w:rPr/>
      </w:pPr>
      <w:r>
        <w:rPr>
          <w:lang w:val="it-IT"/>
        </w:rPr>
        <w:t xml:space="preserve">Traduzione italiana autorizzata:</w:t>
        <w:br/>
      </w:r>
      <w:hyperlink r:id="rId16" w:tooltip="https://www.w3.org/Translations/WCAG21-it/" w:history="1">
        <w:r>
          <w:rPr>
            <w:rStyle w:val="737"/>
            <w:lang w:val="it-IT"/>
          </w:rPr>
          <w:t xml:space="preserve">https://www.w3.org/Translations/WCAG21-it/</w:t>
        </w:r>
      </w:hyperlink>
      <w:r/>
      <w:r/>
    </w:p>
    <w:sectPr>
      <w:footnotePr>
        <w:numRestart w:val="eachSect"/>
      </w:footnotePr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Consolas">
    <w:panose1 w:val="020B060603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1">
    <w:nsid w:val="0000A99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0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0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0"/>
      <w:suff w:val="tab"/>
    </w:lvl>
  </w:abstractNum>
  <w:abstractNum w:abstractNumId="2">
    <w:nsid w:val="00A994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paragraph" w:styleId="163">
    <w:name w:val="Quote"/>
    <w:basedOn w:val="690"/>
    <w:next w:val="69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24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9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2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90"/>
    <w:next w:val="69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24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2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9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2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2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2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2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2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9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24"/>
    <w:link w:val="176"/>
    <w:uiPriority w:val="99"/>
    <w:pPr>
      <w:pBdr/>
      <w:spacing/>
      <w:ind/>
    </w:pPr>
  </w:style>
  <w:style w:type="paragraph" w:styleId="178">
    <w:name w:val="Footer"/>
    <w:basedOn w:val="69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24"/>
    <w:link w:val="178"/>
    <w:uiPriority w:val="99"/>
    <w:pPr>
      <w:pBdr/>
      <w:spacing/>
      <w:ind/>
    </w:pPr>
  </w:style>
  <w:style w:type="character" w:styleId="182">
    <w:name w:val="Footnote Text Char"/>
    <w:basedOn w:val="724"/>
    <w:link w:val="722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9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4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2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0"/>
    <w:next w:val="690"/>
    <w:uiPriority w:val="39"/>
    <w:unhideWhenUsed/>
    <w:pPr>
      <w:pBdr/>
      <w:spacing w:after="100"/>
      <w:ind/>
    </w:pPr>
  </w:style>
  <w:style w:type="paragraph" w:styleId="190">
    <w:name w:val="toc 2"/>
    <w:basedOn w:val="690"/>
    <w:next w:val="690"/>
    <w:uiPriority w:val="39"/>
    <w:unhideWhenUsed/>
    <w:pPr>
      <w:pBdr/>
      <w:spacing w:after="100"/>
      <w:ind w:left="220"/>
    </w:pPr>
  </w:style>
  <w:style w:type="paragraph" w:styleId="191">
    <w:name w:val="toc 3"/>
    <w:basedOn w:val="690"/>
    <w:next w:val="690"/>
    <w:uiPriority w:val="39"/>
    <w:unhideWhenUsed/>
    <w:pPr>
      <w:pBdr/>
      <w:spacing w:after="100"/>
      <w:ind w:left="440"/>
    </w:pPr>
  </w:style>
  <w:style w:type="paragraph" w:styleId="192">
    <w:name w:val="toc 4"/>
    <w:basedOn w:val="690"/>
    <w:next w:val="690"/>
    <w:uiPriority w:val="39"/>
    <w:unhideWhenUsed/>
    <w:pPr>
      <w:pBdr/>
      <w:spacing w:after="100"/>
      <w:ind w:left="660"/>
    </w:pPr>
  </w:style>
  <w:style w:type="paragraph" w:styleId="193">
    <w:name w:val="toc 5"/>
    <w:basedOn w:val="690"/>
    <w:next w:val="690"/>
    <w:uiPriority w:val="39"/>
    <w:unhideWhenUsed/>
    <w:pPr>
      <w:pBdr/>
      <w:spacing w:after="100"/>
      <w:ind w:left="880"/>
    </w:pPr>
  </w:style>
  <w:style w:type="paragraph" w:styleId="194">
    <w:name w:val="toc 6"/>
    <w:basedOn w:val="690"/>
    <w:next w:val="690"/>
    <w:uiPriority w:val="39"/>
    <w:unhideWhenUsed/>
    <w:pPr>
      <w:pBdr/>
      <w:spacing w:after="100"/>
      <w:ind w:left="1100"/>
    </w:pPr>
  </w:style>
  <w:style w:type="paragraph" w:styleId="195">
    <w:name w:val="toc 7"/>
    <w:basedOn w:val="690"/>
    <w:next w:val="690"/>
    <w:uiPriority w:val="39"/>
    <w:unhideWhenUsed/>
    <w:pPr>
      <w:pBdr/>
      <w:spacing w:after="100"/>
      <w:ind w:left="1320"/>
    </w:pPr>
  </w:style>
  <w:style w:type="paragraph" w:styleId="196">
    <w:name w:val="toc 8"/>
    <w:basedOn w:val="690"/>
    <w:next w:val="690"/>
    <w:uiPriority w:val="39"/>
    <w:unhideWhenUsed/>
    <w:pPr>
      <w:pBdr/>
      <w:spacing w:after="100"/>
      <w:ind w:left="1540"/>
    </w:pPr>
  </w:style>
  <w:style w:type="paragraph" w:styleId="197">
    <w:name w:val="toc 9"/>
    <w:basedOn w:val="690"/>
    <w:next w:val="69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4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90"/>
    <w:next w:val="690"/>
    <w:uiPriority w:val="99"/>
    <w:unhideWhenUsed/>
    <w:pPr>
      <w:pBdr/>
      <w:spacing w:after="0" w:afterAutospacing="0"/>
      <w:ind/>
    </w:pPr>
  </w:style>
  <w:style w:type="paragraph" w:styleId="690" w:default="1">
    <w:name w:val="Normal"/>
    <w:qFormat/>
    <w:pPr>
      <w:pBdr/>
      <w:spacing/>
      <w:ind/>
    </w:pPr>
  </w:style>
  <w:style w:type="paragraph" w:styleId="691">
    <w:name w:val="Body Text"/>
    <w:basedOn w:val="690"/>
    <w:link w:val="733"/>
    <w:qFormat/>
    <w:pPr>
      <w:pBdr/>
      <w:spacing w:after="180" w:before="180"/>
      <w:ind/>
    </w:pPr>
  </w:style>
  <w:style w:type="paragraph" w:styleId="692" w:customStyle="1">
    <w:name w:val="First Paragraph"/>
    <w:basedOn w:val="691"/>
    <w:next w:val="691"/>
    <w:qFormat/>
    <w:pPr>
      <w:pBdr/>
      <w:spacing/>
      <w:ind/>
    </w:pPr>
  </w:style>
  <w:style w:type="paragraph" w:styleId="693" w:customStyle="1">
    <w:name w:val="Compact"/>
    <w:basedOn w:val="691"/>
    <w:qFormat/>
    <w:pPr>
      <w:pBdr/>
      <w:spacing w:after="36" w:before="36"/>
      <w:ind/>
    </w:pPr>
  </w:style>
  <w:style w:type="paragraph" w:styleId="694">
    <w:name w:val="Title"/>
    <w:basedOn w:val="690"/>
    <w:next w:val="691"/>
    <w:link w:val="695"/>
    <w:uiPriority w:val="10"/>
    <w:qFormat/>
    <w:pPr>
      <w:pBdr/>
      <w:spacing w:after="80" w:line="240" w:lineRule="auto"/>
      <w:ind/>
      <w:contextualSpacing w:val="true"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695" w:customStyle="1">
    <w:name w:val="Title Char"/>
    <w:basedOn w:val="724"/>
    <w:link w:val="694"/>
    <w:uiPriority w:val="10"/>
    <w:pPr>
      <w:pBdr/>
      <w:spacing/>
      <w:ind/>
    </w:pPr>
    <w:rPr>
      <w:rFonts w:asciiTheme="majorHAnsi" w:hAnsiTheme="majorHAnsi" w:eastAsiaTheme="majorEastAsia" w:cstheme="majorBidi"/>
      <w:sz w:val="56"/>
      <w:szCs w:val="56"/>
    </w:rPr>
  </w:style>
  <w:style w:type="paragraph" w:styleId="696">
    <w:name w:val="Subtitle"/>
    <w:basedOn w:val="694"/>
    <w:next w:val="691"/>
    <w:link w:val="697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spacing w:val="15"/>
      <w:sz w:val="28"/>
      <w:szCs w:val="28"/>
    </w:rPr>
  </w:style>
  <w:style w:type="character" w:styleId="697" w:customStyle="1">
    <w:name w:val="Subtitle Char"/>
    <w:basedOn w:val="724"/>
    <w:link w:val="696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8" w:customStyle="1">
    <w:name w:val="Author"/>
    <w:basedOn w:val="694"/>
    <w:next w:val="691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699">
    <w:name w:val="Date"/>
    <w:basedOn w:val="694"/>
    <w:next w:val="691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700" w:customStyle="1">
    <w:name w:val="Abstract Title"/>
    <w:basedOn w:val="690"/>
    <w:next w:val="701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701" w:customStyle="1">
    <w:name w:val="Abstract"/>
    <w:basedOn w:val="690"/>
    <w:next w:val="691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702">
    <w:name w:val="Bibliography"/>
    <w:basedOn w:val="690"/>
    <w:next w:val="702"/>
    <w:qFormat/>
    <w:pPr>
      <w:pBdr/>
      <w:spacing/>
      <w:ind/>
    </w:pPr>
  </w:style>
  <w:style w:type="paragraph" w:styleId="703">
    <w:name w:val="Heading 1"/>
    <w:basedOn w:val="690"/>
    <w:next w:val="691"/>
    <w:link w:val="71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04">
    <w:name w:val="Heading 2"/>
    <w:basedOn w:val="690"/>
    <w:next w:val="691"/>
    <w:link w:val="713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05">
    <w:name w:val="Heading 3"/>
    <w:basedOn w:val="690"/>
    <w:next w:val="691"/>
    <w:link w:val="714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06">
    <w:name w:val="Heading 4"/>
    <w:basedOn w:val="690"/>
    <w:next w:val="691"/>
    <w:link w:val="715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07">
    <w:name w:val="Heading 5"/>
    <w:basedOn w:val="690"/>
    <w:next w:val="691"/>
    <w:link w:val="716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08">
    <w:name w:val="Heading 6"/>
    <w:basedOn w:val="690"/>
    <w:next w:val="691"/>
    <w:link w:val="717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09">
    <w:name w:val="Heading 7"/>
    <w:basedOn w:val="690"/>
    <w:next w:val="691"/>
    <w:link w:val="718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10">
    <w:name w:val="Heading 8"/>
    <w:basedOn w:val="690"/>
    <w:next w:val="691"/>
    <w:link w:val="719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11">
    <w:name w:val="Heading 9"/>
    <w:basedOn w:val="690"/>
    <w:next w:val="691"/>
    <w:link w:val="720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12" w:customStyle="1">
    <w:name w:val="Heading 1 Char"/>
    <w:basedOn w:val="724"/>
    <w:link w:val="703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13" w:customStyle="1">
    <w:name w:val="Heading 2 Char"/>
    <w:basedOn w:val="724"/>
    <w:link w:val="70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14" w:customStyle="1">
    <w:name w:val="Heading 3 Char"/>
    <w:basedOn w:val="724"/>
    <w:link w:val="705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15" w:customStyle="1">
    <w:name w:val="Heading 4 Char"/>
    <w:basedOn w:val="724"/>
    <w:link w:val="706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16" w:customStyle="1">
    <w:name w:val="Heading 5 Char"/>
    <w:basedOn w:val="724"/>
    <w:link w:val="707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17" w:customStyle="1">
    <w:name w:val="Heading 6 Char"/>
    <w:basedOn w:val="724"/>
    <w:link w:val="708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18" w:customStyle="1">
    <w:name w:val="Heading 7 Char"/>
    <w:basedOn w:val="724"/>
    <w:link w:val="709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19" w:customStyle="1">
    <w:name w:val="Heading 8 Char"/>
    <w:basedOn w:val="724"/>
    <w:link w:val="710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20" w:customStyle="1">
    <w:name w:val="Heading 9 Char"/>
    <w:basedOn w:val="724"/>
    <w:link w:val="711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21">
    <w:name w:val="Block Text"/>
    <w:basedOn w:val="691"/>
    <w:next w:val="691"/>
    <w:uiPriority w:val="9"/>
    <w:unhideWhenUsed/>
    <w:qFormat/>
    <w:pPr>
      <w:pBdr/>
      <w:spacing w:after="100" w:before="100"/>
      <w:ind w:right="480" w:firstLine="0" w:left="480"/>
    </w:pPr>
  </w:style>
  <w:style w:type="paragraph" w:styleId="722">
    <w:name w:val="footnote text"/>
    <w:basedOn w:val="690"/>
    <w:next w:val="722"/>
    <w:uiPriority w:val="9"/>
    <w:unhideWhenUsed/>
    <w:qFormat/>
    <w:pPr>
      <w:pBdr/>
      <w:spacing/>
      <w:ind/>
    </w:pPr>
  </w:style>
  <w:style w:type="paragraph" w:styleId="723">
    <w:name w:val="Footnote Block Text"/>
    <w:basedOn w:val="722"/>
    <w:next w:val="722"/>
    <w:uiPriority w:val="9"/>
    <w:unhideWhenUsed/>
    <w:qFormat/>
    <w:pPr>
      <w:pBdr/>
      <w:spacing w:after="100" w:before="100"/>
      <w:ind w:right="480" w:firstLine="0" w:left="480"/>
    </w:pPr>
  </w:style>
  <w:style w:type="character" w:styleId="724" w:default="1">
    <w:name w:val="Default Paragraph Font"/>
    <w:semiHidden/>
    <w:unhideWhenUsed/>
    <w:pPr>
      <w:pBdr/>
      <w:spacing/>
      <w:ind/>
    </w:pPr>
  </w:style>
  <w:style w:type="table" w:styleId="725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26" w:customStyle="1">
    <w:name w:val="Definition Term"/>
    <w:basedOn w:val="690"/>
    <w:next w:val="727"/>
    <w:pPr>
      <w:keepNext w:val="true"/>
      <w:keepLines w:val="true"/>
      <w:pBdr/>
      <w:spacing w:after="0"/>
      <w:ind/>
    </w:pPr>
    <w:rPr>
      <w:b/>
    </w:rPr>
  </w:style>
  <w:style w:type="paragraph" w:styleId="727" w:customStyle="1">
    <w:name w:val="Definition"/>
    <w:basedOn w:val="690"/>
    <w:pPr>
      <w:pBdr/>
      <w:spacing/>
      <w:ind/>
    </w:pPr>
  </w:style>
  <w:style w:type="paragraph" w:styleId="728">
    <w:name w:val="Caption"/>
    <w:basedOn w:val="690"/>
    <w:link w:val="733"/>
    <w:pPr>
      <w:pBdr/>
      <w:spacing w:after="120" w:before="0"/>
      <w:ind/>
    </w:pPr>
    <w:rPr>
      <w:i/>
    </w:rPr>
  </w:style>
  <w:style w:type="paragraph" w:styleId="729" w:customStyle="1">
    <w:name w:val="Table Caption"/>
    <w:basedOn w:val="728"/>
    <w:pPr>
      <w:keepNext w:val="true"/>
      <w:pBdr/>
      <w:spacing/>
      <w:ind/>
    </w:pPr>
  </w:style>
  <w:style w:type="paragraph" w:styleId="730" w:customStyle="1">
    <w:name w:val="Image Caption"/>
    <w:basedOn w:val="728"/>
    <w:pPr>
      <w:pBdr/>
      <w:spacing/>
      <w:ind/>
    </w:pPr>
  </w:style>
  <w:style w:type="paragraph" w:styleId="731" w:customStyle="1">
    <w:name w:val="Figure"/>
    <w:basedOn w:val="690"/>
    <w:pPr>
      <w:pBdr/>
      <w:spacing/>
      <w:ind/>
    </w:pPr>
  </w:style>
  <w:style w:type="paragraph" w:styleId="732" w:customStyle="1">
    <w:name w:val="Captioned Figure"/>
    <w:basedOn w:val="731"/>
    <w:pPr>
      <w:keepNext w:val="true"/>
      <w:pBdr/>
      <w:spacing/>
      <w:ind/>
    </w:pPr>
  </w:style>
  <w:style w:type="character" w:styleId="733" w:customStyle="1">
    <w:name w:val="Body Text Char"/>
    <w:basedOn w:val="724"/>
    <w:link w:val="691"/>
    <w:pPr>
      <w:pBdr/>
      <w:spacing/>
      <w:ind/>
    </w:pPr>
  </w:style>
  <w:style w:type="character" w:styleId="734" w:customStyle="1">
    <w:name w:val="Verbatim Char"/>
    <w:basedOn w:val="733"/>
    <w:pPr>
      <w:pBdr/>
      <w:spacing/>
      <w:ind/>
    </w:pPr>
    <w:rPr>
      <w:rFonts w:ascii="Consolas" w:hAnsi="Consolas"/>
      <w:sz w:val="22"/>
    </w:rPr>
  </w:style>
  <w:style w:type="character" w:styleId="735" w:customStyle="1">
    <w:name w:val="Section Number"/>
    <w:basedOn w:val="733"/>
    <w:pPr>
      <w:pBdr/>
      <w:spacing/>
      <w:ind/>
    </w:pPr>
  </w:style>
  <w:style w:type="character" w:styleId="736">
    <w:name w:val="footnote reference"/>
    <w:basedOn w:val="733"/>
    <w:pPr>
      <w:pBdr/>
      <w:spacing/>
      <w:ind/>
    </w:pPr>
    <w:rPr>
      <w:vertAlign w:val="superscript"/>
    </w:rPr>
  </w:style>
  <w:style w:type="character" w:styleId="737">
    <w:name w:val="Hyperlink"/>
    <w:basedOn w:val="733"/>
    <w:pPr>
      <w:pBdr/>
      <w:spacing/>
      <w:ind/>
    </w:pPr>
    <w:rPr>
      <w:color w:val="4f81bd" w:themeColor="accent1"/>
    </w:rPr>
  </w:style>
  <w:style w:type="paragraph" w:styleId="738">
    <w:name w:val="TOC Heading"/>
    <w:basedOn w:val="703"/>
    <w:next w:val="691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739" w:customStyle="1">
    <w:name w:val="Source Code"/>
    <w:basedOn w:val="690"/>
    <w:link w:val="734"/>
    <w:pPr>
      <w:pBdr/>
      <w:spacing/>
      <w:ind/>
    </w:pPr>
  </w:style>
  <w:style w:type="character" w:styleId="740" w:customStyle="1">
    <w:name w:val="KeywordTok"/>
    <w:basedOn w:val="734"/>
    <w:pPr>
      <w:pBdr/>
      <w:spacing/>
      <w:ind/>
    </w:pPr>
    <w:rPr>
      <w:b/>
      <w:color w:val="007020"/>
    </w:rPr>
  </w:style>
  <w:style w:type="character" w:styleId="741" w:customStyle="1">
    <w:name w:val="DataTypeTok"/>
    <w:basedOn w:val="734"/>
    <w:pPr>
      <w:pBdr/>
      <w:spacing/>
      <w:ind/>
    </w:pPr>
    <w:rPr>
      <w:color w:val="902000"/>
    </w:rPr>
  </w:style>
  <w:style w:type="character" w:styleId="742" w:customStyle="1">
    <w:name w:val="DecValTok"/>
    <w:basedOn w:val="734"/>
    <w:pPr>
      <w:pBdr/>
      <w:spacing/>
      <w:ind/>
    </w:pPr>
    <w:rPr>
      <w:color w:val="40a070"/>
    </w:rPr>
  </w:style>
  <w:style w:type="character" w:styleId="743" w:customStyle="1">
    <w:name w:val="BaseNTok"/>
    <w:basedOn w:val="734"/>
    <w:pPr>
      <w:pBdr/>
      <w:spacing/>
      <w:ind/>
    </w:pPr>
    <w:rPr>
      <w:color w:val="40a070"/>
    </w:rPr>
  </w:style>
  <w:style w:type="character" w:styleId="744" w:customStyle="1">
    <w:name w:val="FloatTok"/>
    <w:basedOn w:val="734"/>
    <w:pPr>
      <w:pBdr/>
      <w:spacing/>
      <w:ind/>
    </w:pPr>
    <w:rPr>
      <w:color w:val="40a070"/>
    </w:rPr>
  </w:style>
  <w:style w:type="character" w:styleId="745" w:customStyle="1">
    <w:name w:val="ConstantTok"/>
    <w:basedOn w:val="734"/>
    <w:pPr>
      <w:pBdr/>
      <w:spacing/>
      <w:ind/>
    </w:pPr>
    <w:rPr>
      <w:color w:val="880000"/>
    </w:rPr>
  </w:style>
  <w:style w:type="character" w:styleId="746" w:customStyle="1">
    <w:name w:val="CharTok"/>
    <w:basedOn w:val="734"/>
    <w:pPr>
      <w:pBdr/>
      <w:spacing/>
      <w:ind/>
    </w:pPr>
    <w:rPr>
      <w:color w:val="4070a0"/>
    </w:rPr>
  </w:style>
  <w:style w:type="character" w:styleId="747" w:customStyle="1">
    <w:name w:val="SpecialCharTok"/>
    <w:basedOn w:val="734"/>
    <w:pPr>
      <w:pBdr/>
      <w:spacing/>
      <w:ind/>
    </w:pPr>
    <w:rPr>
      <w:color w:val="4070a0"/>
    </w:rPr>
  </w:style>
  <w:style w:type="character" w:styleId="748" w:customStyle="1">
    <w:name w:val="StringTok"/>
    <w:basedOn w:val="734"/>
    <w:pPr>
      <w:pBdr/>
      <w:spacing/>
      <w:ind/>
    </w:pPr>
    <w:rPr>
      <w:color w:val="4070a0"/>
    </w:rPr>
  </w:style>
  <w:style w:type="character" w:styleId="749" w:customStyle="1">
    <w:name w:val="VerbatimStringTok"/>
    <w:basedOn w:val="734"/>
    <w:pPr>
      <w:pBdr/>
      <w:spacing/>
      <w:ind/>
    </w:pPr>
    <w:rPr>
      <w:color w:val="4070a0"/>
    </w:rPr>
  </w:style>
  <w:style w:type="character" w:styleId="750" w:customStyle="1">
    <w:name w:val="SpecialStringTok"/>
    <w:basedOn w:val="734"/>
    <w:pPr>
      <w:pBdr/>
      <w:spacing/>
      <w:ind/>
    </w:pPr>
    <w:rPr>
      <w:color w:val="bb6688"/>
    </w:rPr>
  </w:style>
  <w:style w:type="character" w:styleId="751" w:customStyle="1">
    <w:name w:val="ImportTok"/>
    <w:basedOn w:val="734"/>
    <w:pPr>
      <w:pBdr/>
      <w:spacing/>
      <w:ind/>
    </w:pPr>
    <w:rPr>
      <w:b/>
      <w:color w:val="008000"/>
    </w:rPr>
  </w:style>
  <w:style w:type="character" w:styleId="752" w:customStyle="1">
    <w:name w:val="CommentTok"/>
    <w:basedOn w:val="734"/>
    <w:pPr>
      <w:pBdr/>
      <w:spacing/>
      <w:ind/>
    </w:pPr>
    <w:rPr>
      <w:i/>
      <w:color w:val="60a0b0"/>
    </w:rPr>
  </w:style>
  <w:style w:type="character" w:styleId="753" w:customStyle="1">
    <w:name w:val="DocumentationTok"/>
    <w:basedOn w:val="734"/>
    <w:pPr>
      <w:pBdr/>
      <w:spacing/>
      <w:ind/>
    </w:pPr>
    <w:rPr>
      <w:i/>
      <w:color w:val="ba2121"/>
    </w:rPr>
  </w:style>
  <w:style w:type="character" w:styleId="754" w:customStyle="1">
    <w:name w:val="AnnotationTok"/>
    <w:basedOn w:val="734"/>
    <w:pPr>
      <w:pBdr/>
      <w:spacing/>
      <w:ind/>
    </w:pPr>
    <w:rPr>
      <w:b/>
      <w:i/>
      <w:color w:val="60a0b0"/>
    </w:rPr>
  </w:style>
  <w:style w:type="character" w:styleId="755" w:customStyle="1">
    <w:name w:val="CommentVarTok"/>
    <w:basedOn w:val="734"/>
    <w:pPr>
      <w:pBdr/>
      <w:spacing/>
      <w:ind/>
    </w:pPr>
    <w:rPr>
      <w:b/>
      <w:i/>
      <w:color w:val="60a0b0"/>
    </w:rPr>
  </w:style>
  <w:style w:type="character" w:styleId="756" w:customStyle="1">
    <w:name w:val="OtherTok"/>
    <w:basedOn w:val="734"/>
    <w:pPr>
      <w:pBdr/>
      <w:spacing/>
      <w:ind/>
    </w:pPr>
    <w:rPr>
      <w:color w:val="007020"/>
    </w:rPr>
  </w:style>
  <w:style w:type="character" w:styleId="757" w:customStyle="1">
    <w:name w:val="FunctionTok"/>
    <w:basedOn w:val="734"/>
    <w:pPr>
      <w:pBdr/>
      <w:spacing/>
      <w:ind/>
    </w:pPr>
    <w:rPr>
      <w:color w:val="06287e"/>
    </w:rPr>
  </w:style>
  <w:style w:type="character" w:styleId="758" w:customStyle="1">
    <w:name w:val="VariableTok"/>
    <w:basedOn w:val="734"/>
    <w:pPr>
      <w:pBdr/>
      <w:spacing/>
      <w:ind/>
    </w:pPr>
    <w:rPr>
      <w:color w:val="19177c"/>
    </w:rPr>
  </w:style>
  <w:style w:type="character" w:styleId="759" w:customStyle="1">
    <w:name w:val="ControlFlowTok"/>
    <w:basedOn w:val="734"/>
    <w:pPr>
      <w:pBdr/>
      <w:spacing/>
      <w:ind/>
    </w:pPr>
    <w:rPr>
      <w:b/>
      <w:color w:val="007020"/>
    </w:rPr>
  </w:style>
  <w:style w:type="character" w:styleId="760" w:customStyle="1">
    <w:name w:val="OperatorTok"/>
    <w:basedOn w:val="734"/>
    <w:pPr>
      <w:pBdr/>
      <w:spacing/>
      <w:ind/>
    </w:pPr>
    <w:rPr>
      <w:color w:val="666666"/>
    </w:rPr>
  </w:style>
  <w:style w:type="character" w:styleId="761" w:customStyle="1">
    <w:name w:val="BuiltInTok"/>
    <w:basedOn w:val="734"/>
    <w:pPr>
      <w:pBdr/>
      <w:spacing/>
      <w:ind/>
    </w:pPr>
    <w:rPr>
      <w:color w:val="008000"/>
    </w:rPr>
  </w:style>
  <w:style w:type="character" w:styleId="762" w:customStyle="1">
    <w:name w:val="ExtensionTok"/>
    <w:basedOn w:val="734"/>
    <w:pPr>
      <w:pBdr/>
      <w:spacing/>
      <w:ind/>
    </w:pPr>
  </w:style>
  <w:style w:type="character" w:styleId="763" w:customStyle="1">
    <w:name w:val="PreprocessorTok"/>
    <w:basedOn w:val="734"/>
    <w:pPr>
      <w:pBdr/>
      <w:spacing/>
      <w:ind/>
    </w:pPr>
    <w:rPr>
      <w:color w:val="bc7a00"/>
    </w:rPr>
  </w:style>
  <w:style w:type="character" w:styleId="764" w:customStyle="1">
    <w:name w:val="AttributeTok"/>
    <w:basedOn w:val="734"/>
    <w:pPr>
      <w:pBdr/>
      <w:spacing/>
      <w:ind/>
    </w:pPr>
    <w:rPr>
      <w:color w:val="7d9029"/>
    </w:rPr>
  </w:style>
  <w:style w:type="character" w:styleId="765" w:customStyle="1">
    <w:name w:val="RegionMarkerTok"/>
    <w:basedOn w:val="734"/>
    <w:pPr>
      <w:pBdr/>
      <w:spacing/>
      <w:ind/>
    </w:pPr>
  </w:style>
  <w:style w:type="character" w:styleId="766" w:customStyle="1">
    <w:name w:val="InformationTok"/>
    <w:basedOn w:val="734"/>
    <w:pPr>
      <w:pBdr/>
      <w:spacing/>
      <w:ind/>
    </w:pPr>
    <w:rPr>
      <w:b/>
      <w:i/>
      <w:color w:val="60a0b0"/>
    </w:rPr>
  </w:style>
  <w:style w:type="character" w:styleId="767" w:customStyle="1">
    <w:name w:val="WarningTok"/>
    <w:basedOn w:val="734"/>
    <w:pPr>
      <w:pBdr/>
      <w:spacing/>
      <w:ind/>
    </w:pPr>
    <w:rPr>
      <w:b/>
      <w:i/>
      <w:color w:val="60a0b0"/>
    </w:rPr>
  </w:style>
  <w:style w:type="character" w:styleId="768" w:customStyle="1">
    <w:name w:val="AlertTok"/>
    <w:basedOn w:val="734"/>
    <w:pPr>
      <w:pBdr/>
      <w:spacing/>
      <w:ind/>
    </w:pPr>
    <w:rPr>
      <w:b/>
      <w:color w:val="ff0000"/>
    </w:rPr>
  </w:style>
  <w:style w:type="character" w:styleId="769" w:customStyle="1">
    <w:name w:val="ErrorTok"/>
    <w:basedOn w:val="734"/>
    <w:pPr>
      <w:pBdr/>
      <w:spacing/>
      <w:ind/>
    </w:pPr>
    <w:rPr>
      <w:b/>
      <w:color w:val="ff0000"/>
    </w:rPr>
  </w:style>
  <w:style w:type="character" w:styleId="770" w:customStyle="1">
    <w:name w:val="NormalTok"/>
    <w:basedOn w:val="734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www.larescohousing.it" TargetMode="External"/><Relationship Id="rId10" Type="http://schemas.openxmlformats.org/officeDocument/2006/relationships/hyperlink" Target="https://pagespeed.web.dev/analysis/https-larescohousing-it/vee98lu4uc?form_factor=mobile" TargetMode="External"/><Relationship Id="rId11" Type="http://schemas.openxmlformats.org/officeDocument/2006/relationships/image" Target="media/image1.png"/><Relationship Id="rId12" Type="http://schemas.openxmlformats.org/officeDocument/2006/relationships/hyperlink" Target="https://pagespeed.web.dev/analysis/https-larescohousing-it/vee98lu4uc?form_factor=desktop" TargetMode="External"/><Relationship Id="rId13" Type="http://schemas.openxmlformats.org/officeDocument/2006/relationships/image" Target="media/image2.png"/><Relationship Id="rId14" Type="http://schemas.openxmlformats.org/officeDocument/2006/relationships/hyperlink" Target="https://www.larescohousing.it" TargetMode="External"/><Relationship Id="rId15" Type="http://schemas.openxmlformats.org/officeDocument/2006/relationships/hyperlink" Target="https://www.w3.org/TR/WCAG21/" TargetMode="External"/><Relationship Id="rId16" Type="http://schemas.openxmlformats.org/officeDocument/2006/relationships/hyperlink" Target="https://www.w3.org/Translations/WCAG21-it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revision>1</cp:revision>
  <dcterms:created xsi:type="dcterms:W3CDTF">2026-02-19T15:52:11Z</dcterms:created>
  <dcterms:modified xsi:type="dcterms:W3CDTF">2026-02-19T17:03:53Z</dcterms:modified>
</cp:coreProperties>
</file>