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077D8F" w:rsidRPr="00077D8F" w:rsidRDefault="00E05FA2" w:rsidP="00077D8F">
            <w:pPr>
              <w:pStyle w:val="FrRubrik"/>
              <w:tabs>
                <w:tab w:val="center" w:pos="4536"/>
                <w:tab w:val="right" w:pos="9072"/>
              </w:tabs>
              <w:rPr>
                <w:i w:val="0"/>
                <w:sz w:val="44"/>
                <w:szCs w:val="44"/>
              </w:rPr>
            </w:pPr>
            <w:r w:rsidRPr="00E05FA2">
              <w:rPr>
                <w:i w:val="0"/>
                <w:sz w:val="44"/>
                <w:szCs w:val="44"/>
              </w:rPr>
              <w:t>Datavetenskap, självständigt arbete</w:t>
            </w:r>
          </w:p>
        </w:tc>
      </w:tr>
    </w:tbl>
    <w:p w:rsidR="0028592E" w:rsidRPr="00165B9F" w:rsidRDefault="00E05FA2" w:rsidP="00457107">
      <w:pPr>
        <w:pStyle w:val="Brdtext"/>
        <w:rPr>
          <w:sz w:val="60"/>
          <w:szCs w:val="60"/>
        </w:rPr>
      </w:pPr>
      <w:r>
        <w:rPr>
          <w:sz w:val="60"/>
          <w:szCs w:val="60"/>
        </w:rPr>
        <w:t>Webbaserad Röstning</w:t>
      </w:r>
    </w:p>
    <w:p w:rsidR="00077D8F" w:rsidRPr="00391F0A" w:rsidRDefault="00E05FA2" w:rsidP="00391F0A">
      <w:pPr>
        <w:pStyle w:val="Brdtext"/>
      </w:pPr>
      <w:r>
        <w:rPr>
          <w:rFonts w:cs="Arial"/>
          <w:color w:val="000000"/>
        </w:rPr>
        <w:t>S</w:t>
      </w:r>
      <w:r w:rsidRPr="00462CB8">
        <w:rPr>
          <w:rFonts w:cs="Arial"/>
          <w:color w:val="000000"/>
        </w:rPr>
        <w:t>äkerhetsrisker med en webbaserad röstning</w:t>
      </w: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Tr="00457107">
        <w:trPr>
          <w:trHeight w:val="3492"/>
        </w:trPr>
        <w:tc>
          <w:tcPr>
            <w:tcW w:w="3589" w:type="dxa"/>
            <w:shd w:val="clear" w:color="auto" w:fill="auto"/>
            <w:vAlign w:val="bottom"/>
          </w:tcPr>
          <w:bookmarkStart w:id="0" w:name="Text4"/>
          <w:p w:rsidR="00507C1B" w:rsidRPr="00507C1B" w:rsidRDefault="008D5CF8" w:rsidP="00507C1B">
            <w:pPr>
              <w:pStyle w:val="Dokumentinfo"/>
              <w:framePr w:hSpace="0" w:wrap="auto" w:vAnchor="margin" w:hAnchor="text" w:xAlign="left" w:yAlign="inline"/>
            </w:pPr>
            <w:r>
              <w:rPr>
                <w:i/>
              </w:rPr>
              <w:lastRenderedPageBreak/>
              <w:fldChar w:fldCharType="begin">
                <w:ffData>
                  <w:name w:val="Text4"/>
                  <w:enabled/>
                  <w:calcOnExit w:val="0"/>
                  <w:textInput>
                    <w:default w:val="Författare:"/>
                  </w:textInput>
                </w:ffData>
              </w:fldChar>
            </w:r>
            <w:r w:rsidR="00690B1D">
              <w:rPr>
                <w:i/>
              </w:rPr>
              <w:instrText xml:space="preserve"> FORMTEXT </w:instrText>
            </w:r>
            <w:r>
              <w:rPr>
                <w:i/>
              </w:rPr>
            </w:r>
            <w:r>
              <w:rPr>
                <w:i/>
              </w:rPr>
              <w:fldChar w:fldCharType="separate"/>
            </w:r>
            <w:r w:rsidR="00690B1D">
              <w:rPr>
                <w:i/>
                <w:noProof/>
              </w:rPr>
              <w:t>Författare:</w:t>
            </w:r>
            <w:r>
              <w:rPr>
                <w:i/>
              </w:rPr>
              <w:fldChar w:fldCharType="end"/>
            </w:r>
            <w:bookmarkEnd w:id="0"/>
            <w:r w:rsidR="001361DC" w:rsidRPr="00457107">
              <w:rPr>
                <w:i/>
              </w:rPr>
              <w:t xml:space="preserve"> </w:t>
            </w:r>
            <w:r w:rsidR="0029544E">
              <w:fldChar w:fldCharType="begin">
                <w:ffData>
                  <w:name w:val=""/>
                  <w:enabled/>
                  <w:calcOnExit w:val="0"/>
                  <w:textInput>
                    <w:default w:val="Marco Villegas"/>
                  </w:textInput>
                </w:ffData>
              </w:fldChar>
            </w:r>
            <w:r w:rsidR="0029544E">
              <w:instrText xml:space="preserve"> FORMTEXT </w:instrText>
            </w:r>
            <w:r w:rsidR="0029544E">
              <w:fldChar w:fldCharType="separate"/>
            </w:r>
            <w:r w:rsidR="0029544E">
              <w:rPr>
                <w:noProof/>
              </w:rPr>
              <w:t>Marco Villegas</w:t>
            </w:r>
            <w:r w:rsidR="0029544E">
              <w:fldChar w:fldCharType="end"/>
            </w:r>
          </w:p>
          <w:p w:rsidR="001361DC" w:rsidRDefault="008D5CF8" w:rsidP="00507C1B">
            <w:pPr>
              <w:pStyle w:val="Dokumentinfo"/>
              <w:framePr w:hSpace="0" w:wrap="auto" w:vAnchor="margin" w:hAnchor="text" w:xAlign="left" w:yAlign="inline"/>
            </w:pPr>
            <w:r>
              <w:rPr>
                <w:i/>
              </w:rPr>
              <w:fldChar w:fldCharType="begin">
                <w:ffData>
                  <w:name w:val=""/>
                  <w:enabled/>
                  <w:calcOnExit w:val="0"/>
                  <w:textInput>
                    <w:default w:val="Handledare:"/>
                  </w:textInput>
                </w:ffData>
              </w:fldChar>
            </w:r>
            <w:r w:rsidR="00690B1D">
              <w:rPr>
                <w:i/>
              </w:rPr>
              <w:instrText xml:space="preserve"> FORMTEXT </w:instrText>
            </w:r>
            <w:r>
              <w:rPr>
                <w:i/>
              </w:rPr>
            </w:r>
            <w:r>
              <w:rPr>
                <w:i/>
              </w:rPr>
              <w:fldChar w:fldCharType="separate"/>
            </w:r>
            <w:r w:rsidR="00690B1D">
              <w:rPr>
                <w:i/>
                <w:noProof/>
              </w:rPr>
              <w:t>Handledare:</w:t>
            </w:r>
            <w:r>
              <w:rPr>
                <w:i/>
              </w:rPr>
              <w:fldChar w:fldCharType="end"/>
            </w:r>
            <w:r w:rsidR="001361DC" w:rsidRPr="00457107">
              <w:rPr>
                <w:i/>
              </w:rPr>
              <w:t xml:space="preserve"> </w:t>
            </w:r>
            <w:r w:rsidR="0029544E">
              <w:fldChar w:fldCharType="begin">
                <w:ffData>
                  <w:name w:val=""/>
                  <w:enabled/>
                  <w:calcOnExit w:val="0"/>
                  <w:textInput>
                    <w:default w:val="Johan Leitet"/>
                  </w:textInput>
                </w:ffData>
              </w:fldChar>
            </w:r>
            <w:r w:rsidR="0029544E">
              <w:instrText xml:space="preserve"> FORMTEXT </w:instrText>
            </w:r>
            <w:r w:rsidR="0029544E">
              <w:fldChar w:fldCharType="separate"/>
            </w:r>
            <w:r w:rsidR="0029544E">
              <w:rPr>
                <w:noProof/>
              </w:rPr>
              <w:t>Johan Leitet</w:t>
            </w:r>
            <w:r w:rsidR="0029544E">
              <w:fldChar w:fldCharType="end"/>
            </w:r>
          </w:p>
          <w:p w:rsidR="00455C60" w:rsidRPr="00507C1B" w:rsidRDefault="00455C60" w:rsidP="00507C1B">
            <w:pPr>
              <w:pStyle w:val="Dokumentinfo"/>
              <w:framePr w:hSpace="0" w:wrap="auto" w:vAnchor="margin" w:hAnchor="text" w:xAlign="left" w:yAlign="inline"/>
              <w:rPr>
                <w:i/>
              </w:rPr>
            </w:pPr>
            <w:r>
              <w:rPr>
                <w:i/>
              </w:rPr>
              <w:fldChar w:fldCharType="begin">
                <w:ffData>
                  <w:name w:val=""/>
                  <w:enabled/>
                  <w:calcOnExit w:val="0"/>
                  <w:textInput>
                    <w:default w:val="Examinator:"/>
                  </w:textInput>
                </w:ffData>
              </w:fldChar>
            </w:r>
            <w:r>
              <w:rPr>
                <w:i/>
              </w:rPr>
              <w:instrText xml:space="preserve"> FORMTEXT </w:instrText>
            </w:r>
            <w:r>
              <w:rPr>
                <w:i/>
              </w:rPr>
            </w:r>
            <w:r>
              <w:rPr>
                <w:i/>
              </w:rPr>
              <w:fldChar w:fldCharType="separate"/>
            </w:r>
            <w:r>
              <w:rPr>
                <w:i/>
                <w:noProof/>
              </w:rPr>
              <w:t>Examinator:</w:t>
            </w:r>
            <w:r>
              <w:rPr>
                <w:i/>
              </w:rPr>
              <w:fldChar w:fldCharType="end"/>
            </w:r>
            <w:r w:rsidRPr="00457107">
              <w:rPr>
                <w:i/>
              </w:rPr>
              <w:t xml:space="preserve"> </w:t>
            </w:r>
            <w:r w:rsidR="0029544E">
              <w:fldChar w:fldCharType="begin">
                <w:ffData>
                  <w:name w:val=""/>
                  <w:enabled/>
                  <w:calcOnExit w:val="0"/>
                  <w:textInput>
                    <w:default w:val="Johan Leitet"/>
                  </w:textInput>
                </w:ffData>
              </w:fldChar>
            </w:r>
            <w:r w:rsidR="0029544E">
              <w:instrText xml:space="preserve"> FORMTEXT </w:instrText>
            </w:r>
            <w:r w:rsidR="0029544E">
              <w:fldChar w:fldCharType="separate"/>
            </w:r>
            <w:r w:rsidR="0029544E">
              <w:rPr>
                <w:noProof/>
              </w:rPr>
              <w:t>Johan Leitet</w:t>
            </w:r>
            <w:r w:rsidR="0029544E">
              <w:fldChar w:fldCharType="end"/>
            </w:r>
          </w:p>
          <w:p w:rsidR="00507C1B"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Termin:"/>
                  </w:textInput>
                </w:ffData>
              </w:fldChar>
            </w:r>
            <w:r w:rsidR="00690B1D">
              <w:rPr>
                <w:i/>
              </w:rPr>
              <w:instrText xml:space="preserve"> FORMTEXT </w:instrText>
            </w:r>
            <w:r>
              <w:rPr>
                <w:i/>
              </w:rPr>
            </w:r>
            <w:r>
              <w:rPr>
                <w:i/>
              </w:rPr>
              <w:fldChar w:fldCharType="separate"/>
            </w:r>
            <w:r w:rsidR="00690B1D">
              <w:rPr>
                <w:i/>
                <w:noProof/>
              </w:rPr>
              <w:t>Termin:</w:t>
            </w:r>
            <w:r>
              <w:rPr>
                <w:i/>
              </w:rPr>
              <w:fldChar w:fldCharType="end"/>
            </w:r>
            <w:r w:rsidR="001361DC" w:rsidRPr="00457107">
              <w:rPr>
                <w:i/>
              </w:rPr>
              <w:t xml:space="preserve"> </w:t>
            </w:r>
            <w:r w:rsidR="0029544E">
              <w:fldChar w:fldCharType="begin">
                <w:ffData>
                  <w:name w:val="Text5"/>
                  <w:enabled/>
                  <w:calcOnExit w:val="0"/>
                  <w:textInput>
                    <w:default w:val="VT 2016"/>
                  </w:textInput>
                </w:ffData>
              </w:fldChar>
            </w:r>
            <w:bookmarkStart w:id="1" w:name="Text5"/>
            <w:r w:rsidR="0029544E">
              <w:instrText xml:space="preserve"> FORMTEXT </w:instrText>
            </w:r>
            <w:r w:rsidR="0029544E">
              <w:fldChar w:fldCharType="separate"/>
            </w:r>
            <w:r w:rsidR="0029544E">
              <w:rPr>
                <w:noProof/>
              </w:rPr>
              <w:t>VT 2016</w:t>
            </w:r>
            <w:r w:rsidR="0029544E">
              <w:fldChar w:fldCharType="end"/>
            </w:r>
            <w:bookmarkEnd w:id="1"/>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Ämne:"/>
                  </w:textInput>
                </w:ffData>
              </w:fldChar>
            </w:r>
            <w:r w:rsidR="00690B1D">
              <w:rPr>
                <w:i/>
              </w:rPr>
              <w:instrText xml:space="preserve"> FORMTEXT </w:instrText>
            </w:r>
            <w:r>
              <w:rPr>
                <w:i/>
              </w:rPr>
            </w:r>
            <w:r>
              <w:rPr>
                <w:i/>
              </w:rPr>
              <w:fldChar w:fldCharType="separate"/>
            </w:r>
            <w:r w:rsidR="00690B1D">
              <w:rPr>
                <w:i/>
                <w:noProof/>
              </w:rPr>
              <w:t>Ämne:</w:t>
            </w:r>
            <w:r>
              <w:rPr>
                <w:i/>
              </w:rPr>
              <w:fldChar w:fldCharType="end"/>
            </w:r>
            <w:r w:rsidR="00690B1D" w:rsidRPr="00457107">
              <w:rPr>
                <w:i/>
              </w:rPr>
              <w:t xml:space="preserve"> </w:t>
            </w:r>
            <w:r w:rsidR="0029544E">
              <w:fldChar w:fldCharType="begin">
                <w:ffData>
                  <w:name w:val=""/>
                  <w:enabled/>
                  <w:calcOnExit w:val="0"/>
                  <w:textInput>
                    <w:default w:val="Datavetenskap"/>
                  </w:textInput>
                </w:ffData>
              </w:fldChar>
            </w:r>
            <w:r w:rsidR="0029544E">
              <w:instrText xml:space="preserve"> FORMTEXT </w:instrText>
            </w:r>
            <w:r w:rsidR="0029544E">
              <w:fldChar w:fldCharType="separate"/>
            </w:r>
            <w:r w:rsidR="0029544E">
              <w:rPr>
                <w:noProof/>
              </w:rPr>
              <w:t>Datavetenskap</w:t>
            </w:r>
            <w:r w:rsidR="0029544E">
              <w:fldChar w:fldCharType="end"/>
            </w:r>
          </w:p>
          <w:p w:rsidR="00690B1D" w:rsidRPr="00457107" w:rsidRDefault="008D5CF8" w:rsidP="00507C1B">
            <w:pPr>
              <w:pStyle w:val="Dokumentinfo"/>
              <w:framePr w:hSpace="0" w:wrap="auto" w:vAnchor="margin" w:hAnchor="text" w:xAlign="left" w:yAlign="inline"/>
            </w:pPr>
            <w:r>
              <w:rPr>
                <w:i/>
              </w:rPr>
              <w:fldChar w:fldCharType="begin">
                <w:ffData>
                  <w:name w:val=""/>
                  <w:enabled/>
                  <w:calcOnExit w:val="0"/>
                  <w:textInput>
                    <w:default w:val="Nivå:"/>
                  </w:textInput>
                </w:ffData>
              </w:fldChar>
            </w:r>
            <w:r w:rsidR="00690B1D">
              <w:rPr>
                <w:i/>
              </w:rPr>
              <w:instrText xml:space="preserve"> FORMTEXT </w:instrText>
            </w:r>
            <w:r>
              <w:rPr>
                <w:i/>
              </w:rPr>
            </w:r>
            <w:r>
              <w:rPr>
                <w:i/>
              </w:rPr>
              <w:fldChar w:fldCharType="separate"/>
            </w:r>
            <w:r w:rsidR="00690B1D">
              <w:rPr>
                <w:i/>
                <w:noProof/>
              </w:rPr>
              <w:t>Nivå:</w:t>
            </w:r>
            <w:r>
              <w:rPr>
                <w:i/>
              </w:rPr>
              <w:fldChar w:fldCharType="end"/>
            </w:r>
            <w:r w:rsidR="00690B1D" w:rsidRPr="00457107">
              <w:rPr>
                <w:i/>
              </w:rPr>
              <w:t xml:space="preserve"> </w:t>
            </w:r>
            <w:r w:rsidR="0029544E">
              <w:fldChar w:fldCharType="begin">
                <w:ffData>
                  <w:name w:val=""/>
                  <w:enabled/>
                  <w:calcOnExit w:val="0"/>
                  <w:textInput>
                    <w:default w:val="Högskoleexamen"/>
                  </w:textInput>
                </w:ffData>
              </w:fldChar>
            </w:r>
            <w:r w:rsidR="0029544E">
              <w:instrText xml:space="preserve"> FORMTEXT </w:instrText>
            </w:r>
            <w:r w:rsidR="0029544E">
              <w:fldChar w:fldCharType="separate"/>
            </w:r>
            <w:r w:rsidR="0029544E">
              <w:rPr>
                <w:noProof/>
              </w:rPr>
              <w:t>Högskoleexamen</w:t>
            </w:r>
            <w:r w:rsidR="0029544E">
              <w:fldChar w:fldCharType="end"/>
            </w:r>
          </w:p>
          <w:p w:rsidR="00391F0A" w:rsidRPr="00457107" w:rsidRDefault="008D5CF8" w:rsidP="0029544E">
            <w:pPr>
              <w:pStyle w:val="Dokumentinfo"/>
              <w:framePr w:hSpace="0" w:wrap="auto" w:vAnchor="margin" w:hAnchor="text" w:xAlign="left" w:yAlign="inline"/>
            </w:pPr>
            <w:r>
              <w:rPr>
                <w:i/>
              </w:rPr>
              <w:fldChar w:fldCharType="begin">
                <w:ffData>
                  <w:name w:val=""/>
                  <w:enabled/>
                  <w:calcOnExit w:val="0"/>
                  <w:textInput>
                    <w:default w:val="Kurskod:"/>
                  </w:textInput>
                </w:ffData>
              </w:fldChar>
            </w:r>
            <w:r w:rsidR="00690B1D">
              <w:rPr>
                <w:i/>
              </w:rPr>
              <w:instrText xml:space="preserve"> FORMTEXT </w:instrText>
            </w:r>
            <w:r>
              <w:rPr>
                <w:i/>
              </w:rPr>
            </w:r>
            <w:r>
              <w:rPr>
                <w:i/>
              </w:rPr>
              <w:fldChar w:fldCharType="separate"/>
            </w:r>
            <w:r w:rsidR="00690B1D">
              <w:rPr>
                <w:i/>
                <w:noProof/>
              </w:rPr>
              <w:t>Kurskod:</w:t>
            </w:r>
            <w:r>
              <w:rPr>
                <w:i/>
              </w:rPr>
              <w:fldChar w:fldCharType="end"/>
            </w:r>
            <w:r w:rsidR="001361DC" w:rsidRPr="00457107">
              <w:rPr>
                <w:i/>
              </w:rPr>
              <w:t xml:space="preserve"> </w:t>
            </w:r>
            <w:r w:rsidR="0029544E">
              <w:fldChar w:fldCharType="begin">
                <w:ffData>
                  <w:name w:val=""/>
                  <w:enabled/>
                  <w:calcOnExit w:val="0"/>
                  <w:textInput>
                    <w:default w:val="1DV42E"/>
                  </w:textInput>
                </w:ffData>
              </w:fldChar>
            </w:r>
            <w:r w:rsidR="0029544E">
              <w:instrText xml:space="preserve"> FORMTEXT </w:instrText>
            </w:r>
            <w:r w:rsidR="0029544E">
              <w:fldChar w:fldCharType="separate"/>
            </w:r>
            <w:r w:rsidR="0029544E">
              <w:rPr>
                <w:noProof/>
              </w:rPr>
              <w:t>1DV42E</w:t>
            </w:r>
            <w:r w:rsidR="0029544E">
              <w:fldChar w:fldCharType="end"/>
            </w:r>
          </w:p>
        </w:tc>
      </w:tr>
    </w:tbl>
    <w:p w:rsidR="006522C9" w:rsidRDefault="00077D8F" w:rsidP="00442F63">
      <w:pPr>
        <w:pStyle w:val="Toc"/>
        <w:sectPr w:rsidR="006522C9" w:rsidSect="00391F0A">
          <w:headerReference w:type="default" r:id="rId8"/>
          <w:footerReference w:type="default" r:id="rId9"/>
          <w:headerReference w:type="first" r:id="rId10"/>
          <w:pgSz w:w="11906" w:h="16838" w:code="9"/>
          <w:pgMar w:top="3103" w:right="1661" w:bottom="2155" w:left="2756" w:header="567" w:footer="510" w:gutter="0"/>
          <w:cols w:space="708"/>
          <w:titlePg/>
          <w:docGrid w:linePitch="360"/>
        </w:sectPr>
      </w:pPr>
      <w:r>
        <w:rPr>
          <w:noProof/>
        </w:rPr>
        <w:drawing>
          <wp:anchor distT="0" distB="0" distL="114300" distR="114300" simplePos="0" relativeHeight="251659264" behindDoc="1" locked="1" layoutInCell="1" allowOverlap="1">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rsidR="00A92603" w:rsidRPr="00A92603" w:rsidRDefault="00A92603" w:rsidP="00A92603">
      <w:pPr>
        <w:pStyle w:val="Toc"/>
        <w:rPr>
          <w:b/>
          <w:szCs w:val="36"/>
        </w:rPr>
      </w:pPr>
      <w:r w:rsidRPr="00A92603">
        <w:rPr>
          <w:b/>
          <w:szCs w:val="36"/>
        </w:rPr>
        <w:lastRenderedPageBreak/>
        <w:t>Abstrakt</w:t>
      </w:r>
    </w:p>
    <w:p w:rsidR="00A92603" w:rsidRPr="00A92603" w:rsidRDefault="00A92603" w:rsidP="00A92603">
      <w:pPr>
        <w:pStyle w:val="Brdtext"/>
      </w:pPr>
      <w:r w:rsidRPr="00A92603">
        <w:t xml:space="preserve">Uppfinningen av telegrafen, telefon, radio och dator la grunden </w:t>
      </w:r>
      <w:r w:rsidR="00953FA3">
        <w:t xml:space="preserve">för </w:t>
      </w:r>
      <w:r w:rsidRPr="00A92603">
        <w:t>kommunikation över långa sträckor. Internet som den är idag har revolutionerat datorn och kommunikationen mellan mänskor som ingenting innan. Dagens samhälle är mer och mer beroende av snabba elektroniska kommunikationsformer för enkelhet, snabbhet och tillgänglighet. En stor majoritet av medborgarna i de utvecklade länderna har enkel tillgång till Internet, och tillgång till internet i utvecklingsländerna blir vanligare.</w:t>
      </w:r>
    </w:p>
    <w:p w:rsidR="00A92603" w:rsidRPr="00A92603" w:rsidRDefault="00A92603" w:rsidP="00A92603">
      <w:pPr>
        <w:pStyle w:val="Brdtext"/>
      </w:pPr>
    </w:p>
    <w:p w:rsidR="00A92603" w:rsidRPr="00A92603" w:rsidRDefault="00A92603" w:rsidP="00A92603">
      <w:pPr>
        <w:pStyle w:val="Brdtext"/>
      </w:pPr>
      <w:r w:rsidRPr="00A92603">
        <w:t xml:space="preserve">Internet är en plattform för informationsspridning och ett medium för samarbete och samverkan mellan individer och deras datorer utan hänsyn till geografiskt läge. Internet tillkomst lett till att många individer både inom och utanför vall myndigheter började spekulera om möjligheten att använda den nya tekniken till att </w:t>
      </w:r>
      <w:r w:rsidR="0017274A">
        <w:t>effektivisera och legitimera</w:t>
      </w:r>
      <w:r w:rsidRPr="00A92603">
        <w:t xml:space="preserve"> demokratiska val på ett set som tisdagar inte varit möjligt. Men för att hoppa från pappers val till att rösta genom Internet kräver en hel del mellanliggande steg.</w:t>
      </w:r>
    </w:p>
    <w:p w:rsidR="00A92603" w:rsidRPr="00A92603" w:rsidRDefault="00A92603" w:rsidP="00A92603">
      <w:pPr>
        <w:pStyle w:val="Brdtext"/>
      </w:pPr>
    </w:p>
    <w:p w:rsidR="00A92603" w:rsidRPr="00A92603" w:rsidRDefault="00A92603" w:rsidP="00A92603">
      <w:pPr>
        <w:pStyle w:val="Brdtext"/>
      </w:pPr>
      <w:r w:rsidRPr="00A92603">
        <w:t xml:space="preserve">Flera studier och experiment har gjort i olika länder och med blandade resultat. En sak som alla studier är eniga om är att Internetröstning innebär många risker som måste hanteras på rätt sätt innan omfattande utbyggnad kan ske. Denna uppsats undersöker de utmaningar och risker som finns i ett webbaserat röstningssystem. </w:t>
      </w:r>
    </w:p>
    <w:p w:rsidR="00A92603" w:rsidRPr="00A92603" w:rsidRDefault="00A92603" w:rsidP="00A92603">
      <w:pPr>
        <w:pStyle w:val="Brdtext"/>
      </w:pPr>
    </w:p>
    <w:p w:rsidR="00A92603" w:rsidRPr="00A92603" w:rsidRDefault="00A92603" w:rsidP="00A92603">
      <w:pPr>
        <w:pStyle w:val="Brdtext"/>
        <w:rPr>
          <w:b/>
        </w:rPr>
      </w:pPr>
    </w:p>
    <w:p w:rsidR="00A92603" w:rsidRPr="00A92603" w:rsidRDefault="00A92603" w:rsidP="00A92603">
      <w:pPr>
        <w:pStyle w:val="Toc"/>
        <w:rPr>
          <w:b/>
          <w:szCs w:val="36"/>
        </w:rPr>
      </w:pPr>
      <w:r w:rsidRPr="00A92603">
        <w:rPr>
          <w:b/>
          <w:szCs w:val="36"/>
        </w:rPr>
        <w:t>Nyckelord</w:t>
      </w:r>
    </w:p>
    <w:p w:rsidR="00A92603" w:rsidRPr="00A92603" w:rsidRDefault="00A92603" w:rsidP="00A92603">
      <w:pPr>
        <w:pStyle w:val="Brdtext"/>
      </w:pPr>
      <w:r w:rsidRPr="00A92603">
        <w:t xml:space="preserve">Webbaserad röstning, Webb säkerhet, webbaserat röstningssystem risker,  </w:t>
      </w:r>
    </w:p>
    <w:p w:rsidR="00BE7C12" w:rsidRDefault="00BE7C12" w:rsidP="00BE7C12">
      <w:pPr>
        <w:pStyle w:val="Toc"/>
      </w:pPr>
      <w:r>
        <w:br w:type="page"/>
      </w:r>
    </w:p>
    <w:p w:rsidR="004E50FE" w:rsidRDefault="00442F63" w:rsidP="00442F63">
      <w:pPr>
        <w:pStyle w:val="Toc"/>
      </w:pPr>
      <w:r>
        <w:lastRenderedPageBreak/>
        <w:t>Innehåll</w:t>
      </w:r>
    </w:p>
    <w:p w:rsidR="008305F0" w:rsidRDefault="008D5CF8">
      <w:pPr>
        <w:pStyle w:val="Innehll1"/>
        <w:rPr>
          <w:rFonts w:asciiTheme="minorHAnsi" w:eastAsiaTheme="minorEastAsia" w:hAnsiTheme="minorHAnsi" w:cstheme="minorBidi"/>
          <w:b w:val="0"/>
          <w:noProof/>
          <w:sz w:val="22"/>
          <w:szCs w:val="22"/>
        </w:rPr>
      </w:pPr>
      <w:r>
        <w:fldChar w:fldCharType="begin"/>
      </w:r>
      <w:r w:rsidR="00555DEF">
        <w:instrText xml:space="preserve"> TOC \o "1-3</w:instrText>
      </w:r>
      <w:r w:rsidR="00F355A0">
        <w:instrText xml:space="preserve">" \u </w:instrText>
      </w:r>
      <w:r>
        <w:fldChar w:fldCharType="separate"/>
      </w:r>
      <w:r w:rsidR="008305F0">
        <w:rPr>
          <w:noProof/>
        </w:rPr>
        <w:t>1 Inledning</w:t>
      </w:r>
      <w:r w:rsidR="008305F0">
        <w:rPr>
          <w:noProof/>
        </w:rPr>
        <w:tab/>
      </w:r>
      <w:r w:rsidR="0062094F">
        <w:rPr>
          <w:noProof/>
        </w:rPr>
        <w:t>1</w:t>
      </w:r>
    </w:p>
    <w:p w:rsidR="0062094F" w:rsidRDefault="0062094F" w:rsidP="0062094F">
      <w:pPr>
        <w:pStyle w:val="Innehll1"/>
        <w:rPr>
          <w:rFonts w:asciiTheme="minorHAnsi" w:eastAsiaTheme="minorEastAsia" w:hAnsiTheme="minorHAnsi" w:cstheme="minorBidi"/>
          <w:b w:val="0"/>
          <w:noProof/>
          <w:sz w:val="22"/>
          <w:szCs w:val="22"/>
        </w:rPr>
      </w:pPr>
      <w:r>
        <w:rPr>
          <w:noProof/>
        </w:rPr>
        <w:t>2 Bakrund</w:t>
      </w:r>
      <w:r>
        <w:rPr>
          <w:noProof/>
        </w:rPr>
        <w:tab/>
      </w:r>
      <w:r>
        <w:rPr>
          <w:noProof/>
        </w:rPr>
        <w:fldChar w:fldCharType="begin"/>
      </w:r>
      <w:r>
        <w:rPr>
          <w:noProof/>
        </w:rPr>
        <w:instrText xml:space="preserve"> PAGEREF _Toc324235693 \h </w:instrText>
      </w:r>
      <w:r>
        <w:rPr>
          <w:noProof/>
        </w:rPr>
      </w:r>
      <w:r>
        <w:rPr>
          <w:noProof/>
        </w:rPr>
        <w:fldChar w:fldCharType="separate"/>
      </w:r>
      <w:r>
        <w:rPr>
          <w:noProof/>
        </w:rPr>
        <w:t>2</w:t>
      </w:r>
      <w:r>
        <w:rPr>
          <w:noProof/>
        </w:rPr>
        <w:fldChar w:fldCharType="end"/>
      </w:r>
    </w:p>
    <w:p w:rsidR="0062094F" w:rsidRDefault="0062094F" w:rsidP="0062094F">
      <w:pPr>
        <w:pStyle w:val="Innehll2"/>
        <w:tabs>
          <w:tab w:val="right" w:leader="underscore" w:pos="8494"/>
        </w:tabs>
        <w:rPr>
          <w:rFonts w:asciiTheme="minorHAnsi" w:eastAsiaTheme="minorEastAsia" w:hAnsiTheme="minorHAnsi" w:cstheme="minorBidi"/>
          <w:noProof/>
          <w:sz w:val="22"/>
          <w:szCs w:val="22"/>
        </w:rPr>
      </w:pPr>
      <w:r>
        <w:rPr>
          <w:noProof/>
        </w:rPr>
        <w:t>2.1 Frågeställning</w:t>
      </w:r>
      <w:r>
        <w:rPr>
          <w:noProof/>
        </w:rPr>
        <w:tab/>
      </w:r>
      <w:r>
        <w:rPr>
          <w:noProof/>
        </w:rPr>
        <w:fldChar w:fldCharType="begin"/>
      </w:r>
      <w:r>
        <w:rPr>
          <w:noProof/>
        </w:rPr>
        <w:instrText xml:space="preserve"> PAGEREF _Toc324235694 \h </w:instrText>
      </w:r>
      <w:r>
        <w:rPr>
          <w:noProof/>
        </w:rPr>
      </w:r>
      <w:r>
        <w:rPr>
          <w:noProof/>
        </w:rPr>
        <w:fldChar w:fldCharType="separate"/>
      </w:r>
      <w:r>
        <w:rPr>
          <w:noProof/>
        </w:rPr>
        <w:t>2</w:t>
      </w:r>
      <w:r>
        <w:rPr>
          <w:noProof/>
        </w:rPr>
        <w:fldChar w:fldCharType="end"/>
      </w:r>
    </w:p>
    <w:p w:rsidR="0062094F" w:rsidRPr="0062094F" w:rsidRDefault="0062094F" w:rsidP="0062094F">
      <w:pPr>
        <w:pStyle w:val="Innehll2"/>
        <w:tabs>
          <w:tab w:val="right" w:leader="underscore" w:pos="8494"/>
        </w:tabs>
        <w:rPr>
          <w:rFonts w:asciiTheme="minorHAnsi" w:eastAsiaTheme="minorEastAsia" w:hAnsiTheme="minorHAnsi" w:cstheme="minorBidi"/>
          <w:noProof/>
          <w:sz w:val="22"/>
          <w:szCs w:val="22"/>
        </w:rPr>
      </w:pPr>
      <w:r>
        <w:rPr>
          <w:noProof/>
        </w:rPr>
        <w:t>2.2 Tidigare Forskning</w:t>
      </w:r>
      <w:r>
        <w:rPr>
          <w:noProof/>
        </w:rPr>
        <w:tab/>
      </w:r>
      <w:r>
        <w:rPr>
          <w:noProof/>
        </w:rPr>
        <w:fldChar w:fldCharType="begin"/>
      </w:r>
      <w:r>
        <w:rPr>
          <w:noProof/>
        </w:rPr>
        <w:instrText xml:space="preserve"> PAGEREF _Toc324235694 \h </w:instrText>
      </w:r>
      <w:r>
        <w:rPr>
          <w:noProof/>
        </w:rPr>
      </w:r>
      <w:r>
        <w:rPr>
          <w:noProof/>
        </w:rPr>
        <w:fldChar w:fldCharType="separate"/>
      </w:r>
      <w:r>
        <w:rPr>
          <w:noProof/>
        </w:rPr>
        <w:t>2</w:t>
      </w:r>
      <w:r>
        <w:rPr>
          <w:noProof/>
        </w:rPr>
        <w:fldChar w:fldCharType="end"/>
      </w:r>
    </w:p>
    <w:p w:rsidR="0062094F" w:rsidRDefault="0062094F" w:rsidP="0062094F">
      <w:pPr>
        <w:pStyle w:val="Innehll1"/>
        <w:rPr>
          <w:rFonts w:asciiTheme="minorHAnsi" w:eastAsiaTheme="minorEastAsia" w:hAnsiTheme="minorHAnsi" w:cstheme="minorBidi"/>
          <w:b w:val="0"/>
          <w:noProof/>
          <w:sz w:val="22"/>
          <w:szCs w:val="22"/>
        </w:rPr>
      </w:pPr>
      <w:r>
        <w:rPr>
          <w:noProof/>
        </w:rPr>
        <w:t>3 Metod</w:t>
      </w:r>
      <w:r>
        <w:rPr>
          <w:noProof/>
        </w:rPr>
        <w:tab/>
      </w:r>
      <w:r w:rsidR="00CE6987">
        <w:rPr>
          <w:noProof/>
        </w:rPr>
        <w:t>3</w:t>
      </w:r>
    </w:p>
    <w:p w:rsidR="0062094F" w:rsidRPr="00CE6987" w:rsidRDefault="00CE6987" w:rsidP="00CE6987">
      <w:pPr>
        <w:pStyle w:val="Innehll2"/>
        <w:tabs>
          <w:tab w:val="right" w:leader="underscore" w:pos="8494"/>
        </w:tabs>
        <w:rPr>
          <w:rFonts w:asciiTheme="minorHAnsi" w:eastAsiaTheme="minorEastAsia" w:hAnsiTheme="minorHAnsi" w:cstheme="minorBidi"/>
          <w:noProof/>
          <w:sz w:val="22"/>
          <w:szCs w:val="22"/>
        </w:rPr>
      </w:pPr>
      <w:r>
        <w:rPr>
          <w:noProof/>
        </w:rPr>
        <w:t>3</w:t>
      </w:r>
      <w:r w:rsidR="0062094F">
        <w:rPr>
          <w:noProof/>
        </w:rPr>
        <w:t xml:space="preserve">.1 </w:t>
      </w:r>
      <w:r>
        <w:rPr>
          <w:noProof/>
        </w:rPr>
        <w:t>Data</w:t>
      </w:r>
      <w:r w:rsidR="0062094F">
        <w:rPr>
          <w:noProof/>
        </w:rPr>
        <w:tab/>
      </w:r>
      <w:r>
        <w:rPr>
          <w:noProof/>
        </w:rPr>
        <w:t>3</w:t>
      </w:r>
    </w:p>
    <w:p w:rsidR="00CE6987" w:rsidRDefault="00CE6987" w:rsidP="00CE6987">
      <w:pPr>
        <w:pStyle w:val="Innehll2"/>
        <w:tabs>
          <w:tab w:val="right" w:leader="underscore" w:pos="8494"/>
        </w:tabs>
        <w:rPr>
          <w:rFonts w:asciiTheme="minorHAnsi" w:eastAsiaTheme="minorEastAsia" w:hAnsiTheme="minorHAnsi" w:cstheme="minorBidi"/>
          <w:noProof/>
          <w:sz w:val="22"/>
          <w:szCs w:val="22"/>
        </w:rPr>
      </w:pPr>
      <w:r>
        <w:rPr>
          <w:noProof/>
        </w:rPr>
        <w:t>3.2 Sökord</w:t>
      </w:r>
      <w:r>
        <w:rPr>
          <w:noProof/>
        </w:rPr>
        <w:tab/>
        <w:t>3</w:t>
      </w:r>
    </w:p>
    <w:p w:rsidR="00CE6987" w:rsidRPr="00CE6987" w:rsidRDefault="00CE6987" w:rsidP="00CE6987">
      <w:pPr>
        <w:pStyle w:val="Innehll2"/>
        <w:tabs>
          <w:tab w:val="right" w:leader="underscore" w:pos="8494"/>
        </w:tabs>
        <w:rPr>
          <w:rFonts w:asciiTheme="minorHAnsi" w:eastAsiaTheme="minorEastAsia" w:hAnsiTheme="minorHAnsi" w:cstheme="minorBidi"/>
          <w:noProof/>
          <w:sz w:val="22"/>
          <w:szCs w:val="22"/>
        </w:rPr>
      </w:pPr>
      <w:r>
        <w:rPr>
          <w:noProof/>
        </w:rPr>
        <w:t>3.3 Metoddiskussion</w:t>
      </w:r>
      <w:r>
        <w:rPr>
          <w:noProof/>
        </w:rPr>
        <w:tab/>
        <w:t>3-4</w:t>
      </w:r>
    </w:p>
    <w:p w:rsidR="0062094F" w:rsidRDefault="0062094F" w:rsidP="0062094F">
      <w:pPr>
        <w:pStyle w:val="Innehll1"/>
        <w:rPr>
          <w:rFonts w:asciiTheme="minorHAnsi" w:eastAsiaTheme="minorEastAsia" w:hAnsiTheme="minorHAnsi" w:cstheme="minorBidi"/>
          <w:b w:val="0"/>
          <w:noProof/>
          <w:sz w:val="22"/>
          <w:szCs w:val="22"/>
        </w:rPr>
      </w:pPr>
      <w:r>
        <w:rPr>
          <w:noProof/>
        </w:rPr>
        <w:t>4</w:t>
      </w:r>
      <w:r w:rsidR="00CE6987">
        <w:rPr>
          <w:noProof/>
        </w:rPr>
        <w:t xml:space="preserve"> Rapporter</w:t>
      </w:r>
      <w:r>
        <w:rPr>
          <w:noProof/>
        </w:rPr>
        <w:tab/>
      </w:r>
      <w:r w:rsidR="00CE6987">
        <w:rPr>
          <w:noProof/>
        </w:rPr>
        <w:t>4</w:t>
      </w:r>
    </w:p>
    <w:p w:rsidR="0062094F" w:rsidRPr="00CE6987" w:rsidRDefault="00CE6987" w:rsidP="00CE6987">
      <w:pPr>
        <w:pStyle w:val="Innehll2"/>
        <w:tabs>
          <w:tab w:val="right" w:leader="underscore" w:pos="8494"/>
        </w:tabs>
        <w:rPr>
          <w:noProof/>
        </w:rPr>
      </w:pPr>
      <w:r>
        <w:rPr>
          <w:noProof/>
        </w:rPr>
        <w:t>4.1 2013, E-röstning och andra valfrågor</w:t>
      </w:r>
      <w:r w:rsidR="0062094F">
        <w:rPr>
          <w:noProof/>
        </w:rPr>
        <w:tab/>
      </w:r>
      <w:r>
        <w:rPr>
          <w:noProof/>
        </w:rPr>
        <w:t>4</w:t>
      </w:r>
    </w:p>
    <w:p w:rsidR="0062094F" w:rsidRDefault="00CE6987" w:rsidP="0062094F">
      <w:pPr>
        <w:pStyle w:val="Innehll3"/>
        <w:tabs>
          <w:tab w:val="right" w:leader="underscore" w:pos="8494"/>
        </w:tabs>
        <w:rPr>
          <w:noProof/>
        </w:rPr>
      </w:pPr>
      <w:r>
        <w:rPr>
          <w:noProof/>
        </w:rPr>
        <w:t>4</w:t>
      </w:r>
      <w:r w:rsidR="0062094F">
        <w:rPr>
          <w:noProof/>
        </w:rPr>
        <w:t xml:space="preserve">.1.1 </w:t>
      </w:r>
      <w:r>
        <w:rPr>
          <w:noProof/>
        </w:rPr>
        <w:t>Säkerhet</w:t>
      </w:r>
      <w:r w:rsidR="0062094F">
        <w:rPr>
          <w:noProof/>
        </w:rPr>
        <w:tab/>
      </w:r>
      <w:r>
        <w:rPr>
          <w:noProof/>
        </w:rPr>
        <w:t>4-5</w:t>
      </w:r>
    </w:p>
    <w:p w:rsidR="00CE6987" w:rsidRPr="00CE6987" w:rsidRDefault="00CE6987" w:rsidP="00CE6987">
      <w:pPr>
        <w:pStyle w:val="Innehll2"/>
        <w:tabs>
          <w:tab w:val="right" w:leader="underscore" w:pos="8494"/>
        </w:tabs>
        <w:rPr>
          <w:noProof/>
        </w:rPr>
      </w:pPr>
      <w:r>
        <w:rPr>
          <w:noProof/>
        </w:rPr>
        <w:t xml:space="preserve">4.2 </w:t>
      </w:r>
      <w:r w:rsidRPr="00CE6987">
        <w:rPr>
          <w:noProof/>
        </w:rPr>
        <w:t>2013, Internet voting in Australian election systems</w:t>
      </w:r>
      <w:r>
        <w:rPr>
          <w:noProof/>
        </w:rPr>
        <w:tab/>
        <w:t>5</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4.2.1 Säkerhet</w:t>
      </w:r>
      <w:r>
        <w:rPr>
          <w:noProof/>
        </w:rPr>
        <w:tab/>
        <w:t>5</w:t>
      </w:r>
    </w:p>
    <w:p w:rsidR="00CE6987" w:rsidRPr="00CE6987" w:rsidRDefault="00CE6987" w:rsidP="00CE6987">
      <w:pPr>
        <w:pStyle w:val="Innehll2"/>
        <w:tabs>
          <w:tab w:val="right" w:leader="underscore" w:pos="8494"/>
        </w:tabs>
        <w:rPr>
          <w:noProof/>
        </w:rPr>
      </w:pPr>
      <w:r>
        <w:rPr>
          <w:noProof/>
        </w:rPr>
        <w:t xml:space="preserve">4.3 </w:t>
      </w:r>
      <w:r w:rsidRPr="00CE6987">
        <w:rPr>
          <w:noProof/>
        </w:rPr>
        <w:t>2012, International Experience with E-Voting</w:t>
      </w:r>
      <w:r>
        <w:rPr>
          <w:noProof/>
        </w:rPr>
        <w:tab/>
        <w:t>5</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4.3.1 Säkerhet</w:t>
      </w:r>
      <w:r>
        <w:rPr>
          <w:noProof/>
        </w:rPr>
        <w:tab/>
        <w:t>5-6</w:t>
      </w:r>
    </w:p>
    <w:p w:rsidR="00CE6987" w:rsidRPr="00CE6987" w:rsidRDefault="00CE6987" w:rsidP="00CE6987">
      <w:pPr>
        <w:pStyle w:val="Innehll2"/>
        <w:tabs>
          <w:tab w:val="right" w:leader="underscore" w:pos="8494"/>
        </w:tabs>
        <w:rPr>
          <w:noProof/>
        </w:rPr>
      </w:pPr>
      <w:r>
        <w:rPr>
          <w:noProof/>
        </w:rPr>
        <w:t xml:space="preserve">4.4 </w:t>
      </w:r>
      <w:r w:rsidRPr="00CE6987">
        <w:rPr>
          <w:noProof/>
        </w:rPr>
        <w:t>2011, E-public, e-participation and e-voting in Europe</w:t>
      </w:r>
      <w:r>
        <w:rPr>
          <w:noProof/>
        </w:rPr>
        <w:tab/>
        <w:t>6</w:t>
      </w:r>
    </w:p>
    <w:p w:rsid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4.4.1 Säkerhet</w:t>
      </w:r>
      <w:r>
        <w:rPr>
          <w:noProof/>
        </w:rPr>
        <w:tab/>
        <w:t>6</w:t>
      </w:r>
    </w:p>
    <w:p w:rsidR="00CE6987" w:rsidRPr="00CE6987" w:rsidRDefault="00CE6987" w:rsidP="00CE6987">
      <w:pPr>
        <w:pStyle w:val="Innehll2"/>
        <w:tabs>
          <w:tab w:val="right" w:leader="underscore" w:pos="8494"/>
        </w:tabs>
        <w:rPr>
          <w:noProof/>
        </w:rPr>
      </w:pPr>
      <w:r>
        <w:rPr>
          <w:noProof/>
        </w:rPr>
        <w:t xml:space="preserve">4.5 </w:t>
      </w:r>
      <w:r w:rsidRPr="00CE6987">
        <w:rPr>
          <w:noProof/>
        </w:rPr>
        <w:t>2011, Discussion Paper: Internet Voting</w:t>
      </w:r>
      <w:r>
        <w:rPr>
          <w:noProof/>
        </w:rPr>
        <w:tab/>
        <w:t>6</w:t>
      </w:r>
    </w:p>
    <w:p w:rsidR="00CE6987" w:rsidRPr="00CE6987" w:rsidRDefault="00CE6987" w:rsidP="00CE6987">
      <w:pPr>
        <w:pStyle w:val="Innehll3"/>
        <w:tabs>
          <w:tab w:val="right" w:leader="underscore" w:pos="8494"/>
        </w:tabs>
        <w:rPr>
          <w:rFonts w:asciiTheme="minorHAnsi" w:eastAsiaTheme="minorEastAsia" w:hAnsiTheme="minorHAnsi" w:cstheme="minorBidi"/>
          <w:i w:val="0"/>
          <w:noProof/>
          <w:sz w:val="22"/>
          <w:szCs w:val="22"/>
        </w:rPr>
      </w:pPr>
      <w:r>
        <w:rPr>
          <w:noProof/>
        </w:rPr>
        <w:t>4.5.1 Säkerhet</w:t>
      </w:r>
      <w:r>
        <w:rPr>
          <w:noProof/>
        </w:rPr>
        <w:tab/>
        <w:t>6</w:t>
      </w:r>
    </w:p>
    <w:p w:rsidR="0062094F" w:rsidRDefault="0062094F" w:rsidP="0062094F">
      <w:pPr>
        <w:pStyle w:val="Innehll1"/>
        <w:rPr>
          <w:rFonts w:asciiTheme="minorHAnsi" w:eastAsiaTheme="minorEastAsia" w:hAnsiTheme="minorHAnsi" w:cstheme="minorBidi"/>
          <w:b w:val="0"/>
          <w:noProof/>
          <w:sz w:val="22"/>
          <w:szCs w:val="22"/>
        </w:rPr>
      </w:pPr>
      <w:r>
        <w:rPr>
          <w:noProof/>
        </w:rPr>
        <w:t xml:space="preserve">5 </w:t>
      </w:r>
      <w:r w:rsidR="00C42ACF">
        <w:rPr>
          <w:noProof/>
        </w:rPr>
        <w:t>Resultat</w:t>
      </w:r>
      <w:r>
        <w:rPr>
          <w:noProof/>
        </w:rPr>
        <w:tab/>
      </w:r>
      <w:r w:rsidR="00C42ACF">
        <w:rPr>
          <w:noProof/>
        </w:rPr>
        <w:t>7</w:t>
      </w:r>
    </w:p>
    <w:p w:rsidR="0062094F" w:rsidRDefault="00C42ACF" w:rsidP="0062094F">
      <w:pPr>
        <w:pStyle w:val="Innehll2"/>
        <w:tabs>
          <w:tab w:val="right" w:leader="underscore" w:pos="8494"/>
        </w:tabs>
        <w:rPr>
          <w:rFonts w:asciiTheme="minorHAnsi" w:eastAsiaTheme="minorEastAsia" w:hAnsiTheme="minorHAnsi" w:cstheme="minorBidi"/>
          <w:noProof/>
          <w:sz w:val="22"/>
          <w:szCs w:val="22"/>
        </w:rPr>
      </w:pPr>
      <w:r>
        <w:rPr>
          <w:noProof/>
        </w:rPr>
        <w:t>5</w:t>
      </w:r>
      <w:r w:rsidR="0062094F">
        <w:rPr>
          <w:noProof/>
        </w:rPr>
        <w:t xml:space="preserve">.1 </w:t>
      </w:r>
      <w:r w:rsidRPr="00C42ACF">
        <w:rPr>
          <w:noProof/>
        </w:rPr>
        <w:t>Internetröstning</w:t>
      </w:r>
      <w:r w:rsidR="0062094F">
        <w:rPr>
          <w:noProof/>
        </w:rPr>
        <w:tab/>
      </w:r>
      <w:r>
        <w:rPr>
          <w:noProof/>
        </w:rPr>
        <w:t>7</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5.2 </w:t>
      </w:r>
      <w:r w:rsidRPr="00C42ACF">
        <w:rPr>
          <w:noProof/>
        </w:rPr>
        <w:t>Klienten</w:t>
      </w:r>
      <w:r>
        <w:rPr>
          <w:noProof/>
        </w:rPr>
        <w:tab/>
        <w:t>7-8</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5.3 </w:t>
      </w:r>
      <w:r w:rsidRPr="00C42ACF">
        <w:rPr>
          <w:noProof/>
        </w:rPr>
        <w:t>Server</w:t>
      </w:r>
      <w:r w:rsidRPr="00C42ACF">
        <w:rPr>
          <w:noProof/>
        </w:rPr>
        <w:tab/>
      </w:r>
      <w:r>
        <w:rPr>
          <w:noProof/>
        </w:rPr>
        <w:t>8</w:t>
      </w:r>
    </w:p>
    <w:p w:rsidR="00C42ACF" w:rsidRDefault="00C42ACF" w:rsidP="00C42ACF">
      <w:pPr>
        <w:pStyle w:val="Innehll2"/>
        <w:tabs>
          <w:tab w:val="right" w:leader="underscore" w:pos="8494"/>
        </w:tabs>
        <w:rPr>
          <w:rFonts w:asciiTheme="minorHAnsi" w:eastAsiaTheme="minorEastAsia" w:hAnsiTheme="minorHAnsi" w:cstheme="minorBidi"/>
          <w:noProof/>
          <w:sz w:val="22"/>
          <w:szCs w:val="22"/>
        </w:rPr>
      </w:pPr>
      <w:r>
        <w:rPr>
          <w:noProof/>
        </w:rPr>
        <w:t xml:space="preserve">5.4 </w:t>
      </w:r>
      <w:r w:rsidRPr="00C42ACF">
        <w:rPr>
          <w:noProof/>
        </w:rPr>
        <w:t>Kommunikationsvägen</w:t>
      </w:r>
      <w:r w:rsidRPr="00C42ACF">
        <w:rPr>
          <w:noProof/>
        </w:rPr>
        <w:tab/>
      </w:r>
      <w:r>
        <w:rPr>
          <w:noProof/>
        </w:rPr>
        <w:t>9</w:t>
      </w:r>
    </w:p>
    <w:p w:rsidR="00C42ACF" w:rsidRPr="00C42ACF" w:rsidRDefault="00C42ACF" w:rsidP="00C42ACF">
      <w:pPr>
        <w:rPr>
          <w:rFonts w:eastAsiaTheme="minorEastAsia"/>
        </w:rPr>
      </w:pPr>
    </w:p>
    <w:p w:rsidR="0062094F" w:rsidRDefault="0062094F" w:rsidP="0062094F">
      <w:pPr>
        <w:pStyle w:val="Innehll1"/>
        <w:rPr>
          <w:noProof/>
        </w:rPr>
      </w:pPr>
      <w:r>
        <w:rPr>
          <w:noProof/>
        </w:rPr>
        <w:t xml:space="preserve">6 </w:t>
      </w:r>
      <w:r w:rsidR="00C42ACF">
        <w:rPr>
          <w:noProof/>
        </w:rPr>
        <w:t>Diskussion</w:t>
      </w:r>
      <w:r>
        <w:rPr>
          <w:noProof/>
        </w:rPr>
        <w:tab/>
      </w:r>
      <w:r w:rsidR="00704B37">
        <w:rPr>
          <w:noProof/>
        </w:rPr>
        <w:t>10-11</w:t>
      </w:r>
    </w:p>
    <w:p w:rsidR="00C42ACF" w:rsidRPr="00C42ACF" w:rsidRDefault="00C42ACF" w:rsidP="00C42ACF">
      <w:pPr>
        <w:pStyle w:val="Innehll1"/>
        <w:rPr>
          <w:rFonts w:asciiTheme="minorHAnsi" w:eastAsiaTheme="minorEastAsia" w:hAnsiTheme="minorHAnsi" w:cstheme="minorBidi"/>
          <w:b w:val="0"/>
          <w:noProof/>
          <w:sz w:val="22"/>
          <w:szCs w:val="22"/>
        </w:rPr>
      </w:pPr>
      <w:r>
        <w:rPr>
          <w:noProof/>
        </w:rPr>
        <w:t>7 Slutsats</w:t>
      </w:r>
      <w:r>
        <w:rPr>
          <w:noProof/>
        </w:rPr>
        <w:tab/>
        <w:t>11-12</w:t>
      </w:r>
    </w:p>
    <w:p w:rsidR="008305F0" w:rsidRDefault="008305F0">
      <w:pPr>
        <w:pStyle w:val="Innehll1"/>
        <w:rPr>
          <w:rFonts w:asciiTheme="minorHAnsi" w:eastAsiaTheme="minorEastAsia" w:hAnsiTheme="minorHAnsi" w:cstheme="minorBidi"/>
          <w:b w:val="0"/>
          <w:noProof/>
          <w:sz w:val="22"/>
          <w:szCs w:val="22"/>
        </w:rPr>
      </w:pPr>
      <w:r>
        <w:rPr>
          <w:noProof/>
        </w:rPr>
        <w:t>Referenser</w:t>
      </w:r>
      <w:r>
        <w:rPr>
          <w:noProof/>
        </w:rPr>
        <w:tab/>
      </w:r>
      <w:r w:rsidR="00C42ACF">
        <w:rPr>
          <w:noProof/>
        </w:rPr>
        <w:t>13-14</w:t>
      </w:r>
    </w:p>
    <w:p w:rsidR="001D5FFD" w:rsidRDefault="008D5CF8" w:rsidP="002A7CEC">
      <w:pPr>
        <w:pStyle w:val="Brdtext"/>
      </w:pPr>
      <w:r>
        <w:fldChar w:fldCharType="end"/>
      </w:r>
    </w:p>
    <w:p w:rsidR="002A7CEC" w:rsidRPr="002A7CEC" w:rsidRDefault="002A7CEC" w:rsidP="002A7CEC">
      <w:pPr>
        <w:pStyle w:val="Brdtext"/>
        <w:sectPr w:rsidR="002A7CEC" w:rsidRPr="002A7CEC" w:rsidSect="001D5FFD">
          <w:headerReference w:type="default" r:id="rId12"/>
          <w:headerReference w:type="first" r:id="rId13"/>
          <w:footerReference w:type="first" r:id="rId14"/>
          <w:pgSz w:w="11906" w:h="16838" w:code="9"/>
          <w:pgMar w:top="1134" w:right="1701" w:bottom="1418" w:left="1701" w:header="624" w:footer="510" w:gutter="0"/>
          <w:pgNumType w:fmt="lowerRoman" w:start="1"/>
          <w:cols w:space="708"/>
          <w:titlePg/>
          <w:docGrid w:linePitch="360"/>
        </w:sectPr>
      </w:pPr>
    </w:p>
    <w:p w:rsidR="0017780C" w:rsidRPr="0017780C" w:rsidRDefault="0017780C" w:rsidP="0017780C">
      <w:pPr>
        <w:rPr>
          <w:rFonts w:cs="Arial"/>
          <w:b/>
          <w:bCs/>
          <w:color w:val="000000"/>
          <w:sz w:val="36"/>
          <w:szCs w:val="36"/>
        </w:rPr>
      </w:pPr>
      <w:r>
        <w:rPr>
          <w:rFonts w:cs="Arial"/>
          <w:b/>
          <w:bCs/>
          <w:color w:val="000000"/>
          <w:sz w:val="36"/>
          <w:szCs w:val="36"/>
        </w:rPr>
        <w:lastRenderedPageBreak/>
        <w:t xml:space="preserve">1 </w:t>
      </w:r>
      <w:r w:rsidRPr="0017780C">
        <w:rPr>
          <w:rFonts w:cs="Arial"/>
          <w:b/>
          <w:bCs/>
          <w:color w:val="000000"/>
          <w:sz w:val="36"/>
          <w:szCs w:val="36"/>
        </w:rPr>
        <w:t>Inledning</w:t>
      </w:r>
    </w:p>
    <w:p w:rsidR="0017780C" w:rsidRPr="00462CB8" w:rsidRDefault="0017780C" w:rsidP="0017780C"/>
    <w:p w:rsidR="0017780C" w:rsidRPr="00462CB8" w:rsidRDefault="0017780C" w:rsidP="0017780C">
      <w:r w:rsidRPr="00462CB8">
        <w:rPr>
          <w:rFonts w:cs="Arial"/>
          <w:color w:val="000000"/>
        </w:rPr>
        <w:t>Webben har visat sig vara ett av de mest dynamiska fenomenen i vår tid. Från ett nätverk som ursprungligen utvecklades för en relativt liten grupp av institutionella användare, har det vuxit till en viktig del av människors liv över hela världen. Med tiden har de typiska formerna av tillgång till webben ändrats från stationära datorer på kontor och hem, till smartphones och tabletts. Facebook och YouTube är två nya applikationer som har skapat nya former av Internetanvändning som har blivit sociala och kulturella företeelser[7].</w:t>
      </w:r>
    </w:p>
    <w:p w:rsidR="0017780C" w:rsidRPr="00462CB8" w:rsidRDefault="0017780C" w:rsidP="0017780C"/>
    <w:p w:rsidR="0017780C" w:rsidRPr="00462CB8" w:rsidRDefault="0017780C" w:rsidP="0017780C">
      <w:r w:rsidRPr="00462CB8">
        <w:rPr>
          <w:rFonts w:cs="Arial"/>
          <w:color w:val="000000"/>
        </w:rPr>
        <w:t>Under de senaste decennierna har en ny typ av samhälle växt fram, ett samhälle där människor kan påverka sin omgivning genom webben och information inte längre bara finns i fysisk form utan också i digitalt form. I dagens samhälle är det vanligt att vara online. I en studie som gjorts i Sverige visar det sig att 88% av befolkningen använder webben på jobbet och privat[2], samt 80% är online dagligen i hemmet[6,</w:t>
      </w:r>
      <w:r>
        <w:rPr>
          <w:rFonts w:cs="Arial"/>
          <w:color w:val="000000"/>
        </w:rPr>
        <w:t>S</w:t>
      </w:r>
      <w:r w:rsidRPr="00462CB8">
        <w:rPr>
          <w:rFonts w:cs="Arial"/>
          <w:color w:val="000000"/>
        </w:rPr>
        <w:t>. 5-10]. Vi har nu möjlighet att interagera med tusentals människor över hela världen på ett sätt som tidigare inte var möjligt. På väldigt kort tid har internet bidragit till att stärka informations- och yttrandefriheten runt om i världen.</w:t>
      </w:r>
    </w:p>
    <w:p w:rsidR="0017780C" w:rsidRPr="00462CB8" w:rsidRDefault="0017780C" w:rsidP="0017780C"/>
    <w:p w:rsidR="0017780C" w:rsidRPr="00462CB8" w:rsidRDefault="0017780C" w:rsidP="0017780C">
      <w:r w:rsidRPr="00462CB8">
        <w:rPr>
          <w:rFonts w:cs="Arial"/>
          <w:color w:val="000000"/>
        </w:rPr>
        <w:t xml:space="preserve">Som ett resultat av webben framväxt så har nya virtuella tjänster skapats. Dessa tjänster har automatiserat uppgifter som tidigare kunde ta flera dagar att utföra, samt skapat interaktiva platser där medborgarna och politiker kan mötas[1]. Webbaserade tjänster blir viktigare i det moderna samhället. I takt med webbens tillväxt och inflytande, ökar den demokratiska betydelsen av att information ska vara tillgängligt för alla[3]. </w:t>
      </w:r>
    </w:p>
    <w:p w:rsidR="0017780C" w:rsidRPr="00462CB8" w:rsidRDefault="0017780C" w:rsidP="0017780C"/>
    <w:p w:rsidR="0017780C" w:rsidRDefault="0017780C" w:rsidP="0017780C">
      <w:pPr>
        <w:rPr>
          <w:rFonts w:cs="Arial"/>
          <w:color w:val="000000"/>
        </w:rPr>
      </w:pPr>
      <w:r w:rsidRPr="00462CB8">
        <w:rPr>
          <w:rFonts w:cs="Arial"/>
          <w:color w:val="000000"/>
        </w:rPr>
        <w:t>Exempel på några webbaserade tjänster är e-deklaration, ansökning till utbildning och bankärenden[4]. I dag både deklareras och utförs bankärenden på internet. Människor är vana vid webbaserade tjänster som innebär att man kan utföra det mesta vid en dator. Mot den bakgrunden så är syftet med uppsatsen att ta reda på vad det finns för säkerhetsrisker med en webbaserad röstningstjänst.  </w:t>
      </w: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17780C" w:rsidRPr="00462CB8" w:rsidRDefault="0017780C" w:rsidP="0017780C"/>
    <w:p w:rsidR="0017780C" w:rsidRPr="0017780C" w:rsidRDefault="0017780C" w:rsidP="0017780C">
      <w:pPr>
        <w:rPr>
          <w:rFonts w:cs="Arial"/>
          <w:b/>
          <w:bCs/>
          <w:color w:val="000000"/>
          <w:sz w:val="36"/>
          <w:szCs w:val="36"/>
        </w:rPr>
      </w:pPr>
      <w:r w:rsidRPr="0017780C">
        <w:rPr>
          <w:rFonts w:cs="Arial"/>
          <w:b/>
          <w:bCs/>
          <w:color w:val="000000"/>
          <w:sz w:val="36"/>
          <w:szCs w:val="36"/>
        </w:rPr>
        <w:lastRenderedPageBreak/>
        <w:t>2 Bakgrund</w:t>
      </w:r>
    </w:p>
    <w:p w:rsidR="0017780C" w:rsidRPr="00462CB8" w:rsidRDefault="0017780C" w:rsidP="0017780C"/>
    <w:p w:rsidR="0017780C" w:rsidRPr="00462CB8" w:rsidRDefault="0017780C" w:rsidP="0017780C">
      <w:r w:rsidRPr="00462CB8">
        <w:rPr>
          <w:rFonts w:cs="Arial"/>
          <w:color w:val="000000"/>
        </w:rPr>
        <w:t xml:space="preserve">Huruvida webbaserad röstning ska införas i Sverige är en fråga som befolkningen har väldigt delade åsikter om. Förespråkare för en sådan användning av webben ser det som ett potentiellt kraftfullt och kanske oundvikligt sätt att göra det möjligt för väljarna eller vissa kategorier av väljare att </w:t>
      </w:r>
      <w:r w:rsidR="00953FA3">
        <w:rPr>
          <w:rFonts w:cs="Arial"/>
          <w:color w:val="000000"/>
        </w:rPr>
        <w:t>rösta bekvämt och effektivt</w:t>
      </w:r>
      <w:r w:rsidRPr="00462CB8">
        <w:rPr>
          <w:rFonts w:cs="Arial"/>
          <w:color w:val="000000"/>
        </w:rPr>
        <w:t>. Motståndarna till webbaserad röstning, på pekar osäkerheten med webbaserade system och anser att ett sådant system kan påverka integriteteten negativt i valprocesser[5].</w:t>
      </w:r>
    </w:p>
    <w:p w:rsidR="0017780C" w:rsidRPr="00462CB8" w:rsidRDefault="0017780C" w:rsidP="0017780C"/>
    <w:p w:rsidR="0017780C" w:rsidRPr="00462CB8" w:rsidRDefault="0017780C" w:rsidP="0017780C">
      <w:r w:rsidRPr="00462CB8">
        <w:rPr>
          <w:rFonts w:cs="Arial"/>
          <w:color w:val="000000"/>
        </w:rPr>
        <w:t>Fokus i denna uppsats kommer inte vara på etiska frågor, utan på tekniska säkerhetsrisker med en webbaserad röstningstjänst.</w:t>
      </w:r>
      <w:r>
        <w:rPr>
          <w:rFonts w:cs="Arial"/>
          <w:color w:val="000000"/>
        </w:rPr>
        <w:t xml:space="preserve"> De </w:t>
      </w:r>
      <w:r w:rsidRPr="00462CB8">
        <w:rPr>
          <w:rFonts w:cs="Arial"/>
          <w:color w:val="000000"/>
        </w:rPr>
        <w:t>tekniska säkerhetsrisker</w:t>
      </w:r>
      <w:r>
        <w:rPr>
          <w:rFonts w:cs="Arial"/>
          <w:color w:val="000000"/>
        </w:rPr>
        <w:t xml:space="preserve"> som kommer att studeras är de riktade mot </w:t>
      </w:r>
      <w:r w:rsidR="00C7162B">
        <w:rPr>
          <w:rFonts w:cs="Arial"/>
          <w:color w:val="000000"/>
        </w:rPr>
        <w:t>väljare</w:t>
      </w:r>
      <w:r>
        <w:rPr>
          <w:rFonts w:cs="Arial"/>
          <w:color w:val="000000"/>
        </w:rPr>
        <w:t xml:space="preserve"> och inte sabotage mot vall lokaler, </w:t>
      </w:r>
      <w:r w:rsidR="00C7162B">
        <w:rPr>
          <w:rFonts w:cs="Arial"/>
          <w:color w:val="000000"/>
        </w:rPr>
        <w:t>Dator</w:t>
      </w:r>
      <w:r>
        <w:rPr>
          <w:rFonts w:cs="Arial"/>
          <w:color w:val="000000"/>
        </w:rPr>
        <w:t xml:space="preserve"> anläggningar, ström försörjning eller likande attacker som kan göras på platser och utrustning som används i ett val.     </w:t>
      </w:r>
    </w:p>
    <w:p w:rsidR="0017780C" w:rsidRPr="00462CB8" w:rsidRDefault="0017780C" w:rsidP="0017780C"/>
    <w:p w:rsidR="0017780C" w:rsidRPr="0017780C" w:rsidRDefault="0017780C" w:rsidP="0017780C">
      <w:pPr>
        <w:rPr>
          <w:rFonts w:cs="Arial"/>
          <w:b/>
          <w:bCs/>
          <w:color w:val="000000"/>
          <w:sz w:val="28"/>
          <w:szCs w:val="28"/>
        </w:rPr>
      </w:pPr>
      <w:r>
        <w:rPr>
          <w:rFonts w:cs="Arial"/>
          <w:b/>
          <w:bCs/>
          <w:color w:val="000000"/>
          <w:sz w:val="28"/>
          <w:szCs w:val="28"/>
        </w:rPr>
        <w:t xml:space="preserve">2.1 </w:t>
      </w:r>
      <w:r w:rsidRPr="0017780C">
        <w:rPr>
          <w:rFonts w:cs="Arial"/>
          <w:b/>
          <w:bCs/>
          <w:color w:val="000000"/>
          <w:sz w:val="28"/>
          <w:szCs w:val="28"/>
        </w:rPr>
        <w:t>Frågeställning</w:t>
      </w:r>
    </w:p>
    <w:p w:rsidR="0017780C" w:rsidRPr="00462CB8" w:rsidRDefault="0017780C" w:rsidP="0017780C"/>
    <w:p w:rsidR="0017780C" w:rsidRPr="00462CB8" w:rsidRDefault="0017780C" w:rsidP="0017780C">
      <w:r w:rsidRPr="00462CB8">
        <w:rPr>
          <w:rFonts w:cs="Arial"/>
          <w:color w:val="000000"/>
        </w:rPr>
        <w:t>Vad finns det för tekniska säkerhetsrisker med en webbaserad röstningstjänst?</w:t>
      </w:r>
    </w:p>
    <w:p w:rsidR="0017780C" w:rsidRPr="00462CB8" w:rsidRDefault="0017780C" w:rsidP="0017780C"/>
    <w:p w:rsidR="0017780C" w:rsidRDefault="0017780C" w:rsidP="0017780C">
      <w:pPr>
        <w:rPr>
          <w:rFonts w:cs="Arial"/>
          <w:b/>
          <w:bCs/>
          <w:color w:val="000000"/>
        </w:rPr>
      </w:pPr>
      <w:r>
        <w:rPr>
          <w:rFonts w:cs="Arial"/>
          <w:b/>
          <w:bCs/>
          <w:color w:val="000000"/>
        </w:rPr>
        <w:t xml:space="preserve">2.2 </w:t>
      </w:r>
      <w:r w:rsidRPr="00462CB8">
        <w:rPr>
          <w:rFonts w:cs="Arial"/>
          <w:b/>
          <w:bCs/>
          <w:color w:val="000000"/>
        </w:rPr>
        <w:t>Tidigare forskning</w:t>
      </w:r>
    </w:p>
    <w:p w:rsidR="0017780C" w:rsidRPr="00462CB8" w:rsidRDefault="0017780C" w:rsidP="0017780C"/>
    <w:p w:rsidR="0017780C" w:rsidRPr="00423491" w:rsidRDefault="0017780C" w:rsidP="0017780C">
      <w:pPr>
        <w:rPr>
          <w:rFonts w:cs="Arial"/>
          <w:color w:val="000000"/>
        </w:rPr>
      </w:pPr>
      <w:r w:rsidRPr="00462CB8">
        <w:rPr>
          <w:rFonts w:cs="Arial"/>
          <w:color w:val="000000"/>
        </w:rPr>
        <w:t xml:space="preserve">Redan för 16 år sedan presenterades en rapport som gjordes i den </w:t>
      </w:r>
      <w:r w:rsidR="00517C80">
        <w:rPr>
          <w:rFonts w:cs="Arial"/>
          <w:color w:val="000000"/>
        </w:rPr>
        <w:t>amerikanska delstaten K</w:t>
      </w:r>
      <w:r w:rsidR="00E94C9D">
        <w:rPr>
          <w:rFonts w:cs="Arial"/>
          <w:color w:val="000000"/>
        </w:rPr>
        <w:t>alifornien</w:t>
      </w:r>
      <w:r w:rsidRPr="00462CB8">
        <w:rPr>
          <w:rFonts w:cs="Arial"/>
          <w:color w:val="000000"/>
        </w:rPr>
        <w:t>. Denna visade på  att de mest omstridda frågor som rör webbaserade röstning, kommer från oron över webbsäkerheten[8]. Olika säkerhetsutmaningar presenteras av webbaserade röstning jä</w:t>
      </w:r>
      <w:r w:rsidR="00953FA3">
        <w:rPr>
          <w:rFonts w:cs="Arial"/>
          <w:color w:val="000000"/>
        </w:rPr>
        <w:t>mfört med papper röstning</w:t>
      </w:r>
      <w:r w:rsidRPr="00462CB8">
        <w:rPr>
          <w:rFonts w:cs="Arial"/>
          <w:color w:val="000000"/>
        </w:rPr>
        <w:t xml:space="preserve">. Till exempel </w:t>
      </w:r>
      <w:r w:rsidR="00953FA3">
        <w:rPr>
          <w:rFonts w:cs="Arial"/>
          <w:color w:val="000000"/>
        </w:rPr>
        <w:t xml:space="preserve">kan </w:t>
      </w:r>
      <w:r w:rsidRPr="00462CB8">
        <w:rPr>
          <w:rFonts w:cs="Arial"/>
          <w:color w:val="000000"/>
        </w:rPr>
        <w:t xml:space="preserve">överföring av röstningsdata </w:t>
      </w:r>
      <w:proofErr w:type="gramStart"/>
      <w:r w:rsidRPr="00462CB8">
        <w:rPr>
          <w:rFonts w:cs="Arial"/>
          <w:color w:val="000000"/>
        </w:rPr>
        <w:t>presenterar</w:t>
      </w:r>
      <w:proofErr w:type="gramEnd"/>
      <w:r w:rsidRPr="00462CB8">
        <w:rPr>
          <w:rFonts w:cs="Arial"/>
          <w:color w:val="000000"/>
        </w:rPr>
        <w:t xml:space="preserve"> möjligheten </w:t>
      </w:r>
      <w:r w:rsidR="00953FA3">
        <w:rPr>
          <w:rFonts w:cs="Arial"/>
          <w:color w:val="000000"/>
        </w:rPr>
        <w:t>att</w:t>
      </w:r>
      <w:r w:rsidRPr="00462CB8">
        <w:rPr>
          <w:rFonts w:cs="Arial"/>
          <w:color w:val="000000"/>
        </w:rPr>
        <w:t xml:space="preserve"> systemet attackeras </w:t>
      </w:r>
      <w:r w:rsidR="00953FA3">
        <w:rPr>
          <w:rFonts w:cs="Arial"/>
          <w:color w:val="000000"/>
        </w:rPr>
        <w:t>vilket i sin tur kan leda till att val</w:t>
      </w:r>
      <w:r w:rsidRPr="00462CB8">
        <w:rPr>
          <w:rFonts w:cs="Arial"/>
          <w:color w:val="000000"/>
        </w:rPr>
        <w:t xml:space="preserve"> manipuleras.</w:t>
      </w:r>
    </w:p>
    <w:p w:rsidR="0017780C" w:rsidRPr="00462CB8" w:rsidRDefault="0017780C" w:rsidP="0017780C"/>
    <w:p w:rsidR="0017780C" w:rsidRPr="00462CB8" w:rsidRDefault="0017780C" w:rsidP="0017780C">
      <w:r w:rsidRPr="00462CB8">
        <w:rPr>
          <w:rFonts w:cs="Arial"/>
          <w:color w:val="000000"/>
        </w:rPr>
        <w:t>Flera studier har genomförts i Sverige och utomlands. Resultatet av den senaste stora utredningen i Sverige kom 2013 och den rapporten var positiv till webbaserat valsystem men bara som ett komplement till det traditionella valsystemet[5].</w:t>
      </w:r>
    </w:p>
    <w:p w:rsidR="0017780C" w:rsidRPr="00462CB8" w:rsidRDefault="0017780C" w:rsidP="0017780C"/>
    <w:p w:rsidR="0017780C" w:rsidRDefault="0017780C" w:rsidP="0017780C">
      <w:pPr>
        <w:rPr>
          <w:rFonts w:cs="Arial"/>
          <w:color w:val="000000"/>
        </w:rPr>
      </w:pPr>
      <w:r w:rsidRPr="00462CB8">
        <w:rPr>
          <w:rFonts w:cs="Arial"/>
          <w:color w:val="000000"/>
        </w:rPr>
        <w:t>2014 gjordes en SIFO-undersökning för att se hur svenska folket ställde sig till frågan om webbaserad röstning. 67% var positiva till röstning genom webben och 58% skulle rösta genom webben om den möjligheten fanns[10].</w:t>
      </w: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Default="0062094F" w:rsidP="0017780C">
      <w:pPr>
        <w:rPr>
          <w:rFonts w:cs="Arial"/>
          <w:color w:val="000000"/>
        </w:rPr>
      </w:pPr>
    </w:p>
    <w:p w:rsidR="0062094F" w:rsidRPr="00462CB8" w:rsidRDefault="0062094F" w:rsidP="0017780C"/>
    <w:p w:rsidR="0017780C" w:rsidRPr="00462CB8" w:rsidRDefault="0017780C" w:rsidP="0017780C"/>
    <w:p w:rsidR="0017780C" w:rsidRPr="0017780C" w:rsidRDefault="0017780C" w:rsidP="0017780C">
      <w:pPr>
        <w:rPr>
          <w:sz w:val="36"/>
          <w:szCs w:val="36"/>
        </w:rPr>
      </w:pPr>
      <w:r>
        <w:rPr>
          <w:rFonts w:cs="Arial"/>
          <w:b/>
          <w:bCs/>
          <w:color w:val="000000"/>
          <w:sz w:val="36"/>
          <w:szCs w:val="36"/>
        </w:rPr>
        <w:t xml:space="preserve">3 </w:t>
      </w:r>
      <w:r w:rsidRPr="0017780C">
        <w:rPr>
          <w:rFonts w:cs="Arial"/>
          <w:b/>
          <w:bCs/>
          <w:color w:val="000000"/>
          <w:sz w:val="36"/>
          <w:szCs w:val="36"/>
        </w:rPr>
        <w:t>Metod</w:t>
      </w:r>
    </w:p>
    <w:p w:rsidR="0017780C" w:rsidRPr="00462CB8" w:rsidRDefault="0017780C" w:rsidP="0017780C"/>
    <w:p w:rsidR="0017780C" w:rsidRPr="00462CB8" w:rsidRDefault="0017780C" w:rsidP="0017780C">
      <w:r w:rsidRPr="00462CB8">
        <w:rPr>
          <w:rFonts w:cs="Arial"/>
          <w:color w:val="000000"/>
        </w:rPr>
        <w:t xml:space="preserve">Här presenteras en beskrivning av metoden som ska användas i uppsatsen, samt vilken typ av faktakällor som ska användas och vilka avgränsningar som gäller för dem. För att besvara uppsatsens frågeställning används en litteraturstudie. </w:t>
      </w:r>
    </w:p>
    <w:p w:rsidR="0017780C" w:rsidRPr="00462CB8" w:rsidRDefault="0017780C" w:rsidP="0017780C"/>
    <w:p w:rsidR="001A40EF" w:rsidRPr="009E0C56" w:rsidRDefault="0017780C" w:rsidP="0017780C">
      <w:r w:rsidRPr="00462CB8">
        <w:rPr>
          <w:rFonts w:cs="Arial"/>
          <w:color w:val="000000"/>
        </w:rPr>
        <w:t xml:space="preserve">En litteraturstudie är en studie där man går igenom tidigare forskning för att på så sätt besvara sin fråga. </w:t>
      </w:r>
      <w:r w:rsidR="001A40EF">
        <w:t xml:space="preserve">Syftet med en litteraturstudie är att visa läsaren att </w:t>
      </w:r>
      <w:r w:rsidR="00700AB9">
        <w:t xml:space="preserve">det finns </w:t>
      </w:r>
      <w:proofErr w:type="spellStart"/>
      <w:r w:rsidR="00700AB9">
        <w:t>en</w:t>
      </w:r>
      <w:r w:rsidR="00095499">
        <w:t>djupare</w:t>
      </w:r>
      <w:proofErr w:type="spellEnd"/>
      <w:r w:rsidR="00095499">
        <w:t xml:space="preserve"> </w:t>
      </w:r>
      <w:proofErr w:type="spellStart"/>
      <w:r w:rsidR="00095499">
        <w:t>förstålse</w:t>
      </w:r>
      <w:proofErr w:type="spellEnd"/>
      <w:r w:rsidR="00095499">
        <w:t xml:space="preserve"> </w:t>
      </w:r>
      <w:r w:rsidR="001A40EF">
        <w:t xml:space="preserve">om ett visst ämne. </w:t>
      </w:r>
      <w:proofErr w:type="spellStart"/>
      <w:r w:rsidR="001A40EF">
        <w:t>literaturen</w:t>
      </w:r>
      <w:proofErr w:type="spellEnd"/>
      <w:r w:rsidR="001A40EF">
        <w:t xml:space="preserve"> man tar del av kan vara i valfritt format, inklusive källor på nätet. Det kan vara</w:t>
      </w:r>
      <w:r w:rsidR="0089035D">
        <w:t xml:space="preserve"> böcker,</w:t>
      </w:r>
      <w:r w:rsidR="001A40EF">
        <w:t xml:space="preserve"> andra </w:t>
      </w:r>
      <w:proofErr w:type="spellStart"/>
      <w:r w:rsidR="001A40EF">
        <w:t>upsattser</w:t>
      </w:r>
      <w:proofErr w:type="spellEnd"/>
      <w:r w:rsidR="001A40EF">
        <w:t xml:space="preserve">, rapporter eller avhandling inom ämnet man valt. </w:t>
      </w:r>
      <w:r w:rsidR="001A40EF">
        <w:br/>
      </w:r>
      <w:r w:rsidR="001A40EF">
        <w:br/>
        <w:t xml:space="preserve">Det är viktigt att notera att </w:t>
      </w:r>
      <w:r w:rsidR="0089035D" w:rsidRPr="00462CB8">
        <w:rPr>
          <w:rFonts w:cs="Arial"/>
          <w:color w:val="000000"/>
        </w:rPr>
        <w:t>litteraturstudie</w:t>
      </w:r>
      <w:r w:rsidR="0089035D">
        <w:rPr>
          <w:rFonts w:cs="Arial"/>
          <w:color w:val="000000"/>
        </w:rPr>
        <w:t>n</w:t>
      </w:r>
      <w:r w:rsidR="0089035D">
        <w:t xml:space="preserve"> </w:t>
      </w:r>
      <w:r w:rsidR="001A40EF">
        <w:t xml:space="preserve">inte bör </w:t>
      </w:r>
      <w:r w:rsidR="0089035D">
        <w:t xml:space="preserve">vara en </w:t>
      </w:r>
      <w:r w:rsidR="0089035D" w:rsidRPr="0089035D">
        <w:t>återberättande text</w:t>
      </w:r>
      <w:r w:rsidR="0089035D">
        <w:t xml:space="preserve"> av vad andra har publicerat eller sammanfattning av en vis </w:t>
      </w:r>
      <w:proofErr w:type="spellStart"/>
      <w:r w:rsidR="0089035D">
        <w:t>raport</w:t>
      </w:r>
      <w:proofErr w:type="spellEnd"/>
      <w:r w:rsidR="0089035D">
        <w:t xml:space="preserve">. </w:t>
      </w:r>
      <w:r w:rsidR="009E0C56" w:rsidRPr="00462CB8">
        <w:rPr>
          <w:rFonts w:cs="Arial"/>
          <w:color w:val="000000"/>
        </w:rPr>
        <w:t xml:space="preserve">Genom att gå igenom tidigare forskning tar man lärdom av de erfarenheter, iakttagelser och misstag som kan ha gjorts i liknande eller relaterade arbeten[11]. </w:t>
      </w:r>
      <w:r w:rsidR="00105567" w:rsidRPr="00462CB8">
        <w:rPr>
          <w:rFonts w:cs="Arial"/>
          <w:color w:val="000000"/>
        </w:rPr>
        <w:t>Litteraturstudie</w:t>
      </w:r>
      <w:r w:rsidR="00105567">
        <w:rPr>
          <w:rFonts w:cs="Arial"/>
          <w:color w:val="000000"/>
        </w:rPr>
        <w:t xml:space="preserve">n går ut på att </w:t>
      </w:r>
      <w:r w:rsidR="0089035D">
        <w:t xml:space="preserve">studera flera källor och </w:t>
      </w:r>
      <w:r w:rsidR="009E0C56">
        <w:t xml:space="preserve">föra en kritisk diskussion </w:t>
      </w:r>
      <w:r w:rsidR="0089035D">
        <w:t>för att visar insikt och medvetenhet om olika argument, teorier och tillvägagångssätt</w:t>
      </w:r>
      <w:r w:rsidR="009E0C56">
        <w:t xml:space="preserve">. </w:t>
      </w:r>
      <w:r w:rsidR="00105567">
        <w:t xml:space="preserve">samt efter </w:t>
      </w:r>
      <w:r w:rsidR="001A40EF">
        <w:t xml:space="preserve">analys av den relevanta </w:t>
      </w:r>
      <w:proofErr w:type="spellStart"/>
      <w:r w:rsidR="009E0C56">
        <w:t>literaturen</w:t>
      </w:r>
      <w:proofErr w:type="spellEnd"/>
      <w:r w:rsidR="009E0C56">
        <w:t xml:space="preserve">, </w:t>
      </w:r>
      <w:r w:rsidR="00105567">
        <w:t>hitta svar på</w:t>
      </w:r>
      <w:r w:rsidR="00A909FE">
        <w:t xml:space="preserve"> </w:t>
      </w:r>
      <w:proofErr w:type="spellStart"/>
      <w:r w:rsidR="00A909FE">
        <w:t>uppsatafrågan</w:t>
      </w:r>
      <w:proofErr w:type="spellEnd"/>
      <w:r w:rsidR="001A40EF">
        <w:t xml:space="preserve"> </w:t>
      </w:r>
      <w:r w:rsidR="00105567">
        <w:t xml:space="preserve">eller visa att den </w:t>
      </w:r>
      <w:proofErr w:type="spellStart"/>
      <w:r w:rsidR="00105567">
        <w:t>literatur</w:t>
      </w:r>
      <w:proofErr w:type="spellEnd"/>
      <w:r w:rsidR="00105567">
        <w:t xml:space="preserve"> man läst inte </w:t>
      </w:r>
      <w:r w:rsidR="00700AB9">
        <w:t xml:space="preserve">kunde </w:t>
      </w:r>
      <w:r w:rsidR="00105567">
        <w:t xml:space="preserve">ge svar på </w:t>
      </w:r>
      <w:proofErr w:type="spellStart"/>
      <w:r w:rsidR="00700AB9">
        <w:t>uppsatfrågan</w:t>
      </w:r>
      <w:proofErr w:type="spellEnd"/>
      <w:r w:rsidR="001A40EF">
        <w:t>.</w:t>
      </w:r>
    </w:p>
    <w:p w:rsidR="001A40EF" w:rsidRDefault="001A40EF" w:rsidP="0017780C">
      <w:pPr>
        <w:rPr>
          <w:rFonts w:cs="Arial"/>
          <w:color w:val="000000"/>
        </w:rPr>
      </w:pPr>
    </w:p>
    <w:p w:rsidR="0017780C" w:rsidRDefault="0017780C" w:rsidP="00742B45">
      <w:r w:rsidRPr="00462CB8">
        <w:rPr>
          <w:rFonts w:cs="Arial"/>
          <w:color w:val="000000"/>
        </w:rPr>
        <w:t xml:space="preserve">I det här fallet kommer jag att fokusera på studier som utförts på beställning/uppdrag av olika stater för eventuellt införande av webbaserade </w:t>
      </w:r>
      <w:proofErr w:type="spellStart"/>
      <w:r w:rsidRPr="00462CB8">
        <w:rPr>
          <w:rFonts w:cs="Arial"/>
          <w:color w:val="000000"/>
        </w:rPr>
        <w:t>röstningssytem</w:t>
      </w:r>
      <w:proofErr w:type="spellEnd"/>
      <w:r w:rsidRPr="00462CB8">
        <w:rPr>
          <w:rFonts w:cs="Arial"/>
          <w:color w:val="000000"/>
        </w:rPr>
        <w:t>. Fakta som presenteras och antaganden som görs ska inte ske i ett vakuum, utan det ska byggas på forskning inom området och ämnet[12].</w:t>
      </w:r>
    </w:p>
    <w:p w:rsidR="00742B45" w:rsidRPr="00462CB8" w:rsidRDefault="00742B45" w:rsidP="00742B45"/>
    <w:p w:rsidR="0017780C" w:rsidRPr="00742B45" w:rsidRDefault="00742B45" w:rsidP="0017780C">
      <w:pPr>
        <w:rPr>
          <w:sz w:val="28"/>
          <w:szCs w:val="28"/>
        </w:rPr>
      </w:pPr>
      <w:r w:rsidRPr="00742B45">
        <w:rPr>
          <w:rFonts w:cs="Arial"/>
          <w:b/>
          <w:bCs/>
          <w:color w:val="000000"/>
          <w:sz w:val="28"/>
          <w:szCs w:val="28"/>
        </w:rPr>
        <w:t>3</w:t>
      </w:r>
      <w:r>
        <w:rPr>
          <w:rFonts w:cs="Arial"/>
          <w:b/>
          <w:bCs/>
          <w:color w:val="000000"/>
          <w:sz w:val="28"/>
          <w:szCs w:val="28"/>
        </w:rPr>
        <w:t>.</w:t>
      </w:r>
      <w:r w:rsidRPr="00742B45">
        <w:rPr>
          <w:rFonts w:cs="Arial"/>
          <w:b/>
          <w:bCs/>
          <w:color w:val="000000"/>
          <w:sz w:val="28"/>
          <w:szCs w:val="28"/>
        </w:rPr>
        <w:t xml:space="preserve">1 </w:t>
      </w:r>
      <w:r w:rsidR="0017780C" w:rsidRPr="00742B45">
        <w:rPr>
          <w:rFonts w:cs="Arial"/>
          <w:b/>
          <w:bCs/>
          <w:color w:val="000000"/>
          <w:sz w:val="28"/>
          <w:szCs w:val="28"/>
        </w:rPr>
        <w:t>Data</w:t>
      </w:r>
    </w:p>
    <w:p w:rsidR="007B6F9A" w:rsidRDefault="007B6F9A" w:rsidP="0017780C">
      <w:pPr>
        <w:rPr>
          <w:rFonts w:cs="Arial"/>
          <w:color w:val="000000"/>
        </w:rPr>
      </w:pPr>
    </w:p>
    <w:p w:rsidR="0017780C" w:rsidRPr="00462CB8" w:rsidRDefault="00F53F67" w:rsidP="0017780C">
      <w:r w:rsidRPr="00462CB8">
        <w:rPr>
          <w:rFonts w:cs="Arial"/>
          <w:color w:val="000000"/>
        </w:rPr>
        <w:t xml:space="preserve">Denna litteraturstudie ska vara kvantitativ, för att vara exakt </w:t>
      </w:r>
      <w:r>
        <w:rPr>
          <w:rFonts w:cs="Arial"/>
          <w:color w:val="000000"/>
        </w:rPr>
        <w:t>kommer</w:t>
      </w:r>
      <w:r w:rsidRPr="00462CB8">
        <w:rPr>
          <w:rFonts w:cs="Arial"/>
          <w:color w:val="000000"/>
        </w:rPr>
        <w:t xml:space="preserve"> fem olika forskningsrapporter studeras. För att </w:t>
      </w:r>
      <w:proofErr w:type="spellStart"/>
      <w:r w:rsidRPr="00462CB8">
        <w:rPr>
          <w:rFonts w:cs="Arial"/>
          <w:color w:val="000000"/>
        </w:rPr>
        <w:t>datan</w:t>
      </w:r>
      <w:proofErr w:type="spellEnd"/>
      <w:r w:rsidRPr="00462CB8">
        <w:rPr>
          <w:rFonts w:cs="Arial"/>
          <w:color w:val="000000"/>
        </w:rPr>
        <w:t xml:space="preserve"> som samlas in ska återspegla de tekniska problem som råder just nu så kommer forskningsrapporter inom området som är äldre än 7 år, samt forskningsrapporter som bara berör den etiska aspekten av webbaserad röstning exkluderas</w:t>
      </w:r>
    </w:p>
    <w:p w:rsidR="0017780C" w:rsidRPr="00462CB8" w:rsidRDefault="0017780C" w:rsidP="0017780C"/>
    <w:p w:rsidR="0017780C" w:rsidRDefault="0017780C" w:rsidP="0017780C">
      <w:pPr>
        <w:rPr>
          <w:rFonts w:cs="Arial"/>
          <w:color w:val="000000"/>
        </w:rPr>
      </w:pPr>
      <w:r w:rsidRPr="00462CB8">
        <w:rPr>
          <w:rFonts w:cs="Arial"/>
          <w:color w:val="000000"/>
        </w:rPr>
        <w:t xml:space="preserve">För att validera och öka trovärdigheten i studien så kommer forskningsrapporterna som studeras ha varit gjorda på uppdrag av statsmakter eller större organisationer som till exempel EU. För att hitta relevant data så ska sökningar göras i olika databaser och </w:t>
      </w:r>
      <w:proofErr w:type="spellStart"/>
      <w:r w:rsidRPr="00462CB8">
        <w:rPr>
          <w:rFonts w:cs="Arial"/>
          <w:color w:val="000000"/>
        </w:rPr>
        <w:t>Googel</w:t>
      </w:r>
      <w:proofErr w:type="spellEnd"/>
      <w:r w:rsidRPr="00462CB8">
        <w:rPr>
          <w:rFonts w:cs="Arial"/>
          <w:color w:val="000000"/>
        </w:rPr>
        <w:t xml:space="preserve">. </w:t>
      </w:r>
    </w:p>
    <w:p w:rsidR="00F53F67" w:rsidRPr="00462CB8" w:rsidRDefault="00F53F67" w:rsidP="0017780C"/>
    <w:p w:rsidR="0017780C" w:rsidRDefault="0017780C" w:rsidP="0017780C">
      <w:pPr>
        <w:rPr>
          <w:rFonts w:cs="Arial"/>
          <w:color w:val="000000"/>
        </w:rPr>
      </w:pPr>
      <w:r w:rsidRPr="00462CB8">
        <w:rPr>
          <w:rFonts w:cs="Arial"/>
          <w:color w:val="000000"/>
        </w:rPr>
        <w:t xml:space="preserve">För att få en djupare förståelse över ämnet så kommer datainsamling ske från officiella dokument, allmänna forskningsrapporter, publicerade artiklar och böcker om ämnet. Data som samlas in ska utvärderas för att komma fram till dess värde och giltighet. </w:t>
      </w:r>
    </w:p>
    <w:p w:rsidR="004F722F" w:rsidRDefault="004F722F" w:rsidP="0017780C">
      <w:pPr>
        <w:rPr>
          <w:rFonts w:cs="Arial"/>
          <w:color w:val="000000"/>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4F722F" w:rsidRDefault="004F722F" w:rsidP="0017780C">
      <w:pPr>
        <w:rPr>
          <w:b/>
          <w:sz w:val="28"/>
          <w:szCs w:val="28"/>
        </w:rPr>
      </w:pPr>
    </w:p>
    <w:p w:rsidR="0017780C" w:rsidRPr="00742B45" w:rsidRDefault="00742B45" w:rsidP="0017780C">
      <w:pPr>
        <w:rPr>
          <w:b/>
          <w:sz w:val="28"/>
          <w:szCs w:val="28"/>
        </w:rPr>
      </w:pPr>
      <w:r>
        <w:rPr>
          <w:b/>
          <w:sz w:val="28"/>
          <w:szCs w:val="28"/>
        </w:rPr>
        <w:lastRenderedPageBreak/>
        <w:t xml:space="preserve">3.2 </w:t>
      </w:r>
      <w:r w:rsidR="0017780C" w:rsidRPr="00742B45">
        <w:rPr>
          <w:b/>
          <w:sz w:val="28"/>
          <w:szCs w:val="28"/>
        </w:rPr>
        <w:t xml:space="preserve">Sökord </w:t>
      </w:r>
    </w:p>
    <w:p w:rsidR="0017780C" w:rsidRPr="00313ECF" w:rsidRDefault="0017780C" w:rsidP="0017780C">
      <w:pPr>
        <w:rPr>
          <w:b/>
        </w:rPr>
      </w:pPr>
    </w:p>
    <w:p w:rsidR="0017780C" w:rsidRDefault="0017780C" w:rsidP="0017780C">
      <w:r>
        <w:t xml:space="preserve">Följande sök ord har använts: </w:t>
      </w:r>
      <w:r w:rsidRPr="00313ECF">
        <w:t xml:space="preserve">internet </w:t>
      </w:r>
      <w:proofErr w:type="spellStart"/>
      <w:r w:rsidRPr="00313ECF">
        <w:t>voting</w:t>
      </w:r>
      <w:proofErr w:type="spellEnd"/>
      <w:r>
        <w:t xml:space="preserve">, </w:t>
      </w:r>
      <w:r w:rsidRPr="00313ECF">
        <w:t xml:space="preserve">internet </w:t>
      </w:r>
      <w:proofErr w:type="spellStart"/>
      <w:r w:rsidRPr="00313ECF">
        <w:t>voting</w:t>
      </w:r>
      <w:proofErr w:type="spellEnd"/>
      <w:r w:rsidRPr="00313ECF">
        <w:t xml:space="preserve"> eu rapport</w:t>
      </w:r>
      <w:r>
        <w:t xml:space="preserve">, </w:t>
      </w:r>
      <w:r w:rsidRPr="00313ECF">
        <w:t xml:space="preserve">internet </w:t>
      </w:r>
      <w:proofErr w:type="spellStart"/>
      <w:r w:rsidRPr="00313ECF">
        <w:t>voting</w:t>
      </w:r>
      <w:proofErr w:type="spellEnd"/>
      <w:r w:rsidRPr="00313ECF">
        <w:t xml:space="preserve"> UK rapport</w:t>
      </w:r>
      <w:r>
        <w:t xml:space="preserve">, </w:t>
      </w:r>
      <w:r w:rsidRPr="00313ECF">
        <w:t xml:space="preserve">internet </w:t>
      </w:r>
      <w:proofErr w:type="spellStart"/>
      <w:r w:rsidRPr="00313ECF">
        <w:t>voting</w:t>
      </w:r>
      <w:proofErr w:type="spellEnd"/>
      <w:r w:rsidRPr="00313ECF">
        <w:t xml:space="preserve"> </w:t>
      </w:r>
      <w:proofErr w:type="spellStart"/>
      <w:r w:rsidRPr="00313ECF">
        <w:t>norge</w:t>
      </w:r>
      <w:proofErr w:type="spellEnd"/>
      <w:r w:rsidRPr="00313ECF">
        <w:t xml:space="preserve"> rapport</w:t>
      </w:r>
      <w:r>
        <w:t xml:space="preserve">, </w:t>
      </w:r>
      <w:r w:rsidRPr="00313ECF">
        <w:t xml:space="preserve">internet </w:t>
      </w:r>
      <w:proofErr w:type="spellStart"/>
      <w:r w:rsidRPr="00313ECF">
        <w:t>voting</w:t>
      </w:r>
      <w:proofErr w:type="spellEnd"/>
      <w:r w:rsidRPr="00313ECF">
        <w:t xml:space="preserve"> </w:t>
      </w:r>
      <w:proofErr w:type="spellStart"/>
      <w:r w:rsidRPr="00313ECF">
        <w:t>australian</w:t>
      </w:r>
      <w:proofErr w:type="spellEnd"/>
      <w:r w:rsidRPr="00313ECF">
        <w:t xml:space="preserve"> rapport</w:t>
      </w:r>
      <w:r>
        <w:t xml:space="preserve">, </w:t>
      </w:r>
      <w:r w:rsidRPr="00DC40F7">
        <w:t>e-röstnings</w:t>
      </w:r>
      <w:r>
        <w:t xml:space="preserve">, A </w:t>
      </w:r>
      <w:proofErr w:type="spellStart"/>
      <w:r>
        <w:t>Comparative</w:t>
      </w:r>
      <w:proofErr w:type="spellEnd"/>
      <w:r>
        <w:t xml:space="preserve"> </w:t>
      </w:r>
      <w:proofErr w:type="spellStart"/>
      <w:r>
        <w:t>Assessment</w:t>
      </w:r>
      <w:proofErr w:type="spellEnd"/>
      <w:r>
        <w:t xml:space="preserve"> </w:t>
      </w:r>
      <w:proofErr w:type="spellStart"/>
      <w:r w:rsidRPr="00DC40F7">
        <w:t>of</w:t>
      </w:r>
      <w:proofErr w:type="spellEnd"/>
      <w:r w:rsidRPr="00DC40F7">
        <w:t xml:space="preserve"> Electronic </w:t>
      </w:r>
      <w:proofErr w:type="spellStart"/>
      <w:r w:rsidRPr="00DC40F7">
        <w:t>Voting</w:t>
      </w:r>
      <w:proofErr w:type="spellEnd"/>
      <w:r>
        <w:t xml:space="preserve">, </w:t>
      </w:r>
      <w:r w:rsidRPr="00896384">
        <w:t xml:space="preserve">Internet  </w:t>
      </w:r>
      <w:proofErr w:type="spellStart"/>
      <w:r w:rsidRPr="00896384">
        <w:t>Voting</w:t>
      </w:r>
      <w:proofErr w:type="spellEnd"/>
      <w:r w:rsidRPr="00896384">
        <w:t xml:space="preserve"> in Canada</w:t>
      </w:r>
      <w:r>
        <w:t xml:space="preserve">, </w:t>
      </w:r>
      <w:r w:rsidRPr="00176F20">
        <w:t xml:space="preserve">internet </w:t>
      </w:r>
      <w:proofErr w:type="spellStart"/>
      <w:r w:rsidRPr="00176F20">
        <w:t>voting</w:t>
      </w:r>
      <w:proofErr w:type="spellEnd"/>
      <w:r w:rsidRPr="00176F20">
        <w:t xml:space="preserve"> </w:t>
      </w:r>
      <w:proofErr w:type="spellStart"/>
      <w:r w:rsidRPr="00176F20">
        <w:t>finland</w:t>
      </w:r>
      <w:proofErr w:type="spellEnd"/>
      <w:r w:rsidRPr="00176F20">
        <w:t xml:space="preserve"> rapport</w:t>
      </w:r>
      <w:r>
        <w:t>,</w:t>
      </w:r>
      <w:r w:rsidRPr="00176F20">
        <w:t xml:space="preserve"> e </w:t>
      </w:r>
      <w:proofErr w:type="spellStart"/>
      <w:r w:rsidRPr="00176F20">
        <w:t>voting</w:t>
      </w:r>
      <w:proofErr w:type="spellEnd"/>
      <w:r w:rsidRPr="00176F20">
        <w:t xml:space="preserve"> </w:t>
      </w:r>
      <w:proofErr w:type="spellStart"/>
      <w:r w:rsidRPr="00176F20">
        <w:t>danmark</w:t>
      </w:r>
      <w:proofErr w:type="spellEnd"/>
      <w:r w:rsidRPr="00176F20">
        <w:t xml:space="preserve"> rapport</w:t>
      </w:r>
    </w:p>
    <w:p w:rsidR="0017780C" w:rsidRDefault="0017780C" w:rsidP="0017780C"/>
    <w:p w:rsidR="0017780C" w:rsidRPr="00BC6C7B" w:rsidRDefault="0017780C" w:rsidP="0017780C">
      <w:pPr>
        <w:rPr>
          <w:rFonts w:cs="Arial"/>
          <w:color w:val="000000"/>
        </w:rPr>
      </w:pPr>
      <w:r>
        <w:t xml:space="preserve">Följande platser har använt för sökning: </w:t>
      </w:r>
      <w:r w:rsidRPr="00176F20">
        <w:t>linneuniversitet</w:t>
      </w:r>
      <w:r>
        <w:t xml:space="preserve"> Databaser och </w:t>
      </w:r>
      <w:proofErr w:type="spellStart"/>
      <w:r w:rsidRPr="00462CB8">
        <w:rPr>
          <w:rFonts w:cs="Arial"/>
          <w:color w:val="000000"/>
        </w:rPr>
        <w:t>Googel</w:t>
      </w:r>
      <w:proofErr w:type="spellEnd"/>
    </w:p>
    <w:p w:rsidR="0017780C" w:rsidRPr="00462CB8" w:rsidRDefault="0017780C" w:rsidP="0017780C"/>
    <w:p w:rsidR="0017780C" w:rsidRPr="00742B45" w:rsidRDefault="00742B45" w:rsidP="0017780C">
      <w:pPr>
        <w:rPr>
          <w:sz w:val="28"/>
          <w:szCs w:val="28"/>
        </w:rPr>
      </w:pPr>
      <w:r w:rsidRPr="00742B45">
        <w:rPr>
          <w:rFonts w:cs="Arial"/>
          <w:b/>
          <w:bCs/>
          <w:color w:val="000000"/>
          <w:sz w:val="28"/>
          <w:szCs w:val="28"/>
        </w:rPr>
        <w:t xml:space="preserve">3.2 </w:t>
      </w:r>
      <w:r w:rsidR="0017780C" w:rsidRPr="00742B45">
        <w:rPr>
          <w:rFonts w:cs="Arial"/>
          <w:b/>
          <w:bCs/>
          <w:color w:val="000000"/>
          <w:sz w:val="28"/>
          <w:szCs w:val="28"/>
        </w:rPr>
        <w:t xml:space="preserve">Metoddiskussion </w:t>
      </w:r>
    </w:p>
    <w:p w:rsidR="0017780C" w:rsidRPr="00462CB8" w:rsidRDefault="0017780C" w:rsidP="0017780C"/>
    <w:p w:rsidR="0017780C" w:rsidRPr="00462CB8" w:rsidRDefault="0017780C" w:rsidP="0017780C">
      <w:r w:rsidRPr="00462CB8">
        <w:rPr>
          <w:rFonts w:cs="Arial"/>
          <w:color w:val="000000"/>
        </w:rPr>
        <w:t>I denna litteraturstudie kommer inte de etiska aspekterna av webbaserade röstningssystem att behandlas, utan studien kommer koncentreras runt tekniska säkerhetsaspekter. Syftet med litteraturstudien är att besvara frågan om säkerhetsrisker med en webbaserad röstningstjänst därför är det lämpligt att filtrera bort information som inte har med den teknisksäkerheten att göra</w:t>
      </w:r>
      <w:r w:rsidR="004F722F">
        <w:rPr>
          <w:rFonts w:cs="Arial"/>
          <w:color w:val="000000"/>
        </w:rPr>
        <w:t>.</w:t>
      </w:r>
    </w:p>
    <w:p w:rsidR="0017780C" w:rsidRDefault="0017780C" w:rsidP="0017780C">
      <w:pPr>
        <w:rPr>
          <w:rFonts w:cs="Arial"/>
          <w:color w:val="000000"/>
        </w:rPr>
      </w:pPr>
      <w:r w:rsidRPr="00462CB8">
        <w:br/>
      </w:r>
      <w:r w:rsidRPr="00462CB8">
        <w:rPr>
          <w:rFonts w:cs="Arial"/>
          <w:color w:val="000000"/>
        </w:rPr>
        <w:t>De ställningstaganden som görs och de slutsatser som dras ska baseras på fakta och en saklig argumentation.  Personer som skulle vilja återskapa denna litteraturstudie ska kunna göra det genom att använda metoden och källorna som använts, detta skapar en validitet i litteraturstudien.</w:t>
      </w:r>
    </w:p>
    <w:p w:rsidR="00C33EDD" w:rsidRDefault="00C33EDD" w:rsidP="00077D8F">
      <w:pPr>
        <w:pStyle w:val="Brdtext"/>
      </w:pPr>
    </w:p>
    <w:p w:rsidR="00FD7ACA" w:rsidRDefault="00FD7ACA" w:rsidP="00FD7ACA">
      <w:pPr>
        <w:rPr>
          <w:rFonts w:cs="Arial"/>
          <w:b/>
          <w:color w:val="000000"/>
          <w:sz w:val="36"/>
          <w:szCs w:val="36"/>
        </w:rPr>
      </w:pPr>
      <w:r w:rsidRPr="00FD7ACA">
        <w:rPr>
          <w:rFonts w:cs="Arial"/>
          <w:b/>
          <w:color w:val="000000"/>
          <w:sz w:val="36"/>
          <w:szCs w:val="36"/>
        </w:rPr>
        <w:t xml:space="preserve">4 Rapporter </w:t>
      </w:r>
    </w:p>
    <w:p w:rsidR="0018731D" w:rsidRDefault="0018731D" w:rsidP="00FD7ACA">
      <w:pPr>
        <w:rPr>
          <w:rFonts w:cs="Arial"/>
          <w:b/>
          <w:color w:val="000000"/>
        </w:rPr>
      </w:pPr>
    </w:p>
    <w:p w:rsidR="009D2AE9" w:rsidRPr="00704B37" w:rsidRDefault="004F722F" w:rsidP="009D2AE9">
      <w:r>
        <w:rPr>
          <w:rFonts w:cs="Arial"/>
          <w:color w:val="000000"/>
        </w:rPr>
        <w:t>För att besvara</w:t>
      </w:r>
      <w:r w:rsidR="009D2AE9" w:rsidRPr="0018731D">
        <w:rPr>
          <w:rFonts w:cs="Arial"/>
          <w:color w:val="000000"/>
        </w:rPr>
        <w:t xml:space="preserve"> uppsatsen övergripande fråga </w:t>
      </w:r>
      <w:r w:rsidR="009D2AE9">
        <w:rPr>
          <w:rFonts w:cs="Arial"/>
          <w:color w:val="000000"/>
        </w:rPr>
        <w:t>”</w:t>
      </w:r>
      <w:r w:rsidR="009D2AE9" w:rsidRPr="00704B37">
        <w:rPr>
          <w:rFonts w:cs="Arial"/>
          <w:color w:val="000000"/>
        </w:rPr>
        <w:t xml:space="preserve"> </w:t>
      </w:r>
      <w:r w:rsidR="009D2AE9" w:rsidRPr="00462CB8">
        <w:rPr>
          <w:rFonts w:cs="Arial"/>
          <w:color w:val="000000"/>
        </w:rPr>
        <w:t>Vad finns det för tekniska säkerhetsrisker med en webbaserad röstningstjänst?</w:t>
      </w:r>
      <w:r w:rsidR="009D2AE9">
        <w:rPr>
          <w:rFonts w:cs="Arial"/>
          <w:color w:val="000000"/>
        </w:rPr>
        <w:t xml:space="preserve">” </w:t>
      </w:r>
      <w:r w:rsidR="009D2AE9" w:rsidRPr="0018731D">
        <w:rPr>
          <w:rFonts w:cs="Arial"/>
          <w:color w:val="000000"/>
        </w:rPr>
        <w:t xml:space="preserve">så har jag </w:t>
      </w:r>
      <w:r w:rsidR="009D2AE9">
        <w:rPr>
          <w:rFonts w:cs="Arial"/>
          <w:color w:val="000000"/>
        </w:rPr>
        <w:t>valt ut 5 olika rapporter utifrån de avgränsningar som presenterat i Metod kapitlet. Det är rapporter</w:t>
      </w:r>
      <w:r w:rsidR="009D2AE9" w:rsidRPr="0018731D">
        <w:rPr>
          <w:rFonts w:cs="Arial"/>
          <w:color w:val="000000"/>
        </w:rPr>
        <w:t xml:space="preserve"> som är oberoende </w:t>
      </w:r>
      <w:r w:rsidR="009D2AE9">
        <w:rPr>
          <w:rFonts w:cs="Arial"/>
          <w:color w:val="000000"/>
        </w:rPr>
        <w:t>av varan</w:t>
      </w:r>
      <w:r w:rsidR="009D2AE9" w:rsidRPr="0018731D">
        <w:rPr>
          <w:rFonts w:cs="Arial"/>
          <w:color w:val="000000"/>
        </w:rPr>
        <w:t>, men alla bekräftar sam</w:t>
      </w:r>
      <w:r w:rsidR="009D2AE9">
        <w:rPr>
          <w:rFonts w:cs="Arial"/>
          <w:color w:val="000000"/>
        </w:rPr>
        <w:t>ma data eller förklaring som r</w:t>
      </w:r>
      <w:r w:rsidR="009D2AE9" w:rsidRPr="0018731D">
        <w:rPr>
          <w:rFonts w:cs="Arial"/>
          <w:color w:val="000000"/>
        </w:rPr>
        <w:t xml:space="preserve">iktig. I och med detta kan vi hysa större tillit till </w:t>
      </w:r>
      <w:r w:rsidR="009D2AE9">
        <w:rPr>
          <w:rFonts w:cs="Arial"/>
          <w:color w:val="000000"/>
        </w:rPr>
        <w:t>de valda</w:t>
      </w:r>
      <w:r w:rsidR="009D2AE9" w:rsidRPr="0018731D">
        <w:rPr>
          <w:rFonts w:cs="Arial"/>
          <w:color w:val="000000"/>
        </w:rPr>
        <w:t xml:space="preserve"> källor</w:t>
      </w:r>
      <w:r w:rsidR="009D2AE9">
        <w:rPr>
          <w:rFonts w:cs="Arial"/>
          <w:color w:val="000000"/>
        </w:rPr>
        <w:t xml:space="preserve">na. För att säkra </w:t>
      </w:r>
      <w:r w:rsidR="009D2AE9" w:rsidRPr="0018731D">
        <w:rPr>
          <w:rFonts w:cs="Arial"/>
          <w:color w:val="000000"/>
        </w:rPr>
        <w:t xml:space="preserve">oberoendet mellan </w:t>
      </w:r>
      <w:r w:rsidR="009D2AE9">
        <w:rPr>
          <w:rFonts w:cs="Arial"/>
          <w:color w:val="000000"/>
        </w:rPr>
        <w:t xml:space="preserve">rapporterna så har det varit viktigt att </w:t>
      </w:r>
      <w:r w:rsidR="009D2AE9" w:rsidRPr="0018731D">
        <w:rPr>
          <w:rFonts w:cs="Arial"/>
          <w:color w:val="000000"/>
        </w:rPr>
        <w:t>de</w:t>
      </w:r>
      <w:r w:rsidR="009D2AE9">
        <w:rPr>
          <w:rFonts w:cs="Arial"/>
          <w:color w:val="000000"/>
        </w:rPr>
        <w:t xml:space="preserve"> har olika författar</w:t>
      </w:r>
      <w:r w:rsidR="009D2AE9" w:rsidRPr="0018731D">
        <w:rPr>
          <w:rFonts w:cs="Arial"/>
          <w:color w:val="000000"/>
        </w:rPr>
        <w:t xml:space="preserve">e, är utgivna </w:t>
      </w:r>
      <w:r w:rsidR="009D2AE9">
        <w:rPr>
          <w:rFonts w:cs="Arial"/>
          <w:color w:val="000000"/>
        </w:rPr>
        <w:t>av olika länder, samt att de undviker att referera till varandra.</w:t>
      </w:r>
    </w:p>
    <w:p w:rsidR="00FD7ACA" w:rsidRPr="0025306F" w:rsidRDefault="00FD7ACA" w:rsidP="00FD7ACA">
      <w:pPr>
        <w:rPr>
          <w:rFonts w:cs="Arial"/>
          <w:b/>
          <w:color w:val="000000"/>
        </w:rPr>
      </w:pPr>
    </w:p>
    <w:p w:rsidR="00FD7ACA" w:rsidRPr="00FD7ACA" w:rsidRDefault="00FD7ACA" w:rsidP="00FD7ACA">
      <w:pPr>
        <w:rPr>
          <w:b/>
          <w:sz w:val="28"/>
          <w:szCs w:val="28"/>
        </w:rPr>
      </w:pPr>
      <w:r w:rsidRPr="00FD7ACA">
        <w:rPr>
          <w:b/>
          <w:sz w:val="28"/>
          <w:szCs w:val="28"/>
        </w:rPr>
        <w:t>4.1 2013, E-röstning och andra valfrågor[5]</w:t>
      </w:r>
    </w:p>
    <w:p w:rsidR="00FD7ACA" w:rsidRDefault="00FD7ACA" w:rsidP="00FD7ACA">
      <w:r>
        <w:t>En u</w:t>
      </w:r>
      <w:r w:rsidRPr="00617C6F">
        <w:t xml:space="preserve">tredning </w:t>
      </w:r>
      <w:r>
        <w:t xml:space="preserve">som gjordes av Vallagskommittén på uppdrag av svenska regeringen. Där man under sökt fördelarna och nackdelarna </w:t>
      </w:r>
      <w:r w:rsidR="004F722F">
        <w:t>med webb baserad röstning, rapp</w:t>
      </w:r>
      <w:r>
        <w:t>o</w:t>
      </w:r>
      <w:r w:rsidR="004F722F">
        <w:t>r</w:t>
      </w:r>
      <w:r>
        <w:t>ten har</w:t>
      </w:r>
      <w:r w:rsidRPr="00617C6F">
        <w:t xml:space="preserve"> några a</w:t>
      </w:r>
      <w:r>
        <w:t xml:space="preserve">llmänna skrivningar om att </w:t>
      </w:r>
      <w:r w:rsidRPr="00617C6F">
        <w:t>e-röstni</w:t>
      </w:r>
      <w:r>
        <w:t>ng skulle bli säkrare, enklare och</w:t>
      </w:r>
      <w:r w:rsidRPr="00617C6F">
        <w:t xml:space="preserve"> snabbare</w:t>
      </w:r>
      <w:r>
        <w:t>. Samt att u</w:t>
      </w:r>
      <w:r w:rsidRPr="00617C6F">
        <w:t>tredningen gör bedömningen att införa</w:t>
      </w:r>
      <w:r>
        <w:t>ndet av val med modern informations teknik ökar tillgängligheten</w:t>
      </w:r>
      <w:r w:rsidRPr="00617C6F">
        <w:t xml:space="preserve"> vilket bland annat ka</w:t>
      </w:r>
      <w:r>
        <w:t>n medföra ett ökat valdeltagan</w:t>
      </w:r>
      <w:r w:rsidRPr="00617C6F">
        <w:t>de.</w:t>
      </w:r>
      <w:r>
        <w:t xml:space="preserve"> </w:t>
      </w:r>
      <w:r w:rsidRPr="00617C6F">
        <w:t>De gör också bedömningen att det ka</w:t>
      </w:r>
      <w:r>
        <w:t xml:space="preserve">n reducera kostnaderna för val på lång </w:t>
      </w:r>
      <w:r w:rsidRPr="00617C6F">
        <w:t>sikt.</w:t>
      </w:r>
      <w:r w:rsidRPr="00491567">
        <w:t xml:space="preserve"> </w:t>
      </w:r>
    </w:p>
    <w:p w:rsidR="00FD7ACA" w:rsidRDefault="00FD7ACA" w:rsidP="00FD7ACA"/>
    <w:p w:rsidR="00FD7ACA" w:rsidRDefault="00FD7ACA" w:rsidP="00FD7ACA">
      <w:r w:rsidRPr="00491567">
        <w:t>Enligt utredningen finns det fördelar med e-röstning via Internet, den främsta att</w:t>
      </w:r>
      <w:r w:rsidR="007F2713">
        <w:t xml:space="preserve"> </w:t>
      </w:r>
      <w:proofErr w:type="spellStart"/>
      <w:r w:rsidR="007F2713">
        <w:t>flerar</w:t>
      </w:r>
      <w:proofErr w:type="spellEnd"/>
      <w:r w:rsidR="007F2713">
        <w:t xml:space="preserve"> skulle kunna röst och</w:t>
      </w:r>
      <w:r w:rsidRPr="00491567">
        <w:t xml:space="preserve"> personer med vissa funktionshinder då kan genomföra sin valhandling på egen hand</w:t>
      </w:r>
      <w:r>
        <w:t>. Vallagskommittén</w:t>
      </w:r>
      <w:r w:rsidRPr="00491567">
        <w:t xml:space="preserve"> </w:t>
      </w:r>
      <w:r>
        <w:t xml:space="preserve">förslår </w:t>
      </w:r>
      <w:r w:rsidRPr="00491567">
        <w:t xml:space="preserve">att Sverige ska införa försök med e-röstning och i första hand förordat försök med e-röstning via Internet i </w:t>
      </w:r>
      <w:r w:rsidRPr="00CA1F7A">
        <w:t>okontrollerade</w:t>
      </w:r>
      <w:r w:rsidRPr="00491567">
        <w:t xml:space="preserve"> miljöer, men med en utformning så att det även kan tillämpas i vallokaler och röstningslokaler</w:t>
      </w:r>
      <w:r>
        <w:t>.</w:t>
      </w:r>
    </w:p>
    <w:p w:rsidR="00FD7ACA" w:rsidRDefault="00FD7ACA" w:rsidP="00FD7ACA"/>
    <w:p w:rsidR="004F722F" w:rsidRDefault="004F722F" w:rsidP="00FD7ACA"/>
    <w:p w:rsidR="004F722F" w:rsidRDefault="004F722F" w:rsidP="00FD7ACA"/>
    <w:p w:rsidR="00FD7ACA" w:rsidRPr="00A808A1" w:rsidRDefault="00FD7ACA" w:rsidP="00FD7ACA">
      <w:pPr>
        <w:rPr>
          <w:b/>
        </w:rPr>
      </w:pPr>
      <w:r>
        <w:rPr>
          <w:b/>
        </w:rPr>
        <w:t xml:space="preserve">4.1.1 </w:t>
      </w:r>
      <w:r w:rsidRPr="00A808A1">
        <w:rPr>
          <w:b/>
        </w:rPr>
        <w:t>Säkerhet</w:t>
      </w:r>
    </w:p>
    <w:p w:rsidR="00FD7ACA" w:rsidRDefault="00FD7ACA" w:rsidP="00FD7ACA">
      <w:pPr>
        <w:rPr>
          <w:rFonts w:cs="Arial"/>
          <w:color w:val="000000"/>
        </w:rPr>
      </w:pPr>
      <w:r>
        <w:lastRenderedPageBreak/>
        <w:t xml:space="preserve">I rapporten </w:t>
      </w:r>
      <w:r w:rsidRPr="00A8483F">
        <w:t>E-röstning och andra valfrågor[5</w:t>
      </w:r>
      <w:r w:rsidRPr="00462CB8">
        <w:rPr>
          <w:rFonts w:cs="Arial"/>
          <w:color w:val="000000"/>
        </w:rPr>
        <w:t>,</w:t>
      </w:r>
      <w:r>
        <w:rPr>
          <w:rFonts w:cs="Arial"/>
          <w:color w:val="000000"/>
        </w:rPr>
        <w:t xml:space="preserve"> S. 75-77</w:t>
      </w:r>
      <w:r w:rsidRPr="00A8483F">
        <w:t>]</w:t>
      </w:r>
      <w:r>
        <w:t xml:space="preserve"> så tar man upp följande </w:t>
      </w:r>
      <w:r w:rsidRPr="005B1A13">
        <w:rPr>
          <w:rFonts w:cs="Arial"/>
          <w:color w:val="000000"/>
        </w:rPr>
        <w:t>tekniska säkerhetsrisker</w:t>
      </w:r>
      <w:r>
        <w:rPr>
          <w:rFonts w:cs="Arial"/>
          <w:color w:val="000000"/>
        </w:rPr>
        <w:t xml:space="preserve"> </w:t>
      </w:r>
      <w:r>
        <w:t>virusangrepp, Överbelastning a</w:t>
      </w:r>
      <w:r w:rsidRPr="005B1A13">
        <w:t>ngrep</w:t>
      </w:r>
      <w:r>
        <w:t>p och Dataintrång</w:t>
      </w:r>
      <w:r>
        <w:rPr>
          <w:rFonts w:cs="Arial"/>
          <w:color w:val="000000"/>
        </w:rPr>
        <w:t xml:space="preserve">. </w:t>
      </w:r>
    </w:p>
    <w:p w:rsidR="00FD7ACA" w:rsidRDefault="00FD7ACA" w:rsidP="00FD7ACA">
      <w:pPr>
        <w:rPr>
          <w:rFonts w:cs="Arial"/>
          <w:color w:val="000000"/>
        </w:rPr>
      </w:pPr>
    </w:p>
    <w:p w:rsidR="00FD7ACA" w:rsidRDefault="00FD7ACA" w:rsidP="00FD7ACA">
      <w:r w:rsidRPr="005B1A13">
        <w:t xml:space="preserve"> </w:t>
      </w:r>
      <w:r w:rsidRPr="00FD66FC">
        <w:t xml:space="preserve">I en </w:t>
      </w:r>
      <w:r w:rsidRPr="00FD66FC">
        <w:rPr>
          <w:rFonts w:cs="Arial"/>
          <w:color w:val="000000"/>
        </w:rPr>
        <w:t>webbaserad röstningstjänst kan</w:t>
      </w:r>
      <w:r w:rsidRPr="00FD66FC">
        <w:t xml:space="preserve"> </w:t>
      </w:r>
      <w:r>
        <w:t>virusangrepp</w:t>
      </w:r>
      <w:r w:rsidRPr="00FD66FC">
        <w:t xml:space="preserve"> användas för att kom</w:t>
      </w:r>
      <w:r w:rsidR="007F2713">
        <w:t>ma</w:t>
      </w:r>
      <w:r w:rsidRPr="00FD66FC">
        <w:t xml:space="preserve"> åt användarens login </w:t>
      </w:r>
      <w:r>
        <w:t>information och</w:t>
      </w:r>
      <w:r w:rsidRPr="00FD66FC">
        <w:t xml:space="preserve"> ändra användarens vall av kandidat</w:t>
      </w:r>
      <w:r>
        <w:t xml:space="preserve">, samt att viruset kan hindra användaren från att rösta[5,S.75]. </w:t>
      </w:r>
      <w:r w:rsidRPr="00FD66FC">
        <w:t xml:space="preserve"> </w:t>
      </w:r>
    </w:p>
    <w:p w:rsidR="00FD7ACA" w:rsidRDefault="00FD7ACA" w:rsidP="00FD7ACA"/>
    <w:p w:rsidR="00FD7ACA" w:rsidRDefault="00FD7ACA" w:rsidP="00FD7ACA">
      <w:r>
        <w:t xml:space="preserve">Överbelastning kan användas för att över belasta </w:t>
      </w:r>
      <w:r w:rsidRPr="00FD66FC">
        <w:rPr>
          <w:rFonts w:cs="Arial"/>
          <w:color w:val="000000"/>
        </w:rPr>
        <w:t>röstningstjänst</w:t>
      </w:r>
      <w:r>
        <w:rPr>
          <w:rFonts w:cs="Arial"/>
          <w:color w:val="000000"/>
        </w:rPr>
        <w:t xml:space="preserve"> och hålla </w:t>
      </w:r>
      <w:r w:rsidRPr="00743558">
        <w:t>legitima</w:t>
      </w:r>
      <w:r>
        <w:t xml:space="preserve"> väljare från att rösta[5,S.76]. </w:t>
      </w:r>
      <w:r w:rsidRPr="00FD66FC">
        <w:t xml:space="preserve">    </w:t>
      </w:r>
    </w:p>
    <w:p w:rsidR="00FD7ACA" w:rsidRDefault="00FD7ACA" w:rsidP="00FD7ACA">
      <w:r>
        <w:t xml:space="preserve">  </w:t>
      </w:r>
    </w:p>
    <w:p w:rsidR="00FD7ACA" w:rsidRDefault="00FD7ACA" w:rsidP="00FD7ACA">
      <w:r>
        <w:t>Dataintrång är</w:t>
      </w:r>
      <w:r w:rsidRPr="00B6347A">
        <w:t xml:space="preserve"> </w:t>
      </w:r>
      <w:r>
        <w:t xml:space="preserve">attacker </w:t>
      </w:r>
      <w:r w:rsidRPr="00B6347A">
        <w:t xml:space="preserve">avsedd att öka </w:t>
      </w:r>
      <w:r>
        <w:t>den obehöriga användarens</w:t>
      </w:r>
      <w:r w:rsidRPr="00B6347A">
        <w:t xml:space="preserve"> åtkomstprivilegier utöver de som bevi</w:t>
      </w:r>
      <w:r>
        <w:t>ljats av en systemadministratör[5,S.76]</w:t>
      </w:r>
      <w:r w:rsidRPr="00B6347A">
        <w:t>.</w:t>
      </w:r>
    </w:p>
    <w:p w:rsidR="00FD7ACA" w:rsidRDefault="00FD7ACA" w:rsidP="00FD7ACA"/>
    <w:p w:rsidR="00FD7ACA" w:rsidRDefault="00FD7ACA" w:rsidP="00FD7ACA"/>
    <w:p w:rsidR="00FD7ACA" w:rsidRDefault="00FD7ACA" w:rsidP="00FD7ACA"/>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0F2AB1" w:rsidRDefault="00FD7ACA" w:rsidP="00FD7ACA">
      <w:pPr>
        <w:rPr>
          <w:b/>
        </w:rPr>
      </w:pPr>
    </w:p>
    <w:p w:rsidR="00FD7ACA" w:rsidRPr="00FD7ACA" w:rsidRDefault="00FD7ACA" w:rsidP="00FD7ACA">
      <w:pPr>
        <w:rPr>
          <w:b/>
          <w:sz w:val="36"/>
          <w:szCs w:val="36"/>
        </w:rPr>
      </w:pPr>
    </w:p>
    <w:p w:rsidR="00FD7ACA" w:rsidRPr="00FD7ACA" w:rsidRDefault="00FD7ACA" w:rsidP="00FD7ACA">
      <w:pPr>
        <w:rPr>
          <w:b/>
          <w:sz w:val="28"/>
          <w:szCs w:val="28"/>
          <w:lang w:val="en-US"/>
        </w:rPr>
      </w:pPr>
      <w:r w:rsidRPr="00FD7ACA">
        <w:rPr>
          <w:b/>
          <w:sz w:val="28"/>
          <w:szCs w:val="28"/>
          <w:lang w:val="en-US"/>
        </w:rPr>
        <w:t xml:space="preserve">4.2 2013, Internet voting in Australian election </w:t>
      </w:r>
      <w:proofErr w:type="gramStart"/>
      <w:r w:rsidRPr="00FD7ACA">
        <w:rPr>
          <w:b/>
          <w:sz w:val="28"/>
          <w:szCs w:val="28"/>
          <w:lang w:val="en-US"/>
        </w:rPr>
        <w:t>systems[</w:t>
      </w:r>
      <w:proofErr w:type="gramEnd"/>
      <w:r w:rsidRPr="00FD7ACA">
        <w:rPr>
          <w:b/>
          <w:sz w:val="28"/>
          <w:szCs w:val="28"/>
          <w:lang w:val="en-US"/>
        </w:rPr>
        <w:t>16]</w:t>
      </w:r>
    </w:p>
    <w:p w:rsidR="00FD7ACA" w:rsidRDefault="00FD7ACA" w:rsidP="00FD7ACA">
      <w:r>
        <w:t>En utredning som gjort av den Australiska val myndigheten AEC (</w:t>
      </w:r>
      <w:proofErr w:type="spellStart"/>
      <w:r w:rsidRPr="00620F72">
        <w:t>Australian</w:t>
      </w:r>
      <w:proofErr w:type="spellEnd"/>
      <w:r w:rsidRPr="00620F72">
        <w:t xml:space="preserve"> </w:t>
      </w:r>
      <w:proofErr w:type="spellStart"/>
      <w:r w:rsidRPr="00620F72">
        <w:t>Electoral</w:t>
      </w:r>
      <w:proofErr w:type="spellEnd"/>
      <w:r w:rsidRPr="00620F72">
        <w:t xml:space="preserve"> Commission</w:t>
      </w:r>
      <w:r>
        <w:t xml:space="preserve">). Där man undersökt </w:t>
      </w:r>
      <w:r w:rsidRPr="00620F72">
        <w:t>en rad viktiga frågor som är relevanta för</w:t>
      </w:r>
      <w:r>
        <w:t xml:space="preserve"> att Australierns </w:t>
      </w:r>
      <w:r w:rsidRPr="00DA0477">
        <w:t>valkommitté</w:t>
      </w:r>
      <w:r>
        <w:t xml:space="preserve"> ska kunna ta ställning till frågan om vilken</w:t>
      </w:r>
      <w:r w:rsidRPr="00620F72">
        <w:t xml:space="preserve"> roll internet röstning </w:t>
      </w:r>
      <w:r>
        <w:t>ska ha i Australien. Utredningen gör det genom att studera länder där man infört webb baserade röstning tjänster, samt genom att</w:t>
      </w:r>
      <w:r w:rsidRPr="00620F72">
        <w:t xml:space="preserve"> identifiera </w:t>
      </w:r>
      <w:r>
        <w:t xml:space="preserve">risker med dessa system och </w:t>
      </w:r>
      <w:r w:rsidRPr="00620F72">
        <w:t xml:space="preserve">några områden där Internetröstning kan ha </w:t>
      </w:r>
      <w:r>
        <w:t xml:space="preserve">positiv inverkan på demokratin och val deltagandet. </w:t>
      </w:r>
    </w:p>
    <w:p w:rsidR="00FD7ACA" w:rsidRDefault="00FD7ACA" w:rsidP="00FD7ACA"/>
    <w:p w:rsidR="00FD7ACA" w:rsidRDefault="00FD7ACA" w:rsidP="00FD7ACA">
      <w:pPr>
        <w:rPr>
          <w:b/>
        </w:rPr>
      </w:pPr>
      <w:r>
        <w:rPr>
          <w:b/>
        </w:rPr>
        <w:t xml:space="preserve">4.2.1 </w:t>
      </w:r>
      <w:r w:rsidRPr="00A808A1">
        <w:rPr>
          <w:b/>
        </w:rPr>
        <w:t>Säkerhet</w:t>
      </w:r>
    </w:p>
    <w:p w:rsidR="00FD7ACA" w:rsidRDefault="00FD7ACA" w:rsidP="00FD7ACA">
      <w:r>
        <w:t xml:space="preserve">I rapporten så tar man upp att det finns 3 risk moment i en webb baserat röstningens tjänst [16,S.9]. </w:t>
      </w:r>
    </w:p>
    <w:p w:rsidR="00FD7ACA" w:rsidRDefault="00FD7ACA" w:rsidP="00FD7ACA"/>
    <w:p w:rsidR="00FD7ACA" w:rsidRDefault="00FD7ACA" w:rsidP="00FD7ACA">
      <w:r>
        <w:t xml:space="preserve">Den första risken är att privat ägda internet uppkopplade enheter </w:t>
      </w:r>
      <w:r w:rsidRPr="004662FC">
        <w:t>står inför en mängd potentiella attacker</w:t>
      </w:r>
      <w:r>
        <w:t xml:space="preserve"> och måste skyddas så att inte obehöriga användare kan </w:t>
      </w:r>
      <w:r w:rsidRPr="004662FC">
        <w:t xml:space="preserve">kränka </w:t>
      </w:r>
      <w:r>
        <w:t xml:space="preserve">valets </w:t>
      </w:r>
      <w:r w:rsidRPr="004662FC">
        <w:t xml:space="preserve">integritet eller </w:t>
      </w:r>
      <w:r>
        <w:t>stjäla en väljare autentiseringsbevis.</w:t>
      </w:r>
    </w:p>
    <w:p w:rsidR="00FD7ACA" w:rsidRDefault="00FD7ACA" w:rsidP="00FD7ACA"/>
    <w:p w:rsidR="00FD7ACA" w:rsidRDefault="00FD7ACA" w:rsidP="00FD7ACA">
      <w:r w:rsidRPr="00CA1F7A">
        <w:t>Den andra risken är autentiserings av väljare</w:t>
      </w:r>
      <w:r>
        <w:t xml:space="preserve">, olika tekniken finns men </w:t>
      </w:r>
      <w:r w:rsidRPr="004662FC">
        <w:t>kan vara svåra eller dyra att distribuera.</w:t>
      </w:r>
      <w:r>
        <w:t xml:space="preserve"> Sam att äldre privat ägda enheter</w:t>
      </w:r>
      <w:r w:rsidRPr="004662FC">
        <w:t xml:space="preserve"> </w:t>
      </w:r>
      <w:r>
        <w:t xml:space="preserve">kan sakna </w:t>
      </w:r>
      <w:proofErr w:type="gramStart"/>
      <w:r>
        <w:t>den</w:t>
      </w:r>
      <w:proofErr w:type="gramEnd"/>
      <w:r>
        <w:t xml:space="preserve"> </w:t>
      </w:r>
      <w:r w:rsidRPr="00E6052B">
        <w:t>nödvändiga</w:t>
      </w:r>
      <w:r w:rsidR="00A77C05">
        <w:t xml:space="preserve"> </w:t>
      </w:r>
      <w:r w:rsidR="00A77C05" w:rsidRPr="00A77C05">
        <w:t xml:space="preserve">säkerhetsskydden </w:t>
      </w:r>
      <w:r w:rsidR="00A77C05">
        <w:t>samt</w:t>
      </w:r>
      <w:r>
        <w:t xml:space="preserve"> </w:t>
      </w:r>
      <w:r w:rsidR="00A77C05">
        <w:t xml:space="preserve">sakna </w:t>
      </w:r>
      <w:r w:rsidRPr="00E6052B">
        <w:t>kompabilitet</w:t>
      </w:r>
      <w:r>
        <w:t xml:space="preserve"> som krävs för att använda </w:t>
      </w:r>
      <w:r w:rsidRPr="004662FC">
        <w:t xml:space="preserve">smartkortsläsare för </w:t>
      </w:r>
      <w:proofErr w:type="spellStart"/>
      <w:r w:rsidRPr="004662FC">
        <w:t>kryptografisk</w:t>
      </w:r>
      <w:proofErr w:type="spellEnd"/>
      <w:r w:rsidRPr="004662FC">
        <w:t xml:space="preserve"> autentisering</w:t>
      </w:r>
      <w:r>
        <w:t xml:space="preserve">. </w:t>
      </w:r>
    </w:p>
    <w:p w:rsidR="00FD7ACA" w:rsidRDefault="00FD7ACA" w:rsidP="00FD7ACA"/>
    <w:p w:rsidR="00FD7ACA" w:rsidRDefault="00FD7ACA" w:rsidP="00FD7ACA">
      <w:r>
        <w:t>Den</w:t>
      </w:r>
      <w:r w:rsidRPr="004662FC">
        <w:t xml:space="preserve"> tredje</w:t>
      </w:r>
      <w:r>
        <w:t xml:space="preserve"> risken </w:t>
      </w:r>
      <w:r w:rsidRPr="004662FC">
        <w:t xml:space="preserve">är </w:t>
      </w:r>
      <w:r w:rsidR="00A77C05">
        <w:t>insyn</w:t>
      </w:r>
      <w:r>
        <w:t xml:space="preserve"> och möjlighet att granska valet efter att det avslutats. </w:t>
      </w:r>
      <w:r w:rsidRPr="004662FC">
        <w:t xml:space="preserve">På grund av svårigheten att validera och verifiera </w:t>
      </w:r>
      <w:r>
        <w:t>om server data modifierats.</w:t>
      </w:r>
    </w:p>
    <w:p w:rsidR="00FD7ACA" w:rsidRDefault="00FD7ACA" w:rsidP="00FD7ACA"/>
    <w:p w:rsidR="00FD7ACA" w:rsidRPr="00620F72" w:rsidRDefault="00FD7ACA" w:rsidP="00FD7ACA"/>
    <w:p w:rsidR="00FD7ACA" w:rsidRPr="00FD7ACA" w:rsidRDefault="00FD7ACA" w:rsidP="00FD7ACA">
      <w:pPr>
        <w:rPr>
          <w:b/>
          <w:sz w:val="28"/>
          <w:szCs w:val="28"/>
          <w:lang w:val="en-US"/>
        </w:rPr>
      </w:pPr>
      <w:r w:rsidRPr="00FD7ACA">
        <w:rPr>
          <w:b/>
          <w:sz w:val="28"/>
          <w:szCs w:val="28"/>
          <w:lang w:val="en-US"/>
        </w:rPr>
        <w:t>4.3 2012, International Experience with E-</w:t>
      </w:r>
      <w:proofErr w:type="gramStart"/>
      <w:r w:rsidRPr="00FD7ACA">
        <w:rPr>
          <w:b/>
          <w:sz w:val="28"/>
          <w:szCs w:val="28"/>
          <w:lang w:val="en-US"/>
        </w:rPr>
        <w:t>Voting[</w:t>
      </w:r>
      <w:proofErr w:type="gramEnd"/>
      <w:r w:rsidRPr="00FD7ACA">
        <w:rPr>
          <w:b/>
          <w:sz w:val="28"/>
          <w:szCs w:val="28"/>
          <w:lang w:val="en-US"/>
        </w:rPr>
        <w:t>17]</w:t>
      </w:r>
    </w:p>
    <w:p w:rsidR="00FD7ACA" w:rsidRDefault="00FD7ACA" w:rsidP="00FD7ACA">
      <w:r>
        <w:t xml:space="preserve">Norges webb baserade röstnings tjänst </w:t>
      </w:r>
      <w:r w:rsidRPr="00A101AE">
        <w:t>granskades</w:t>
      </w:r>
      <w:r>
        <w:t xml:space="preserve"> av</w:t>
      </w:r>
      <w:r w:rsidRPr="00A101AE">
        <w:t xml:space="preserve"> </w:t>
      </w:r>
      <w:r>
        <w:t>IFES(</w:t>
      </w:r>
      <w:r w:rsidRPr="00A101AE">
        <w:t xml:space="preserve"> International Foundation for </w:t>
      </w:r>
      <w:proofErr w:type="spellStart"/>
      <w:r w:rsidRPr="00A101AE">
        <w:t>Electoral</w:t>
      </w:r>
      <w:proofErr w:type="spellEnd"/>
      <w:r w:rsidRPr="00A101AE">
        <w:t xml:space="preserve"> Systems</w:t>
      </w:r>
      <w:r>
        <w:t>)</w:t>
      </w:r>
      <w:r w:rsidRPr="00A101AE">
        <w:t xml:space="preserve">. </w:t>
      </w:r>
      <w:r w:rsidRPr="00B03516">
        <w:t>Rapporten fokusera</w:t>
      </w:r>
      <w:r>
        <w:t>r till stor del på Norges erfarenheter kring Internetröstning</w:t>
      </w:r>
      <w:r w:rsidRPr="00B03516">
        <w:t xml:space="preserve">, </w:t>
      </w:r>
      <w:r>
        <w:t>samt att den</w:t>
      </w:r>
      <w:r w:rsidRPr="00B03516">
        <w:t xml:space="preserve"> </w:t>
      </w:r>
      <w:r>
        <w:t xml:space="preserve">också </w:t>
      </w:r>
      <w:r w:rsidRPr="00B03516">
        <w:t xml:space="preserve">granska länder som har använt internet röstning </w:t>
      </w:r>
      <w:r>
        <w:t>tidigare</w:t>
      </w:r>
      <w:r w:rsidRPr="00B03516">
        <w:t xml:space="preserve">. </w:t>
      </w:r>
    </w:p>
    <w:p w:rsidR="00FD7ACA" w:rsidRDefault="00FD7ACA" w:rsidP="00FD7ACA"/>
    <w:p w:rsidR="00FD7ACA" w:rsidRPr="00B03516" w:rsidRDefault="00FD7ACA" w:rsidP="00FD7ACA">
      <w:pPr>
        <w:rPr>
          <w:b/>
        </w:rPr>
      </w:pPr>
      <w:r>
        <w:rPr>
          <w:b/>
        </w:rPr>
        <w:t xml:space="preserve">4.3.1 </w:t>
      </w:r>
      <w:r w:rsidRPr="006E626C">
        <w:rPr>
          <w:b/>
        </w:rPr>
        <w:t>Säkerhet</w:t>
      </w:r>
    </w:p>
    <w:p w:rsidR="00FD7ACA" w:rsidRDefault="00837B42" w:rsidP="00FD7ACA">
      <w:r>
        <w:t xml:space="preserve">Rapporten lyfter </w:t>
      </w:r>
      <w:r w:rsidRPr="00837B42">
        <w:t xml:space="preserve">framförallt </w:t>
      </w:r>
      <w:r>
        <w:t xml:space="preserve">fram risken </w:t>
      </w:r>
      <w:r w:rsidR="00FD7ACA">
        <w:t xml:space="preserve">med överföring av data genom webben, tjänsten kan attackeras och </w:t>
      </w:r>
      <w:r w:rsidR="00FD7ACA" w:rsidRPr="006E626C">
        <w:t>falska resultat införas</w:t>
      </w:r>
      <w:r w:rsidR="00FD7ACA">
        <w:t xml:space="preserve">[17,S.87]. Följande moment anses vitala för att ett webbaserat röstnings tjänst ska anses pålitligt[17,S.29]. </w:t>
      </w:r>
    </w:p>
    <w:p w:rsidR="00FD7ACA" w:rsidRDefault="00FD7ACA" w:rsidP="00FD7ACA"/>
    <w:p w:rsidR="00FD7ACA" w:rsidRDefault="00837B42" w:rsidP="00FD7ACA">
      <w:r>
        <w:t>A</w:t>
      </w:r>
      <w:r w:rsidR="00FD7ACA">
        <w:t>utentisering</w:t>
      </w:r>
      <w:r>
        <w:t xml:space="preserve"> av väljare</w:t>
      </w:r>
      <w:r w:rsidR="00FD7ACA">
        <w:t xml:space="preserve"> </w:t>
      </w:r>
      <w:r w:rsidR="00FD7ACA" w:rsidRPr="000C0E85">
        <w:t>- syftar till att säkerställa att e</w:t>
      </w:r>
      <w:r w:rsidR="00FD7ACA">
        <w:t>ndast legitima väljare kan rösta</w:t>
      </w:r>
      <w:r w:rsidR="00FD7ACA" w:rsidRPr="000C0E85">
        <w:t xml:space="preserve"> och </w:t>
      </w:r>
      <w:r w:rsidR="00FD7ACA">
        <w:t xml:space="preserve">att </w:t>
      </w:r>
      <w:r w:rsidR="00FD7ACA" w:rsidRPr="000C0E85">
        <w:t>det är den registrerade väljare</w:t>
      </w:r>
      <w:r w:rsidR="00FD7ACA">
        <w:t>n</w:t>
      </w:r>
      <w:r w:rsidR="00FD7ACA" w:rsidRPr="000C0E85">
        <w:t xml:space="preserve"> som faktiskt röst</w:t>
      </w:r>
      <w:r w:rsidR="00FD7ACA">
        <w:t xml:space="preserve">ar.  </w:t>
      </w:r>
    </w:p>
    <w:p w:rsidR="00FD7ACA" w:rsidRDefault="00FD7ACA" w:rsidP="00FD7ACA"/>
    <w:p w:rsidR="00FD7ACA" w:rsidRDefault="00FD7ACA" w:rsidP="00FD7ACA">
      <w:r>
        <w:t>En röst en väljare</w:t>
      </w:r>
      <w:r w:rsidRPr="00ED0A83">
        <w:t xml:space="preserve"> - Den </w:t>
      </w:r>
      <w:proofErr w:type="gramStart"/>
      <w:r>
        <w:t>webb</w:t>
      </w:r>
      <w:proofErr w:type="gramEnd"/>
      <w:r>
        <w:t xml:space="preserve"> baserade röstnings tjänsten </w:t>
      </w:r>
      <w:r w:rsidRPr="00ED0A83">
        <w:t xml:space="preserve">måste se till att </w:t>
      </w:r>
      <w:r>
        <w:t xml:space="preserve"> väljare endast kan lägga en röst.  </w:t>
      </w:r>
    </w:p>
    <w:p w:rsidR="00FD7ACA" w:rsidRDefault="00FD7ACA" w:rsidP="00FD7ACA"/>
    <w:p w:rsidR="00FD7ACA" w:rsidRDefault="00FD7ACA" w:rsidP="00FD7ACA">
      <w:r w:rsidRPr="00ED0A83">
        <w:t>Systemsäker</w:t>
      </w:r>
      <w:r>
        <w:t xml:space="preserve"> </w:t>
      </w:r>
      <w:r w:rsidRPr="00ED0A83">
        <w:t>-</w:t>
      </w:r>
      <w:r>
        <w:t xml:space="preserve"> röstningstjänsten</w:t>
      </w:r>
      <w:r w:rsidRPr="00ED0A83">
        <w:t xml:space="preserve"> </w:t>
      </w:r>
      <w:r>
        <w:t xml:space="preserve">måste </w:t>
      </w:r>
      <w:r w:rsidRPr="00ED0A83">
        <w:t>säkerställa röstning transaktion</w:t>
      </w:r>
      <w:r>
        <w:t xml:space="preserve">erna så att den inte kan manipuleras eller övervakas. Det för att skydda servrarna som har väljarnas </w:t>
      </w:r>
      <w:r w:rsidRPr="00ED0A83">
        <w:t>uppgifter</w:t>
      </w:r>
      <w:r>
        <w:t xml:space="preserve"> och rösterna som lagts i valet.</w:t>
      </w:r>
    </w:p>
    <w:p w:rsidR="00FD7ACA" w:rsidRDefault="00FD7ACA" w:rsidP="00FD7ACA"/>
    <w:p w:rsidR="00FD7ACA" w:rsidRPr="00A101AE" w:rsidRDefault="00FD7ACA" w:rsidP="00FD7ACA">
      <w:r w:rsidRPr="00182AC8">
        <w:t xml:space="preserve">kryptografiska protokoll - </w:t>
      </w:r>
      <w:r>
        <w:t xml:space="preserve">val data som överför genom webben </w:t>
      </w:r>
      <w:r w:rsidRPr="00182AC8">
        <w:t>bör krypter</w:t>
      </w:r>
      <w:r w:rsidR="00837B42">
        <w:t>as för att säkerställa att röst</w:t>
      </w:r>
      <w:r w:rsidRPr="00182AC8">
        <w:t xml:space="preserve"> data inte kan fångas upp och val</w:t>
      </w:r>
      <w:r>
        <w:t>integriteten kränks.</w:t>
      </w:r>
      <w:r w:rsidRPr="00182AC8">
        <w:t xml:space="preserve"> </w:t>
      </w:r>
      <w:r>
        <w:t xml:space="preserve">Samt att </w:t>
      </w:r>
      <w:r w:rsidRPr="00182AC8">
        <w:t xml:space="preserve">uppgifter </w:t>
      </w:r>
      <w:r>
        <w:t xml:space="preserve">som </w:t>
      </w:r>
      <w:r w:rsidRPr="00CA1F7A">
        <w:t>sparas på servrar bör</w:t>
      </w:r>
      <w:r>
        <w:t xml:space="preserve"> </w:t>
      </w:r>
      <w:r w:rsidRPr="00182AC8">
        <w:t>krypteras för att se till att uppgifterna inte kan nås uta</w:t>
      </w:r>
      <w:r>
        <w:t>n nödvändig dekrypteringsnyckel.</w:t>
      </w:r>
    </w:p>
    <w:p w:rsidR="00FD7ACA" w:rsidRPr="00A101AE" w:rsidRDefault="00FD7ACA" w:rsidP="00FD7ACA"/>
    <w:p w:rsidR="00FD7ACA" w:rsidRDefault="00FD7ACA" w:rsidP="00FD7ACA">
      <w:r>
        <w:t>Krypteringsnyckelkontroll - en viktig funktion som bör skyddas är generering och innehav av krypteringsnyckeln som behövs för att dekryptera valdata.</w:t>
      </w:r>
    </w:p>
    <w:p w:rsidR="00FD7ACA" w:rsidRPr="00A101AE" w:rsidRDefault="00FD7ACA" w:rsidP="00FD7ACA"/>
    <w:p w:rsidR="00FD7ACA" w:rsidRPr="00FD7ACA" w:rsidRDefault="00FD7ACA" w:rsidP="00FD7ACA">
      <w:pPr>
        <w:rPr>
          <w:b/>
          <w:sz w:val="28"/>
          <w:szCs w:val="28"/>
          <w:lang w:val="en-US"/>
        </w:rPr>
      </w:pPr>
      <w:r w:rsidRPr="00FD7ACA">
        <w:rPr>
          <w:b/>
          <w:sz w:val="28"/>
          <w:szCs w:val="28"/>
          <w:lang w:val="en-US"/>
        </w:rPr>
        <w:t>4.4 2011, E-public, e-participation and e-voting in Europe [18]</w:t>
      </w:r>
    </w:p>
    <w:p w:rsidR="00FD7ACA" w:rsidRDefault="00FD7ACA" w:rsidP="00FD7ACA">
      <w:r>
        <w:t>En undersökning som gjorts på uppdrag av</w:t>
      </w:r>
      <w:r w:rsidRPr="00D05050">
        <w:t xml:space="preserve"> </w:t>
      </w:r>
      <w:r>
        <w:t xml:space="preserve">Europaparlamentet. </w:t>
      </w:r>
      <w:r w:rsidRPr="00B23487">
        <w:t>Rapporten är resultatet av forsknings</w:t>
      </w:r>
      <w:r w:rsidR="00837B42">
        <w:t xml:space="preserve"> om den potentiella effekten av</w:t>
      </w:r>
      <w:r w:rsidRPr="00B23487">
        <w:t xml:space="preserve"> Internetbaserade politiska deltagande och vad det kan ha för konsekvenser på demokratin i Europa</w:t>
      </w:r>
      <w:r>
        <w:t xml:space="preserve">. I rapporten presenteras </w:t>
      </w:r>
      <w:r w:rsidRPr="00B23487">
        <w:t>en analys</w:t>
      </w:r>
      <w:r>
        <w:t xml:space="preserve"> av den aktuella utvecklingen inom området e-demokrati. Rapporten kommer också fram till att e-röstning i Europa för närvarande inte rekommenderas. Skälen till detta är främst lönsamhets överväganden, tekniska frågor och politisk legitimitet. </w:t>
      </w:r>
    </w:p>
    <w:p w:rsidR="00FD7ACA" w:rsidRDefault="00FD7ACA" w:rsidP="00FD7ACA"/>
    <w:p w:rsidR="00FD7ACA" w:rsidRPr="001C370D" w:rsidRDefault="00FD7ACA" w:rsidP="00FD7ACA">
      <w:pPr>
        <w:rPr>
          <w:b/>
        </w:rPr>
      </w:pPr>
      <w:r>
        <w:rPr>
          <w:b/>
        </w:rPr>
        <w:t>4.4.1</w:t>
      </w:r>
      <w:r w:rsidRPr="006E626C">
        <w:rPr>
          <w:b/>
        </w:rPr>
        <w:t>Säkerhet</w:t>
      </w:r>
    </w:p>
    <w:p w:rsidR="00FD7ACA" w:rsidRDefault="00FD7ACA" w:rsidP="00FD7ACA">
      <w:r>
        <w:t>Rapporten lyfter fram tre oros moment med webb baserad röstning,</w:t>
      </w:r>
      <w:r w:rsidRPr="001C370D">
        <w:t xml:space="preserve"> </w:t>
      </w:r>
      <w:r>
        <w:t xml:space="preserve">attacker riktade </w:t>
      </w:r>
      <w:r w:rsidRPr="00CA1F7A">
        <w:t>mot</w:t>
      </w:r>
      <w:r>
        <w:t xml:space="preserve"> </w:t>
      </w:r>
      <w:r w:rsidRPr="00324958">
        <w:t>servern, k</w:t>
      </w:r>
      <w:r>
        <w:t xml:space="preserve">lienten eller kommunikationsvägen. internet uppkopplade privat ägda enheter </w:t>
      </w:r>
      <w:r w:rsidRPr="001C370D">
        <w:t>kan påverkas av skadliga program</w:t>
      </w:r>
      <w:r>
        <w:t>/virus</w:t>
      </w:r>
      <w:r w:rsidRPr="001C370D">
        <w:t xml:space="preserve">, olika attacker kan </w:t>
      </w:r>
      <w:r>
        <w:t xml:space="preserve">riktas mot val data </w:t>
      </w:r>
      <w:r w:rsidRPr="001C370D">
        <w:t xml:space="preserve">servern </w:t>
      </w:r>
      <w:r>
        <w:t>och data som skickas mellan server och privat person</w:t>
      </w:r>
      <w:r w:rsidRPr="001C370D">
        <w:t xml:space="preserve"> kan </w:t>
      </w:r>
      <w:r>
        <w:t>attackeras för att förfalskas</w:t>
      </w:r>
      <w:r w:rsidRPr="001C370D">
        <w:t xml:space="preserve"> och m</w:t>
      </w:r>
      <w:r>
        <w:t>anipuleras[18,S.113]</w:t>
      </w:r>
      <w:r w:rsidRPr="001C370D">
        <w:t>.</w:t>
      </w:r>
      <w:r>
        <w:t xml:space="preserve"> </w:t>
      </w:r>
    </w:p>
    <w:p w:rsidR="00FD7ACA" w:rsidRDefault="00FD7ACA" w:rsidP="00FD7ACA"/>
    <w:p w:rsidR="00FD7ACA" w:rsidRPr="00FD7ACA" w:rsidRDefault="00FD7ACA" w:rsidP="00FD7ACA">
      <w:pPr>
        <w:rPr>
          <w:b/>
          <w:sz w:val="28"/>
          <w:szCs w:val="28"/>
        </w:rPr>
      </w:pPr>
      <w:r w:rsidRPr="00FD7ACA">
        <w:rPr>
          <w:b/>
          <w:sz w:val="28"/>
          <w:szCs w:val="28"/>
        </w:rPr>
        <w:t xml:space="preserve">4.5 2011, </w:t>
      </w:r>
      <w:proofErr w:type="spellStart"/>
      <w:r w:rsidRPr="00FD7ACA">
        <w:rPr>
          <w:b/>
          <w:sz w:val="28"/>
          <w:szCs w:val="28"/>
        </w:rPr>
        <w:t>Discussion</w:t>
      </w:r>
      <w:proofErr w:type="spellEnd"/>
      <w:r w:rsidRPr="00FD7ACA">
        <w:rPr>
          <w:b/>
          <w:sz w:val="28"/>
          <w:szCs w:val="28"/>
        </w:rPr>
        <w:t xml:space="preserve"> Paper: Internet </w:t>
      </w:r>
      <w:proofErr w:type="spellStart"/>
      <w:r w:rsidRPr="00FD7ACA">
        <w:rPr>
          <w:b/>
          <w:sz w:val="28"/>
          <w:szCs w:val="28"/>
        </w:rPr>
        <w:t>Voting</w:t>
      </w:r>
      <w:proofErr w:type="spellEnd"/>
    </w:p>
    <w:p w:rsidR="00FD7ACA" w:rsidRPr="00D05050" w:rsidRDefault="00FD7ACA" w:rsidP="00FD7ACA">
      <w:r>
        <w:t xml:space="preserve">En rapport </w:t>
      </w:r>
      <w:r w:rsidRPr="004A242A">
        <w:t xml:space="preserve">i ämnet Internetröstning framställd </w:t>
      </w:r>
      <w:r>
        <w:t xml:space="preserve">av </w:t>
      </w:r>
      <w:proofErr w:type="spellStart"/>
      <w:r w:rsidRPr="004A242A">
        <w:t>Elections</w:t>
      </w:r>
      <w:proofErr w:type="spellEnd"/>
      <w:r w:rsidRPr="004A242A">
        <w:t xml:space="preserve"> BC</w:t>
      </w:r>
      <w:r>
        <w:t xml:space="preserve">. </w:t>
      </w:r>
      <w:proofErr w:type="spellStart"/>
      <w:r w:rsidRPr="004A242A">
        <w:t>Elections</w:t>
      </w:r>
      <w:proofErr w:type="spellEnd"/>
      <w:r w:rsidRPr="004A242A">
        <w:t xml:space="preserve"> BC</w:t>
      </w:r>
      <w:r>
        <w:t xml:space="preserve"> </w:t>
      </w:r>
      <w:r w:rsidRPr="004A242A">
        <w:t>är en oberoende och lagstiftande</w:t>
      </w:r>
      <w:r w:rsidRPr="0069616C">
        <w:t xml:space="preserve"> organisation </w:t>
      </w:r>
      <w:r w:rsidRPr="004A242A">
        <w:t>ansvaret för att administrera valprocesser i</w:t>
      </w:r>
      <w:r>
        <w:t xml:space="preserve"> den kanadasiska provinsen </w:t>
      </w:r>
      <w:r w:rsidRPr="0069616C">
        <w:t xml:space="preserve">British Columbia(B.C). </w:t>
      </w:r>
      <w:r>
        <w:t xml:space="preserve">I rapporten </w:t>
      </w:r>
      <w:r w:rsidRPr="004A242A">
        <w:t xml:space="preserve">sammanfattas läget av Internetröstning </w:t>
      </w:r>
      <w:r>
        <w:t xml:space="preserve">i Kanada och runt om i världen samt att den belyser </w:t>
      </w:r>
      <w:r w:rsidRPr="004A242A">
        <w:t>olika</w:t>
      </w:r>
      <w:r>
        <w:t xml:space="preserve"> etiska och</w:t>
      </w:r>
      <w:r w:rsidRPr="004A242A">
        <w:t xml:space="preserve"> </w:t>
      </w:r>
      <w:r>
        <w:t xml:space="preserve">tekniska </w:t>
      </w:r>
      <w:r w:rsidRPr="004A242A">
        <w:t>frågor.</w:t>
      </w:r>
    </w:p>
    <w:p w:rsidR="00FD7ACA" w:rsidRDefault="00FD7ACA" w:rsidP="00FD7ACA">
      <w:pPr>
        <w:rPr>
          <w:b/>
        </w:rPr>
      </w:pPr>
    </w:p>
    <w:p w:rsidR="00FD7ACA" w:rsidRPr="007D4042" w:rsidRDefault="00FD7ACA" w:rsidP="00FD7ACA">
      <w:pPr>
        <w:rPr>
          <w:b/>
        </w:rPr>
      </w:pPr>
      <w:r>
        <w:rPr>
          <w:b/>
        </w:rPr>
        <w:t xml:space="preserve">4.5.1 </w:t>
      </w:r>
      <w:r w:rsidRPr="006E626C">
        <w:rPr>
          <w:b/>
        </w:rPr>
        <w:t>Säkerhet</w:t>
      </w:r>
    </w:p>
    <w:p w:rsidR="00FD7ACA" w:rsidRDefault="00FD7ACA" w:rsidP="00FD7ACA">
      <w:r w:rsidRPr="007D4042">
        <w:rPr>
          <w:color w:val="000000" w:themeColor="text1"/>
        </w:rPr>
        <w:t>Rapporten lyfter fram att det svåraste att skydda är väljares dator och mobil enheter. Efter som det är utan för valmyndighetens kontroll[19,S.27]. Väljare registrera och röstar på sina privata enheter som ofta är dåligt skyddade mott attacker</w:t>
      </w:r>
      <w:r>
        <w:t xml:space="preserve">. </w:t>
      </w:r>
      <w:r w:rsidRPr="00D80F75">
        <w:t xml:space="preserve">Webbläsare är sårbara för skadlig kod som kan laddas ner av en inte ont anande väljarna. När en enhet är infekterat så kan en obehörig användare se vad väljaren har röstat på, samt visa väljaren att röstningen processen har gåt rätt till medans den ändrar rösten som lagts utan väljarens till medgivande eller kunskap[19,S.28]. </w:t>
      </w:r>
    </w:p>
    <w:p w:rsidR="00CE6987" w:rsidRPr="00D80F75" w:rsidRDefault="00CE6987" w:rsidP="00FD7ACA"/>
    <w:p w:rsidR="00FD7ACA" w:rsidRDefault="00FD7ACA" w:rsidP="00FD7ACA">
      <w:r w:rsidRPr="00D80F75">
        <w:t>Kommunikationen mellan en väljares dator och servern kan attackeras för att av lyssna data och ändra röster</w:t>
      </w:r>
      <w:r>
        <w:t xml:space="preserve"> samt att k</w:t>
      </w:r>
      <w:r w:rsidRPr="00D80F75">
        <w:t>ommunikationen till servern kan blockeras på grund av överbelastning</w:t>
      </w:r>
      <w:r>
        <w:t>.</w:t>
      </w:r>
      <w:r w:rsidRPr="00D80F75">
        <w:t xml:space="preserve"> </w:t>
      </w:r>
      <w:proofErr w:type="gramStart"/>
      <w:r>
        <w:t>E</w:t>
      </w:r>
      <w:r w:rsidR="00837B42">
        <w:t>n DOS-</w:t>
      </w:r>
      <w:r w:rsidRPr="00B23487">
        <w:t>attacker</w:t>
      </w:r>
      <w:proofErr w:type="gramEnd"/>
      <w:r w:rsidRPr="00B23487">
        <w:t xml:space="preserve"> skulle göra valet servern otillgänglig genom att överbelasta det med illegitima serviceärenden[19,S.29]. En röstnings tjänst är beroende av val servern tillgänglighet  för att tillåta väljare autentisering och mottagande av digitala v</w:t>
      </w:r>
      <w:r w:rsidR="00837B42">
        <w:t>alse</w:t>
      </w:r>
      <w:r w:rsidRPr="00B23487">
        <w:t>d</w:t>
      </w:r>
      <w:r w:rsidR="00837B42">
        <w:t>l</w:t>
      </w:r>
      <w:r w:rsidRPr="00B23487">
        <w:t>ar.</w:t>
      </w:r>
    </w:p>
    <w:p w:rsidR="009D2AE9" w:rsidRDefault="009D2AE9" w:rsidP="00FD7ACA"/>
    <w:p w:rsidR="008B4161" w:rsidRDefault="008B4161" w:rsidP="008B4161">
      <w:pPr>
        <w:rPr>
          <w:b/>
          <w:color w:val="000000"/>
        </w:rPr>
      </w:pPr>
      <w:r w:rsidRPr="008B4161">
        <w:rPr>
          <w:b/>
          <w:color w:val="000000"/>
          <w:sz w:val="36"/>
          <w:szCs w:val="36"/>
        </w:rPr>
        <w:t>5 Resultat</w:t>
      </w:r>
    </w:p>
    <w:p w:rsidR="008B4161" w:rsidRPr="0025306F" w:rsidRDefault="008B4161" w:rsidP="008B4161">
      <w:pPr>
        <w:rPr>
          <w:b/>
          <w:color w:val="000000"/>
        </w:rPr>
      </w:pPr>
    </w:p>
    <w:p w:rsidR="008B4161" w:rsidRDefault="008B4161" w:rsidP="008B4161">
      <w:r>
        <w:t xml:space="preserve">Resultat delen i </w:t>
      </w:r>
      <w:r w:rsidR="00837B42">
        <w:t>detta arbete har som mål att ge</w:t>
      </w:r>
      <w:r w:rsidRPr="00625BB1">
        <w:t xml:space="preserve"> tydlig och kortfattad översikt över de risker som är förknippade med </w:t>
      </w:r>
      <w:r>
        <w:t xml:space="preserve">webb baserat röstning. Den kommer dessutom ge </w:t>
      </w:r>
      <w:r w:rsidRPr="00625BB1">
        <w:t xml:space="preserve">exempel </w:t>
      </w:r>
      <w:r>
        <w:t xml:space="preserve">på möjliga attacker </w:t>
      </w:r>
      <w:r w:rsidRPr="00625BB1">
        <w:t xml:space="preserve">genom att presentera </w:t>
      </w:r>
      <w:r>
        <w:t>dem, samt att</w:t>
      </w:r>
      <w:r w:rsidRPr="00625BB1">
        <w:t xml:space="preserve"> </w:t>
      </w:r>
      <w:r>
        <w:t>arbetet är riktade till både tekniskt insatt och nya som vill koma in i ämnet.</w:t>
      </w:r>
      <w:r w:rsidRPr="00625BB1">
        <w:t xml:space="preserve"> </w:t>
      </w:r>
      <w:r>
        <w:t xml:space="preserve">Arbetet kommer därför hållas på </w:t>
      </w:r>
      <w:r w:rsidRPr="00625BB1">
        <w:t>teknisk</w:t>
      </w:r>
      <w:r>
        <w:t xml:space="preserve"> nivå som är övergripande</w:t>
      </w:r>
      <w:r w:rsidRPr="00625BB1">
        <w:t>.</w:t>
      </w:r>
    </w:p>
    <w:p w:rsidR="00704B37" w:rsidRPr="00625BB1" w:rsidRDefault="00704B37" w:rsidP="008B4161"/>
    <w:p w:rsidR="004D7263" w:rsidRDefault="008B4161" w:rsidP="008B4161">
      <w:r w:rsidRPr="005561CF">
        <w:t xml:space="preserve">Vid bedömningen av </w:t>
      </w:r>
      <w:r w:rsidR="004D7263">
        <w:t>möjliga attacker som kan rikta</w:t>
      </w:r>
      <w:r>
        <w:t>s mott röstnings tjänster</w:t>
      </w:r>
      <w:r w:rsidRPr="005561CF">
        <w:t>, är</w:t>
      </w:r>
      <w:r>
        <w:t xml:space="preserve"> det </w:t>
      </w:r>
      <w:r w:rsidRPr="005561CF">
        <w:t xml:space="preserve">nödvändigt </w:t>
      </w:r>
      <w:r>
        <w:t xml:space="preserve">att </w:t>
      </w:r>
      <w:r w:rsidRPr="005561CF">
        <w:t xml:space="preserve">identifiera </w:t>
      </w:r>
      <w:r>
        <w:t>de mål som kan utsättas för attacker</w:t>
      </w:r>
      <w:r w:rsidRPr="005561CF">
        <w:t xml:space="preserve">. </w:t>
      </w:r>
      <w:r>
        <w:t xml:space="preserve">Efter </w:t>
      </w:r>
      <w:r w:rsidRPr="00BA57D0">
        <w:t>sammanställning</w:t>
      </w:r>
      <w:r>
        <w:t xml:space="preserve"> av säkerhets risker som de olika rapporterna presenterat i </w:t>
      </w:r>
      <w:r w:rsidRPr="009664FB">
        <w:t>ovanstående</w:t>
      </w:r>
      <w:r w:rsidR="00837B42">
        <w:t xml:space="preserve"> sidor. K</w:t>
      </w:r>
      <w:r>
        <w:t xml:space="preserve">an man I en </w:t>
      </w:r>
      <w:proofErr w:type="spellStart"/>
      <w:r>
        <w:t>webbbaserad</w:t>
      </w:r>
      <w:proofErr w:type="spellEnd"/>
      <w:r>
        <w:t xml:space="preserve"> röstningstjänst konstatera att det är klienten, servern och </w:t>
      </w:r>
      <w:r w:rsidRPr="009B1C71">
        <w:t>kommunikation vägen</w:t>
      </w:r>
      <w:r>
        <w:t xml:space="preserve"> som kan utsättas för attacker. </w:t>
      </w:r>
    </w:p>
    <w:p w:rsidR="004D7263" w:rsidRDefault="004D7263" w:rsidP="008B4161"/>
    <w:p w:rsidR="008B4161" w:rsidRDefault="008B4161" w:rsidP="008B4161">
      <w:pPr>
        <w:rPr>
          <w:b/>
        </w:rPr>
      </w:pPr>
    </w:p>
    <w:p w:rsidR="008B4161" w:rsidRPr="008B4161" w:rsidRDefault="008B4161" w:rsidP="008B4161">
      <w:pPr>
        <w:rPr>
          <w:rStyle w:val="shorttext"/>
          <w:b/>
          <w:sz w:val="28"/>
          <w:szCs w:val="28"/>
        </w:rPr>
      </w:pPr>
      <w:r w:rsidRPr="008B4161">
        <w:rPr>
          <w:rStyle w:val="shorttext"/>
          <w:b/>
          <w:sz w:val="28"/>
          <w:szCs w:val="28"/>
        </w:rPr>
        <w:t>5.1 Internetröstning</w:t>
      </w:r>
    </w:p>
    <w:p w:rsidR="008B4161" w:rsidRDefault="008B4161" w:rsidP="008B4161">
      <w:r w:rsidRPr="002E369B">
        <w:rPr>
          <w:rStyle w:val="shorttext"/>
        </w:rPr>
        <w:t xml:space="preserve">Internetröstning </w:t>
      </w:r>
      <w:r>
        <w:rPr>
          <w:rStyle w:val="shorttext"/>
        </w:rPr>
        <w:t xml:space="preserve">definieras som </w:t>
      </w:r>
      <w:r w:rsidRPr="002E369B">
        <w:rPr>
          <w:rStyle w:val="shorttext"/>
        </w:rPr>
        <w:t xml:space="preserve">röstning </w:t>
      </w:r>
      <w:r>
        <w:rPr>
          <w:rStyle w:val="shorttext"/>
        </w:rPr>
        <w:t>genom</w:t>
      </w:r>
      <w:r w:rsidRPr="002E369B">
        <w:rPr>
          <w:rStyle w:val="shorttext"/>
        </w:rPr>
        <w:t xml:space="preserve"> Internet med hjälp av en dator</w:t>
      </w:r>
      <w:r>
        <w:rPr>
          <w:rStyle w:val="shorttext"/>
        </w:rPr>
        <w:t xml:space="preserve"> som</w:t>
      </w:r>
      <w:r w:rsidRPr="002E369B">
        <w:rPr>
          <w:rStyle w:val="shorttext"/>
        </w:rPr>
        <w:t xml:space="preserve"> inte nöd</w:t>
      </w:r>
      <w:r>
        <w:rPr>
          <w:rStyle w:val="shorttext"/>
        </w:rPr>
        <w:t>vändigtvis ägs och drivs av valmyndigheter</w:t>
      </w:r>
      <w:r>
        <w:t>[18,S.111]</w:t>
      </w:r>
      <w:r>
        <w:rPr>
          <w:rStyle w:val="shorttext"/>
        </w:rPr>
        <w:t xml:space="preserve">. </w:t>
      </w:r>
      <w:r>
        <w:t xml:space="preserve">Internetröstning skulle inte kräva att väljarna går någonstans för att rösta och det kan genomföras från </w:t>
      </w:r>
      <w:r w:rsidRPr="002E369B">
        <w:rPr>
          <w:rStyle w:val="shorttext"/>
        </w:rPr>
        <w:t xml:space="preserve">privata platser såsom hem, skola eller kontor. </w:t>
      </w:r>
      <w:r>
        <w:rPr>
          <w:rStyle w:val="shorttext"/>
        </w:rPr>
        <w:t>D</w:t>
      </w:r>
      <w:r w:rsidRPr="002E369B">
        <w:rPr>
          <w:rStyle w:val="shorttext"/>
        </w:rPr>
        <w:t xml:space="preserve">enna typ av </w:t>
      </w:r>
      <w:r>
        <w:rPr>
          <w:rStyle w:val="shorttext"/>
        </w:rPr>
        <w:t>röstning</w:t>
      </w:r>
      <w:r w:rsidRPr="002E369B">
        <w:rPr>
          <w:rStyle w:val="shorttext"/>
        </w:rPr>
        <w:t xml:space="preserve"> </w:t>
      </w:r>
      <w:r>
        <w:rPr>
          <w:rStyle w:val="shorttext"/>
        </w:rPr>
        <w:t>möjliggör röstning</w:t>
      </w:r>
      <w:r w:rsidRPr="002E369B">
        <w:rPr>
          <w:rStyle w:val="shorttext"/>
        </w:rPr>
        <w:t xml:space="preserve"> från praktiskt taget var som helst </w:t>
      </w:r>
      <w:r>
        <w:rPr>
          <w:rStyle w:val="shorttext"/>
        </w:rPr>
        <w:t xml:space="preserve">och </w:t>
      </w:r>
      <w:r w:rsidRPr="002E369B">
        <w:rPr>
          <w:rStyle w:val="shorttext"/>
        </w:rPr>
        <w:t>när som helst</w:t>
      </w:r>
      <w:r>
        <w:rPr>
          <w:rStyle w:val="shorttext"/>
        </w:rPr>
        <w:t>.</w:t>
      </w:r>
      <w:r>
        <w:t xml:space="preserve"> Men Internetröstning presenterar också en uppsättning unika utmaningar jämfört med röstning i en kontrollerad miljö som en vallokal, såsom säkerhet, tillgänglighet, autentisering, anonymitet, kontrollerbarhet, öppenhet och sekretess[18,S.113]. </w:t>
      </w:r>
    </w:p>
    <w:p w:rsidR="008B4161" w:rsidRPr="00C26D12" w:rsidRDefault="008B4161" w:rsidP="008B4161"/>
    <w:p w:rsidR="008B4161" w:rsidRPr="008B4161" w:rsidRDefault="008B4161" w:rsidP="008B4161">
      <w:pPr>
        <w:rPr>
          <w:b/>
          <w:sz w:val="28"/>
          <w:szCs w:val="28"/>
        </w:rPr>
      </w:pPr>
      <w:r w:rsidRPr="008B4161">
        <w:rPr>
          <w:b/>
          <w:sz w:val="28"/>
          <w:szCs w:val="28"/>
        </w:rPr>
        <w:t xml:space="preserve">5.2 Klienten </w:t>
      </w:r>
    </w:p>
    <w:p w:rsidR="008B4161" w:rsidRDefault="008B4161" w:rsidP="008B4161">
      <w:r>
        <w:t>Hot mot</w:t>
      </w:r>
      <w:r w:rsidRPr="00324958">
        <w:t xml:space="preserve"> klienten är programvara</w:t>
      </w:r>
      <w:r>
        <w:t>/virus</w:t>
      </w:r>
      <w:r w:rsidRPr="00324958">
        <w:t xml:space="preserve"> </w:t>
      </w:r>
      <w:r>
        <w:t xml:space="preserve">som har som mål att skada röstningstjänsten. För att en sådan attack ska varar genomförbar så tar en obehörig användare hjälp av virusprogram. </w:t>
      </w:r>
      <w:r w:rsidRPr="00E56B96">
        <w:t xml:space="preserve">ett virus är ett </w:t>
      </w:r>
      <w:r>
        <w:t xml:space="preserve">skadligt </w:t>
      </w:r>
      <w:r w:rsidRPr="00E56B96">
        <w:t xml:space="preserve">datorprogram som reproducerar sig och fäster </w:t>
      </w:r>
      <w:r>
        <w:t xml:space="preserve">sig </w:t>
      </w:r>
      <w:r w:rsidRPr="00E56B96">
        <w:t>till andra datorprogram</w:t>
      </w:r>
      <w:r>
        <w:t xml:space="preserve">, </w:t>
      </w:r>
      <w:r w:rsidRPr="00E56B96">
        <w:t xml:space="preserve">det sker utan samtycke eller kunskap </w:t>
      </w:r>
      <w:r>
        <w:t xml:space="preserve">av </w:t>
      </w:r>
      <w:r w:rsidRPr="00E56B96">
        <w:t>datoranvändare</w:t>
      </w:r>
      <w:r>
        <w:t>n[13]</w:t>
      </w:r>
      <w:r w:rsidRPr="00E56B96">
        <w:t>. Det gör det på ett sådant sätt att dess instruktioner</w:t>
      </w:r>
      <w:r>
        <w:t xml:space="preserve"> aktiveras</w:t>
      </w:r>
      <w:r w:rsidRPr="00E56B96">
        <w:t xml:space="preserve"> när det infekterade programmet startas. </w:t>
      </w:r>
    </w:p>
    <w:p w:rsidR="008B4161" w:rsidRDefault="008B4161" w:rsidP="008B4161"/>
    <w:p w:rsidR="008B4161" w:rsidRDefault="00837B42" w:rsidP="008B4161">
      <w:proofErr w:type="spellStart"/>
      <w:r>
        <w:lastRenderedPageBreak/>
        <w:t>Skadliga</w:t>
      </w:r>
      <w:r w:rsidR="008B4161">
        <w:t>program</w:t>
      </w:r>
      <w:proofErr w:type="spellEnd"/>
      <w:r w:rsidR="008B4161">
        <w:t xml:space="preserve"> kan </w:t>
      </w:r>
      <w:r w:rsidR="008B4161" w:rsidRPr="00815BAD">
        <w:t>till exempel</w:t>
      </w:r>
      <w:r w:rsidR="008B4161">
        <w:t xml:space="preserve"> överföras till klienten eller server genom</w:t>
      </w:r>
      <w:r w:rsidR="008B4161" w:rsidRPr="00324958">
        <w:t xml:space="preserve"> </w:t>
      </w:r>
      <w:r w:rsidR="008B4161">
        <w:t xml:space="preserve">e-postbilagor, </w:t>
      </w:r>
      <w:r w:rsidR="008B4161" w:rsidRPr="00324958">
        <w:t>nedladdningar</w:t>
      </w:r>
      <w:r w:rsidR="008B4161">
        <w:t xml:space="preserve"> av filer genom</w:t>
      </w:r>
      <w:r w:rsidR="008B4161" w:rsidRPr="00324958">
        <w:t xml:space="preserve"> Internet eller genom att utnyttja säkerhetsbrister </w:t>
      </w:r>
      <w:r w:rsidR="008B4161">
        <w:t xml:space="preserve">i </w:t>
      </w:r>
      <w:r w:rsidR="008B4161" w:rsidRPr="00324958">
        <w:t>webbläsare</w:t>
      </w:r>
      <w:r w:rsidR="008B4161">
        <w:t>n</w:t>
      </w:r>
      <w:r w:rsidR="008B4161" w:rsidRPr="00324958">
        <w:t xml:space="preserve">. </w:t>
      </w:r>
      <w:r w:rsidR="008B4161" w:rsidRPr="00E56B96">
        <w:t xml:space="preserve">Virus kan vara godartad som till exempel </w:t>
      </w:r>
      <w:r w:rsidR="008B4161">
        <w:t>de som</w:t>
      </w:r>
      <w:r w:rsidR="008B4161" w:rsidRPr="00E56B96">
        <w:t xml:space="preserve"> v</w:t>
      </w:r>
      <w:r>
        <w:t xml:space="preserve">isar trevliga </w:t>
      </w:r>
      <w:r w:rsidR="008B4161" w:rsidRPr="00E56B96">
        <w:t xml:space="preserve">meddelanden, eller </w:t>
      </w:r>
      <w:r w:rsidR="008B4161" w:rsidRPr="00B23487">
        <w:t>elakartad</w:t>
      </w:r>
      <w:r w:rsidR="008B4161" w:rsidRPr="00E56B96">
        <w:t xml:space="preserve"> som e</w:t>
      </w:r>
      <w:r w:rsidR="008B4161">
        <w:t>n fullständig sjukdomsspridning</w:t>
      </w:r>
      <w:r w:rsidR="008B4161" w:rsidRPr="00E56B96">
        <w:t>, såsom de som förstör datafiler och system</w:t>
      </w:r>
      <w:r w:rsidR="008B4161">
        <w:t xml:space="preserve">. En obehörig användare som kommer åt </w:t>
      </w:r>
      <w:r w:rsidR="008B4161" w:rsidRPr="00324958">
        <w:t xml:space="preserve">klient eller server, kan </w:t>
      </w:r>
      <w:r w:rsidR="008B4161">
        <w:t xml:space="preserve">med hjälp av skadligt program beröva väljares röst rätt samt ändra röster[18,S.129]. </w:t>
      </w:r>
    </w:p>
    <w:p w:rsidR="008B4161" w:rsidRDefault="008B4161" w:rsidP="008B4161"/>
    <w:p w:rsidR="008B4161" w:rsidRDefault="008B4161" w:rsidP="008B4161">
      <w:r>
        <w:t xml:space="preserve">En attack som också lyfts fram är bedrägerier, en obehörig användare kan ha kapat en användares webbläsare eller skickat ett e-mail med en länk som tar en till röstningstjänsten, men i själva verket tar den användaren till en falsk sida som är </w:t>
      </w:r>
      <w:r w:rsidRPr="007851C7">
        <w:t>identiskt</w:t>
      </w:r>
      <w:r>
        <w:t xml:space="preserve"> med originalet[18,S.129]. Med hjälp av en sådan attack så kan en obehörig användare komma åt login data.</w:t>
      </w:r>
    </w:p>
    <w:p w:rsidR="008B4161" w:rsidRDefault="008B4161" w:rsidP="008B4161"/>
    <w:p w:rsidR="008B4161" w:rsidRDefault="008B4161" w:rsidP="008B4161">
      <w:r>
        <w:t>Exempel på virus typer:</w:t>
      </w:r>
    </w:p>
    <w:p w:rsidR="008B4161" w:rsidRDefault="00970FE6" w:rsidP="008B4161">
      <w:r>
        <w:t>Resident-</w:t>
      </w:r>
      <w:r w:rsidR="008B4161" w:rsidRPr="00BE10A3">
        <w:t>Virus</w:t>
      </w:r>
      <w:r w:rsidR="008B4161">
        <w:t xml:space="preserve"> är en typ av datorvirus som döljer och lagrar sig i datorns minne, som sedan gör det möjligt att infektera alla filer som körs av datorn, beroende på viruset programmering uppgift[20]. Den aktiverar när operativsystemet startat eller när användaren startar en specifik funktion. </w:t>
      </w:r>
    </w:p>
    <w:p w:rsidR="008B4161" w:rsidRDefault="008B4161" w:rsidP="008B4161"/>
    <w:p w:rsidR="008B4161" w:rsidRDefault="008B4161" w:rsidP="008B4161">
      <w:r w:rsidRPr="00BE10A3">
        <w:t>Non-resident Virus</w:t>
      </w:r>
      <w:r w:rsidRPr="00131723">
        <w:t xml:space="preserve"> </w:t>
      </w:r>
      <w:r>
        <w:t>är ett virus som</w:t>
      </w:r>
      <w:r w:rsidRPr="005F5D3C">
        <w:rPr>
          <w:rStyle w:val="Rubrik3Char"/>
          <w:rFonts w:eastAsiaTheme="minorHAnsi"/>
        </w:rPr>
        <w:t xml:space="preserve"> </w:t>
      </w:r>
      <w:r>
        <w:rPr>
          <w:rStyle w:val="shorttext"/>
        </w:rPr>
        <w:t>endast aktiveras när det infekterade programmet startas. De lagras</w:t>
      </w:r>
      <w:r>
        <w:t xml:space="preserve"> inte i datorns minne[20]. När den startas söker den omedelbart efter andra program den kan infekteras, den </w:t>
      </w:r>
      <w:r w:rsidRPr="00131723">
        <w:t>bestå</w:t>
      </w:r>
      <w:r>
        <w:t>r</w:t>
      </w:r>
      <w:r w:rsidRPr="00131723">
        <w:t xml:space="preserve"> av en sökare mo</w:t>
      </w:r>
      <w:r w:rsidR="00970FE6">
        <w:t xml:space="preserve">dul och en replikeringsmodul. </w:t>
      </w:r>
      <w:proofErr w:type="spellStart"/>
      <w:r w:rsidR="00970FE6">
        <w:t>Sökar</w:t>
      </w:r>
      <w:proofErr w:type="spellEnd"/>
      <w:r w:rsidR="00970FE6">
        <w:t xml:space="preserve"> m</w:t>
      </w:r>
      <w:r w:rsidRPr="00131723">
        <w:t>odulen är ansvarig för att hitta nya filer att infektera. För varje ny körbar fil s</w:t>
      </w:r>
      <w:r>
        <w:t xml:space="preserve">ökaren modulen möter, kallar den </w:t>
      </w:r>
      <w:r w:rsidRPr="00131723">
        <w:t>replikering modul för att infektera den filen</w:t>
      </w:r>
      <w:r>
        <w:t>.</w:t>
      </w:r>
    </w:p>
    <w:p w:rsidR="008B4161" w:rsidRDefault="008B4161" w:rsidP="008B4161"/>
    <w:p w:rsidR="008B4161" w:rsidRDefault="00970FE6" w:rsidP="008B4161">
      <w:proofErr w:type="spellStart"/>
      <w:r>
        <w:t>Macro</w:t>
      </w:r>
      <w:proofErr w:type="spellEnd"/>
      <w:r>
        <w:t>-</w:t>
      </w:r>
      <w:r w:rsidR="008B4161" w:rsidRPr="003C7CF7">
        <w:t>Virus</w:t>
      </w:r>
      <w:r w:rsidR="008B4161" w:rsidRPr="005F5D3C">
        <w:t xml:space="preserve"> är</w:t>
      </w:r>
      <w:r w:rsidR="008B4161">
        <w:t xml:space="preserve"> ett datorvirus som infekterar</w:t>
      </w:r>
      <w:r w:rsidR="008B4161" w:rsidRPr="005F5D3C">
        <w:t xml:space="preserve"> Microsoft Word eller liknande program och </w:t>
      </w:r>
      <w:r w:rsidR="008B4161">
        <w:t xml:space="preserve">gör så att </w:t>
      </w:r>
      <w:r w:rsidR="008B4161" w:rsidRPr="005F5D3C">
        <w:t xml:space="preserve">en sekvens av </w:t>
      </w:r>
      <w:r w:rsidR="008B4161">
        <w:t>skadlig kod körs</w:t>
      </w:r>
      <w:r w:rsidR="008B4161" w:rsidRPr="005F5D3C">
        <w:t xml:space="preserve"> automatiskt när </w:t>
      </w:r>
      <w:r w:rsidR="008B4161">
        <w:t xml:space="preserve">det infekterade </w:t>
      </w:r>
      <w:r w:rsidR="008B4161" w:rsidRPr="005F5D3C">
        <w:t>programmet startas</w:t>
      </w:r>
      <w:r w:rsidR="008B4161">
        <w:t>[20].</w:t>
      </w:r>
      <w:r w:rsidR="008B4161" w:rsidRPr="005F5D3C">
        <w:t xml:space="preserve"> </w:t>
      </w:r>
    </w:p>
    <w:p w:rsidR="008B4161" w:rsidRDefault="008B4161" w:rsidP="008B4161"/>
    <w:p w:rsidR="008B4161" w:rsidRDefault="008B4161" w:rsidP="008B4161"/>
    <w:p w:rsidR="008B4161" w:rsidRPr="008B4161" w:rsidRDefault="008B4161" w:rsidP="008B4161">
      <w:pPr>
        <w:rPr>
          <w:b/>
          <w:sz w:val="28"/>
          <w:szCs w:val="28"/>
        </w:rPr>
      </w:pPr>
      <w:r w:rsidRPr="008B4161">
        <w:rPr>
          <w:b/>
          <w:sz w:val="28"/>
          <w:szCs w:val="28"/>
        </w:rPr>
        <w:t>5.3 Server</w:t>
      </w:r>
    </w:p>
    <w:p w:rsidR="008B4161" w:rsidRDefault="008B4161" w:rsidP="008B4161">
      <w:r>
        <w:t xml:space="preserve">Servern hottas då en </w:t>
      </w:r>
      <w:r w:rsidRPr="008A2680">
        <w:t xml:space="preserve">obehörig användare bryter sig in i </w:t>
      </w:r>
      <w:r>
        <w:t xml:space="preserve">ett webbaserat system </w:t>
      </w:r>
      <w:r w:rsidRPr="008A2680">
        <w:t xml:space="preserve">för att stjäla, ändra eller förstöra information, ofta genom </w:t>
      </w:r>
      <w:r w:rsidR="00970FE6">
        <w:t>att utsätta</w:t>
      </w:r>
      <w:r>
        <w:t xml:space="preserve"> </w:t>
      </w:r>
      <w:r w:rsidRPr="00FD66FC">
        <w:rPr>
          <w:rFonts w:cs="Arial"/>
          <w:color w:val="000000"/>
        </w:rPr>
        <w:t>tjänst</w:t>
      </w:r>
      <w:r w:rsidRPr="00B6347A">
        <w:t xml:space="preserve"> </w:t>
      </w:r>
      <w:r>
        <w:t>för skadlig kod</w:t>
      </w:r>
      <w:r w:rsidRPr="00B6347A">
        <w:t>, eller en kommandosekvens som utnyttjar en bugg, tekniskt fel eller sårbarhet</w:t>
      </w:r>
      <w:r>
        <w:t xml:space="preserve"> i det webb baserade systemet</w:t>
      </w:r>
      <w:r w:rsidRPr="00B6347A">
        <w:t xml:space="preserve">. En sårbarhet </w:t>
      </w:r>
      <w:r>
        <w:t xml:space="preserve">kan </w:t>
      </w:r>
      <w:r w:rsidRPr="00B6347A">
        <w:t xml:space="preserve">orsaka oavsiktlig eller oförutsedda beteende i en </w:t>
      </w:r>
      <w:r w:rsidRPr="00FD66FC">
        <w:rPr>
          <w:rFonts w:cs="Arial"/>
          <w:color w:val="000000"/>
        </w:rPr>
        <w:t>röstningstjänst</w:t>
      </w:r>
      <w:r>
        <w:t xml:space="preserve">. </w:t>
      </w:r>
    </w:p>
    <w:p w:rsidR="008B4161" w:rsidRDefault="008B4161" w:rsidP="008B4161"/>
    <w:p w:rsidR="008B4161" w:rsidRDefault="008B4161" w:rsidP="008B4161">
      <w:pPr>
        <w:rPr>
          <w:bCs/>
        </w:rPr>
      </w:pPr>
      <w:r>
        <w:t xml:space="preserve">Här nere presenteras några exempel dataintrång tekniker som kan användas mot en webb baserad tjänst.   </w:t>
      </w:r>
    </w:p>
    <w:p w:rsidR="008B4161" w:rsidRDefault="008B4161" w:rsidP="008B4161">
      <w:pPr>
        <w:rPr>
          <w:bCs/>
        </w:rPr>
      </w:pPr>
    </w:p>
    <w:p w:rsidR="008B4161" w:rsidRPr="00E505AD" w:rsidRDefault="008B4161" w:rsidP="008B4161">
      <w:pPr>
        <w:rPr>
          <w:b/>
          <w:bCs/>
        </w:rPr>
      </w:pPr>
      <w:r w:rsidRPr="006110D4">
        <w:t xml:space="preserve">SQL </w:t>
      </w:r>
      <w:proofErr w:type="spellStart"/>
      <w:r>
        <w:t>Injection</w:t>
      </w:r>
      <w:proofErr w:type="spellEnd"/>
      <w:r w:rsidRPr="006110D4">
        <w:t xml:space="preserve"> är en teknik där en </w:t>
      </w:r>
      <w:r>
        <w:t xml:space="preserve">obehörig </w:t>
      </w:r>
      <w:r w:rsidRPr="006110D4">
        <w:t>användare skapar eller förändrar befintliga SQL-kommandon för att exponera dolda data eller för att utföra farlig systemnivå kommandon på webbsidan databas</w:t>
      </w:r>
      <w:r>
        <w:t xml:space="preserve">[15,S.6]. </w:t>
      </w:r>
      <w:r w:rsidRPr="006110D4">
        <w:t>Detta</w:t>
      </w:r>
      <w:r>
        <w:t xml:space="preserve"> kan låta en obehörig </w:t>
      </w:r>
      <w:r w:rsidRPr="006110D4">
        <w:t>användare</w:t>
      </w:r>
      <w:r>
        <w:t xml:space="preserve"> kringgå åtkomstkontroller </w:t>
      </w:r>
      <w:r w:rsidRPr="006110D4">
        <w:t>och därigenom kringgå standard autentisering och auktoriseringskontroller</w:t>
      </w:r>
      <w:r>
        <w:t xml:space="preserve"> för ett system. </w:t>
      </w:r>
      <w:r w:rsidRPr="006110D4">
        <w:t xml:space="preserve"> </w:t>
      </w:r>
    </w:p>
    <w:p w:rsidR="008B4161" w:rsidRPr="00E505AD" w:rsidRDefault="008B4161" w:rsidP="008B4161">
      <w:pPr>
        <w:spacing w:before="100" w:beforeAutospacing="1"/>
        <w:rPr>
          <w:bCs/>
        </w:rPr>
      </w:pPr>
      <w:r w:rsidRPr="00E505AD">
        <w:rPr>
          <w:bCs/>
        </w:rPr>
        <w:t xml:space="preserve">Bruten autentisering och sessionshantering </w:t>
      </w:r>
    </w:p>
    <w:p w:rsidR="008B4161" w:rsidRPr="006110D4" w:rsidRDefault="008B4161" w:rsidP="008B4161">
      <w:pPr>
        <w:spacing w:after="100" w:afterAutospacing="1"/>
      </w:pPr>
      <w:r>
        <w:t>Om a</w:t>
      </w:r>
      <w:r w:rsidRPr="006110D4">
        <w:t>pplikationsfunktioner som rör autentisering och sessionshantering är fel implementerade</w:t>
      </w:r>
      <w:r>
        <w:t xml:space="preserve"> i systemet. Kan det leda till att obehörig </w:t>
      </w:r>
      <w:r w:rsidRPr="006110D4">
        <w:t xml:space="preserve">användare </w:t>
      </w:r>
      <w:r>
        <w:t>kommer</w:t>
      </w:r>
      <w:r w:rsidRPr="006110D4">
        <w:t xml:space="preserve"> åt </w:t>
      </w:r>
      <w:r w:rsidRPr="006110D4">
        <w:lastRenderedPageBreak/>
        <w:t xml:space="preserve">lösenord, nycklar, eller session token för att </w:t>
      </w:r>
      <w:r>
        <w:t xml:space="preserve">med </w:t>
      </w:r>
      <w:r w:rsidRPr="00B23487">
        <w:t>hjälp</w:t>
      </w:r>
      <w:r>
        <w:t xml:space="preserve"> av dem </w:t>
      </w:r>
      <w:r w:rsidRPr="006110D4">
        <w:t>kunna ta över en användares identitet</w:t>
      </w:r>
      <w:r>
        <w:t>[15,S.8]</w:t>
      </w:r>
      <w:r w:rsidRPr="006110D4">
        <w:t>.</w:t>
      </w:r>
    </w:p>
    <w:p w:rsidR="008B4161" w:rsidRPr="00E505AD" w:rsidRDefault="008B4161" w:rsidP="008B4161">
      <w:pPr>
        <w:spacing w:before="100" w:beforeAutospacing="1"/>
        <w:outlineLvl w:val="3"/>
        <w:rPr>
          <w:bCs/>
        </w:rPr>
      </w:pPr>
      <w:r w:rsidRPr="00E505AD">
        <w:rPr>
          <w:bCs/>
        </w:rPr>
        <w:t>XSS</w:t>
      </w:r>
      <w:r>
        <w:rPr>
          <w:bCs/>
        </w:rPr>
        <w:t>(</w:t>
      </w:r>
      <w:proofErr w:type="spellStart"/>
      <w:r w:rsidRPr="00CF3294">
        <w:rPr>
          <w:bCs/>
        </w:rPr>
        <w:t>Cross-site</w:t>
      </w:r>
      <w:proofErr w:type="spellEnd"/>
      <w:r w:rsidRPr="00CF3294">
        <w:rPr>
          <w:bCs/>
        </w:rPr>
        <w:t xml:space="preserve"> </w:t>
      </w:r>
      <w:proofErr w:type="spellStart"/>
      <w:r w:rsidRPr="00CF3294">
        <w:rPr>
          <w:bCs/>
        </w:rPr>
        <w:t>Scripting</w:t>
      </w:r>
      <w:proofErr w:type="spellEnd"/>
      <w:r>
        <w:rPr>
          <w:bCs/>
        </w:rPr>
        <w:t>)</w:t>
      </w:r>
    </w:p>
    <w:p w:rsidR="008B4161" w:rsidRPr="006110D4" w:rsidRDefault="008B4161" w:rsidP="008B4161">
      <w:pPr>
        <w:spacing w:after="100" w:afterAutospacing="1"/>
      </w:pPr>
      <w:r w:rsidRPr="006110D4">
        <w:t>Webbapplikationer tar i mot opålitliga data och skickar det till webbläsaren utan ordentlig validering.</w:t>
      </w:r>
      <w:r>
        <w:t xml:space="preserve"> </w:t>
      </w:r>
      <w:r w:rsidRPr="006110D4">
        <w:t xml:space="preserve">Det kan låta en </w:t>
      </w:r>
      <w:r>
        <w:t xml:space="preserve">obehörig </w:t>
      </w:r>
      <w:r w:rsidRPr="006110D4">
        <w:t>användare köra skript i offrets webbläsare som k</w:t>
      </w:r>
      <w:r>
        <w:t xml:space="preserve">an kapa </w:t>
      </w:r>
      <w:r w:rsidRPr="006110D4">
        <w:t>användarsessioner, vanställa webbplatser, eller omdirigera användaren till skadliga webbplatser</w:t>
      </w:r>
      <w:r>
        <w:t>[15,S.9]</w:t>
      </w:r>
      <w:r w:rsidRPr="006110D4">
        <w:t>.</w:t>
      </w:r>
    </w:p>
    <w:p w:rsidR="008B4161" w:rsidRDefault="008B4161" w:rsidP="008B4161">
      <w:pPr>
        <w:spacing w:before="100" w:beforeAutospacing="1"/>
        <w:outlineLvl w:val="3"/>
        <w:rPr>
          <w:bCs/>
          <w:lang w:val="en-US"/>
        </w:rPr>
      </w:pPr>
      <w:r w:rsidRPr="00CF3294">
        <w:rPr>
          <w:bCs/>
          <w:lang w:val="en-US"/>
        </w:rPr>
        <w:t>CSRF (Cross-Site Request Forgery)</w:t>
      </w:r>
    </w:p>
    <w:p w:rsidR="008B4161" w:rsidRPr="00007FE7" w:rsidRDefault="008B4161" w:rsidP="008B4161">
      <w:pPr>
        <w:spacing w:after="100" w:afterAutospacing="1"/>
      </w:pPr>
      <w:r w:rsidRPr="00BB67B2">
        <w:t xml:space="preserve">Webbläsare tillåter </w:t>
      </w:r>
      <w:r>
        <w:t>HTTP-begäran som kan</w:t>
      </w:r>
      <w:r w:rsidRPr="00BB67B2">
        <w:t xml:space="preserve"> göras mellan olika webbplatser</w:t>
      </w:r>
      <w:r>
        <w:t>,</w:t>
      </w:r>
      <w:r w:rsidRPr="00BB67B2">
        <w:t xml:space="preserve"> </w:t>
      </w:r>
      <w:r>
        <w:t xml:space="preserve">CSRF attack </w:t>
      </w:r>
      <w:r w:rsidR="00970FE6">
        <w:t>användes</w:t>
      </w:r>
      <w:r>
        <w:t xml:space="preserve"> för att kom åt eller förstöra känslig data.</w:t>
      </w:r>
      <w:r w:rsidRPr="00BB67B2">
        <w:t xml:space="preserve"> </w:t>
      </w:r>
      <w:r>
        <w:t>N</w:t>
      </w:r>
      <w:r w:rsidRPr="00BB67B2">
        <w:t xml:space="preserve">är en användare besöker en skadlig webbsida som gör </w:t>
      </w:r>
      <w:r>
        <w:t xml:space="preserve">så att </w:t>
      </w:r>
      <w:r w:rsidR="00970FE6">
        <w:t>besökarens</w:t>
      </w:r>
      <w:r>
        <w:t xml:space="preserve"> </w:t>
      </w:r>
      <w:r w:rsidRPr="00BB67B2">
        <w:t xml:space="preserve">webbläsare </w:t>
      </w:r>
      <w:r>
        <w:t xml:space="preserve">kör en </w:t>
      </w:r>
      <w:r w:rsidR="00970FE6">
        <w:t>POST</w:t>
      </w:r>
      <w:r>
        <w:t xml:space="preserve"> begäran </w:t>
      </w:r>
      <w:r w:rsidRPr="00BB67B2">
        <w:t xml:space="preserve">till </w:t>
      </w:r>
      <w:r>
        <w:t>en webbsida som den själv in</w:t>
      </w:r>
      <w:r w:rsidR="00970FE6">
        <w:t xml:space="preserve">te avsåg. Det </w:t>
      </w:r>
      <w:proofErr w:type="gramStart"/>
      <w:r w:rsidR="00970FE6">
        <w:t>inloggat</w:t>
      </w:r>
      <w:proofErr w:type="gramEnd"/>
      <w:r w:rsidR="00970FE6">
        <w:t xml:space="preserve"> offrets </w:t>
      </w:r>
      <w:r w:rsidRPr="006110D4">
        <w:t>webbläsare</w:t>
      </w:r>
      <w:r>
        <w:t xml:space="preserve"> </w:t>
      </w:r>
      <w:r w:rsidRPr="006110D4">
        <w:t>skicka</w:t>
      </w:r>
      <w:r>
        <w:t>r då</w:t>
      </w:r>
      <w:r w:rsidRPr="006110D4">
        <w:t xml:space="preserve"> en HTTP-begäran, som </w:t>
      </w:r>
      <w:r w:rsidRPr="00B23487">
        <w:t>in håller</w:t>
      </w:r>
      <w:r w:rsidRPr="006110D4">
        <w:t xml:space="preserve"> offrets sessions cookie och autentiseringsinformation</w:t>
      </w:r>
      <w:r>
        <w:t>[15,S.14]</w:t>
      </w:r>
      <w:r w:rsidRPr="006110D4">
        <w:t>.</w:t>
      </w:r>
      <w:r>
        <w:t xml:space="preserve"> </w:t>
      </w:r>
      <w:r w:rsidRPr="00B23487">
        <w:t>Detta kan</w:t>
      </w:r>
      <w:r>
        <w:t xml:space="preserve"> i sin tur</w:t>
      </w:r>
      <w:r w:rsidRPr="00B23487">
        <w:t xml:space="preserve"> göra det möjligt för angripare att ta över offrets identitet och befogenheter i systemet.</w:t>
      </w:r>
    </w:p>
    <w:p w:rsidR="008B4161" w:rsidRPr="008B4161" w:rsidRDefault="008B4161" w:rsidP="008B4161">
      <w:pPr>
        <w:rPr>
          <w:b/>
          <w:sz w:val="28"/>
          <w:szCs w:val="28"/>
        </w:rPr>
      </w:pPr>
      <w:r>
        <w:rPr>
          <w:b/>
          <w:sz w:val="28"/>
          <w:szCs w:val="28"/>
        </w:rPr>
        <w:t xml:space="preserve">5.4 </w:t>
      </w:r>
      <w:r w:rsidRPr="008B4161">
        <w:rPr>
          <w:b/>
          <w:sz w:val="28"/>
          <w:szCs w:val="28"/>
        </w:rPr>
        <w:t xml:space="preserve">Kommunikationsvägen </w:t>
      </w:r>
    </w:p>
    <w:p w:rsidR="008B4161" w:rsidRDefault="008B4161" w:rsidP="008B4161">
      <w:r>
        <w:t xml:space="preserve">Hott mott kommunikationsvägen i det här arbetet definieras som ett intrång på din nätverksinfrastruktur. Där en obehörig användare samlar in information för att utnyttja de befintliga öppna portar eller sårbarheter. Vilket kan innebära att obehörig får åtkomst till en användares kommunikationsväg för att antingen </w:t>
      </w:r>
      <w:r w:rsidR="0029332F">
        <w:t xml:space="preserve">samla, </w:t>
      </w:r>
      <w:r>
        <w:t xml:space="preserve">förändrar, inaktiverar, hindra eller förstör resurser eller data. </w:t>
      </w:r>
    </w:p>
    <w:p w:rsidR="008B4161" w:rsidRDefault="008B4161" w:rsidP="008B4161"/>
    <w:p w:rsidR="008B4161" w:rsidRPr="001A09FA" w:rsidRDefault="008B4161" w:rsidP="008B4161">
      <w:r>
        <w:t>Här presenteras två attacker som kan riktas mot kommunikationsvägen.</w:t>
      </w:r>
    </w:p>
    <w:p w:rsidR="008B4161" w:rsidRDefault="008B4161" w:rsidP="008B4161">
      <w:r>
        <w:t>DOS(</w:t>
      </w:r>
      <w:proofErr w:type="spellStart"/>
      <w:r>
        <w:t>denial</w:t>
      </w:r>
      <w:proofErr w:type="spellEnd"/>
      <w:r>
        <w:t xml:space="preserve"> </w:t>
      </w:r>
      <w:proofErr w:type="spellStart"/>
      <w:r>
        <w:t>of</w:t>
      </w:r>
      <w:proofErr w:type="spellEnd"/>
      <w:r>
        <w:t xml:space="preserve"> </w:t>
      </w:r>
      <w:r w:rsidRPr="00294D5E">
        <w:t>service</w:t>
      </w:r>
      <w:r>
        <w:t xml:space="preserve">) attack lyft fram som </w:t>
      </w:r>
      <w:proofErr w:type="gramStart"/>
      <w:r>
        <w:t>en</w:t>
      </w:r>
      <w:proofErr w:type="gramEnd"/>
      <w:r>
        <w:t xml:space="preserve"> av </w:t>
      </w:r>
      <w:r w:rsidR="00254536">
        <w:t xml:space="preserve">de </w:t>
      </w:r>
      <w:r>
        <w:t>främsta hoten mot kommunikationsvägen mellan klient och server[18,S.127].</w:t>
      </w:r>
      <w:r w:rsidRPr="00294D5E">
        <w:t xml:space="preserve"> </w:t>
      </w:r>
      <w:r>
        <w:t>Det är</w:t>
      </w:r>
      <w:r w:rsidRPr="00743558">
        <w:t xml:space="preserve"> </w:t>
      </w:r>
      <w:r>
        <w:t xml:space="preserve">en </w:t>
      </w:r>
      <w:r w:rsidRPr="00743558">
        <w:t>attack där angriparna försök förhindra legitima användare frå</w:t>
      </w:r>
      <w:r>
        <w:t>n att komma åt tjänsten. I en DO</w:t>
      </w:r>
      <w:r w:rsidRPr="00743558">
        <w:t>S attack, sk</w:t>
      </w:r>
      <w:r>
        <w:t xml:space="preserve">ickar angriparen ett överflöd av förfrågningar som har ogiltiga returadresser till </w:t>
      </w:r>
      <w:r w:rsidRPr="00743558">
        <w:t xml:space="preserve">servern </w:t>
      </w:r>
      <w:r>
        <w:t>som i sinn tur kommer hålla servern upptagen[14].</w:t>
      </w:r>
      <w:r w:rsidRPr="00743558">
        <w:t xml:space="preserve"> </w:t>
      </w:r>
      <w:r>
        <w:t>S</w:t>
      </w:r>
      <w:r w:rsidRPr="00743558">
        <w:t xml:space="preserve">ervern </w:t>
      </w:r>
      <w:r>
        <w:t xml:space="preserve">kommer inte </w:t>
      </w:r>
      <w:r w:rsidRPr="00743558">
        <w:t>kunna hitta avsändaradressen vilket gör att servern vänta</w:t>
      </w:r>
      <w:r>
        <w:t>r</w:t>
      </w:r>
      <w:r w:rsidRPr="00743558">
        <w:t xml:space="preserve"> innan </w:t>
      </w:r>
      <w:r>
        <w:t xml:space="preserve">den </w:t>
      </w:r>
      <w:r w:rsidRPr="00743558">
        <w:t xml:space="preserve">stänger anslutningen. När servern stänger anslutningen </w:t>
      </w:r>
      <w:r>
        <w:t xml:space="preserve">så upprepar </w:t>
      </w:r>
      <w:r w:rsidRPr="00743558">
        <w:t xml:space="preserve">angriparen </w:t>
      </w:r>
      <w:r>
        <w:t>processen vilket håller</w:t>
      </w:r>
      <w:r w:rsidRPr="00743558">
        <w:t xml:space="preserve"> servern upptagen</w:t>
      </w:r>
      <w:r>
        <w:t xml:space="preserve"> medan </w:t>
      </w:r>
      <w:r w:rsidRPr="00743558">
        <w:t>legitima användare</w:t>
      </w:r>
      <w:r>
        <w:t xml:space="preserve"> hindras från att kom åt </w:t>
      </w:r>
      <w:r w:rsidRPr="00462CB8">
        <w:rPr>
          <w:rFonts w:cs="Arial"/>
          <w:color w:val="000000"/>
        </w:rPr>
        <w:t>tjänst</w:t>
      </w:r>
      <w:r>
        <w:rPr>
          <w:rFonts w:cs="Arial"/>
          <w:color w:val="000000"/>
        </w:rPr>
        <w:t>er</w:t>
      </w:r>
      <w:r>
        <w:t xml:space="preserve"> på servern</w:t>
      </w:r>
      <w:r w:rsidRPr="00743558">
        <w:t>.</w:t>
      </w:r>
      <w:r>
        <w:t xml:space="preserve"> </w:t>
      </w:r>
    </w:p>
    <w:p w:rsidR="008B4161" w:rsidRDefault="008B4161" w:rsidP="008B4161"/>
    <w:p w:rsidR="008B4161" w:rsidRDefault="008B4161" w:rsidP="008B4161">
      <w:r>
        <w:t xml:space="preserve">En avancerad version av DOS attack är </w:t>
      </w:r>
      <w:proofErr w:type="spellStart"/>
      <w:r>
        <w:t>DDoS</w:t>
      </w:r>
      <w:proofErr w:type="spellEnd"/>
      <w:r>
        <w:t xml:space="preserve"> (</w:t>
      </w:r>
      <w:proofErr w:type="spellStart"/>
      <w:r w:rsidR="00254536" w:rsidRPr="00254536">
        <w:t>distributed</w:t>
      </w:r>
      <w:proofErr w:type="spellEnd"/>
      <w:r w:rsidR="00254536" w:rsidRPr="00254536">
        <w:t xml:space="preserve"> </w:t>
      </w:r>
      <w:proofErr w:type="spellStart"/>
      <w:r w:rsidR="00254536" w:rsidRPr="00254536">
        <w:t>denial</w:t>
      </w:r>
      <w:proofErr w:type="spellEnd"/>
      <w:r w:rsidR="00254536" w:rsidRPr="00254536">
        <w:t>-</w:t>
      </w:r>
      <w:proofErr w:type="spellStart"/>
      <w:r w:rsidR="00254536" w:rsidRPr="00254536">
        <w:t>of</w:t>
      </w:r>
      <w:proofErr w:type="spellEnd"/>
      <w:r w:rsidR="00254536" w:rsidRPr="00254536">
        <w:t>-service</w:t>
      </w:r>
      <w:r>
        <w:t>), det är en attack där flera datore</w:t>
      </w:r>
      <w:r w:rsidR="00254536">
        <w:t xml:space="preserve">r är infekterad av ett skadligt </w:t>
      </w:r>
      <w:r>
        <w:t xml:space="preserve">program som ökar </w:t>
      </w:r>
      <w:proofErr w:type="spellStart"/>
      <w:r w:rsidR="00254536">
        <w:t>möjlighterna</w:t>
      </w:r>
      <w:proofErr w:type="spellEnd"/>
      <w:r w:rsidR="00254536">
        <w:t xml:space="preserve"> av</w:t>
      </w:r>
      <w:r>
        <w:t xml:space="preserve"> </w:t>
      </w:r>
      <w:r w:rsidR="00254536">
        <w:t>en</w:t>
      </w:r>
      <w:r>
        <w:t xml:space="preserve"> DOS</w:t>
      </w:r>
      <w:r w:rsidR="00254536">
        <w:t xml:space="preserve"> attack</w:t>
      </w:r>
      <w:r>
        <w:t xml:space="preserve"> efter som servern blir angripen från flera datorer som samarbetar[18,S.129].</w:t>
      </w:r>
      <w:r w:rsidRPr="002A0840">
        <w:t xml:space="preserve"> </w:t>
      </w:r>
      <w:r>
        <w:t>Attacken översvämmar kommunikationen mellan klienten och servern med fler förfrågningar än den kan hantera. Skulle en val server utsättas för en DOS/DDOS</w:t>
      </w:r>
      <w:r w:rsidRPr="009C1927">
        <w:t xml:space="preserve"> attack </w:t>
      </w:r>
      <w:r>
        <w:t xml:space="preserve">så </w:t>
      </w:r>
      <w:r w:rsidRPr="009C1927">
        <w:t xml:space="preserve">riskerar </w:t>
      </w:r>
      <w:r>
        <w:t xml:space="preserve">den </w:t>
      </w:r>
      <w:r w:rsidRPr="009C1927">
        <w:t xml:space="preserve">att bli avskuren från Internet och </w:t>
      </w:r>
      <w:r w:rsidRPr="00294D5E">
        <w:t xml:space="preserve">resultera i </w:t>
      </w:r>
      <w:r>
        <w:t xml:space="preserve">att väljare </w:t>
      </w:r>
      <w:r>
        <w:rPr>
          <w:rStyle w:val="alt-edited"/>
        </w:rPr>
        <w:t>berövas sin rösträtt</w:t>
      </w:r>
      <w:r w:rsidRPr="00294D5E">
        <w:t xml:space="preserve"> och beroende på hur </w:t>
      </w:r>
      <w:r>
        <w:t xml:space="preserve">länge attacken på går så kan det </w:t>
      </w:r>
      <w:proofErr w:type="spellStart"/>
      <w:r w:rsidRPr="00921DD1">
        <w:t>delegitimera</w:t>
      </w:r>
      <w:proofErr w:type="spellEnd"/>
      <w:r>
        <w:t xml:space="preserve"> hela valet[18,S.129].  </w:t>
      </w:r>
    </w:p>
    <w:p w:rsidR="008B4161" w:rsidRPr="00A36A88" w:rsidRDefault="008B4161" w:rsidP="008B4161"/>
    <w:p w:rsidR="008B4161" w:rsidRDefault="008B4161" w:rsidP="008B4161">
      <w:r>
        <w:t>Samlings namn för a</w:t>
      </w:r>
      <w:r w:rsidRPr="00273319">
        <w:t>ttack</w:t>
      </w:r>
      <w:r>
        <w:t>er</w:t>
      </w:r>
      <w:r w:rsidRPr="00273319">
        <w:t xml:space="preserve"> som skulle kunna </w:t>
      </w:r>
      <w:r>
        <w:t xml:space="preserve">lyssna av data är MITM (man in the </w:t>
      </w:r>
      <w:proofErr w:type="spellStart"/>
      <w:r>
        <w:t>middle</w:t>
      </w:r>
      <w:proofErr w:type="spellEnd"/>
      <w:r>
        <w:t>). Det är attacker</w:t>
      </w:r>
      <w:r w:rsidRPr="00273319">
        <w:t xml:space="preserve"> </w:t>
      </w:r>
      <w:r>
        <w:t xml:space="preserve">som på olika sätt utnyttja </w:t>
      </w:r>
      <w:proofErr w:type="spellStart"/>
      <w:r>
        <w:t>kryptografisk</w:t>
      </w:r>
      <w:proofErr w:type="spellEnd"/>
      <w:r>
        <w:t xml:space="preserve"> svaghet i SSL/TLS-protokoll. I en MITM attack</w:t>
      </w:r>
      <w:r w:rsidRPr="00273319">
        <w:t xml:space="preserve">, placerar en angripare sig i mellan en </w:t>
      </w:r>
      <w:r>
        <w:t>klient</w:t>
      </w:r>
      <w:r w:rsidRPr="00273319">
        <w:t xml:space="preserve"> och en webbplats</w:t>
      </w:r>
      <w:r>
        <w:t xml:space="preserve"> server</w:t>
      </w:r>
      <w:r w:rsidRPr="00273319">
        <w:t xml:space="preserve">, </w:t>
      </w:r>
      <w:r>
        <w:t xml:space="preserve">angriparen </w:t>
      </w:r>
      <w:r w:rsidRPr="00273319">
        <w:t>härma</w:t>
      </w:r>
      <w:r>
        <w:t>r</w:t>
      </w:r>
      <w:r w:rsidRPr="00273319">
        <w:t xml:space="preserve"> båda. </w:t>
      </w:r>
      <w:r>
        <w:t xml:space="preserve">I </w:t>
      </w:r>
      <w:r w:rsidRPr="00273319">
        <w:t xml:space="preserve">denna attack, tror </w:t>
      </w:r>
      <w:r>
        <w:t>klientens webbläsare att den</w:t>
      </w:r>
      <w:r w:rsidRPr="00273319">
        <w:t xml:space="preserve"> talar til</w:t>
      </w:r>
      <w:r>
        <w:t>l servern på en krypterad kanal</w:t>
      </w:r>
      <w:r w:rsidRPr="00273319">
        <w:t xml:space="preserve"> och servern </w:t>
      </w:r>
      <w:r>
        <w:t>tro att den</w:t>
      </w:r>
      <w:r w:rsidRPr="00273319">
        <w:t xml:space="preserve"> talar till </w:t>
      </w:r>
      <w:r>
        <w:t xml:space="preserve">klientens </w:t>
      </w:r>
      <w:r>
        <w:lastRenderedPageBreak/>
        <w:t>webbläsar</w:t>
      </w:r>
      <w:r w:rsidR="00254536">
        <w:t>e</w:t>
      </w:r>
      <w:r w:rsidRPr="00273319">
        <w:t>, men de båda pratar med angriparen som sitter i mitten</w:t>
      </w:r>
      <w:r>
        <w:t>[21]</w:t>
      </w:r>
      <w:r w:rsidRPr="00273319">
        <w:t xml:space="preserve">. All trafik passerar genom </w:t>
      </w:r>
      <w:r>
        <w:t>angriparen</w:t>
      </w:r>
      <w:r w:rsidRPr="00273319">
        <w:t>, som kan läsa och ändra</w:t>
      </w:r>
      <w:r>
        <w:t xml:space="preserve"> data som skickas</w:t>
      </w:r>
      <w:r w:rsidRPr="00273319">
        <w:t>.</w:t>
      </w:r>
    </w:p>
    <w:p w:rsidR="008B4161" w:rsidRPr="00273319" w:rsidRDefault="008B4161" w:rsidP="008B4161"/>
    <w:p w:rsidR="008B4161" w:rsidRDefault="008B4161" w:rsidP="008B4161">
      <w:r w:rsidRPr="001A09FA">
        <w:t xml:space="preserve">Känsliga uppgifter </w:t>
      </w:r>
      <w:r>
        <w:t>såsom kreditkortsnummer</w:t>
      </w:r>
      <w:r w:rsidRPr="001A09FA">
        <w:t>, skatte</w:t>
      </w:r>
      <w:r>
        <w:t xml:space="preserve"> ID och autentiseringsuppgifter kan avlyssnas för att</w:t>
      </w:r>
      <w:r w:rsidRPr="001A09FA">
        <w:t xml:space="preserve"> användas eller manipuleras för </w:t>
      </w:r>
      <w:r>
        <w:t>otillåtna ändamål. D</w:t>
      </w:r>
      <w:r w:rsidRPr="001A09FA">
        <w:t>essa uppgifter kan leda till skadliga b</w:t>
      </w:r>
      <w:r>
        <w:t>rott som personbedrägerier och</w:t>
      </w:r>
      <w:r w:rsidRPr="001A09FA">
        <w:t xml:space="preserve"> identitetsstöld</w:t>
      </w:r>
      <w:r>
        <w:t xml:space="preserve">, samt att det kan leda till att </w:t>
      </w:r>
      <w:proofErr w:type="spellStart"/>
      <w:r>
        <w:t>valtjänsten</w:t>
      </w:r>
      <w:proofErr w:type="spellEnd"/>
      <w:r>
        <w:t xml:space="preserve"> pålitlighet ifråga sätts. </w:t>
      </w:r>
    </w:p>
    <w:p w:rsidR="008B4161" w:rsidRPr="00E362A1" w:rsidRDefault="008B4161" w:rsidP="008B4161"/>
    <w:p w:rsidR="00704B37" w:rsidRDefault="00704B37" w:rsidP="008B4161">
      <w:pPr>
        <w:rPr>
          <w:b/>
          <w:sz w:val="36"/>
          <w:szCs w:val="36"/>
        </w:rPr>
      </w:pPr>
    </w:p>
    <w:p w:rsidR="009D2AE9" w:rsidRDefault="009D2AE9" w:rsidP="008B4161">
      <w:pPr>
        <w:rPr>
          <w:b/>
          <w:sz w:val="36"/>
          <w:szCs w:val="36"/>
        </w:rPr>
      </w:pPr>
    </w:p>
    <w:p w:rsidR="008B4161" w:rsidRDefault="008B4161" w:rsidP="008B4161">
      <w:pPr>
        <w:rPr>
          <w:b/>
        </w:rPr>
      </w:pPr>
      <w:r>
        <w:rPr>
          <w:b/>
          <w:sz w:val="36"/>
          <w:szCs w:val="36"/>
        </w:rPr>
        <w:t xml:space="preserve">6 </w:t>
      </w:r>
      <w:r w:rsidRPr="008B4161">
        <w:rPr>
          <w:b/>
          <w:sz w:val="36"/>
          <w:szCs w:val="36"/>
        </w:rPr>
        <w:t xml:space="preserve">Diskussion </w:t>
      </w:r>
    </w:p>
    <w:p w:rsidR="008B4161" w:rsidRPr="008B4161" w:rsidRDefault="008B4161" w:rsidP="008B4161">
      <w:pPr>
        <w:rPr>
          <w:b/>
        </w:rPr>
      </w:pPr>
    </w:p>
    <w:p w:rsidR="008B4161" w:rsidRDefault="008B4161" w:rsidP="008B4161">
      <w:r>
        <w:t>Webbaserad röstning ses ofta av allmänheten som ett verktyg för att göra valprocessen mer effektiv, korrekt implementering av ett sådant system kan påskynda behandlingen av resulta</w:t>
      </w:r>
      <w:r w:rsidR="003C2ADE">
        <w:t>ten och göra röstningen lättare</w:t>
      </w:r>
      <w:r>
        <w:t>. I denna del av arbetet beskrivs faktorer som kan påverka framgången för webbaserat röstning.</w:t>
      </w:r>
    </w:p>
    <w:p w:rsidR="008B4161" w:rsidRPr="00EA4756" w:rsidRDefault="008B4161" w:rsidP="008B4161"/>
    <w:p w:rsidR="008B4161" w:rsidRDefault="008B4161" w:rsidP="008B4161">
      <w:r w:rsidRPr="008E341A">
        <w:t>Den mest uppenbara fördelen med Internetröstning är bekvämlighet för väljaren</w:t>
      </w:r>
      <w:r>
        <w:t>[19,S.18]</w:t>
      </w:r>
      <w:r w:rsidRPr="008E341A">
        <w:t>. Genom att göra valdeltagandet lika enkelt som att logga in på en webbp</w:t>
      </w:r>
      <w:r>
        <w:t>lats, kryssa i några rutor i ett</w:t>
      </w:r>
      <w:r w:rsidRPr="008E341A">
        <w:t xml:space="preserve"> formul</w:t>
      </w:r>
      <w:r>
        <w:t>är</w:t>
      </w:r>
      <w:r w:rsidRPr="008E341A">
        <w:t xml:space="preserve"> och klicka på att rösta knappen</w:t>
      </w:r>
      <w:r>
        <w:t xml:space="preserve"> så har man under lättat för väljaren</w:t>
      </w:r>
      <w:r w:rsidRPr="008E341A">
        <w:t xml:space="preserve">. </w:t>
      </w:r>
      <w:r>
        <w:t>För o</w:t>
      </w:r>
      <w:r w:rsidRPr="008E341A">
        <w:t xml:space="preserve">avsett hur bra vallokalerna är så är det mer bekvämt att rösta från hemmet. </w:t>
      </w:r>
    </w:p>
    <w:p w:rsidR="008B4161" w:rsidRDefault="008B4161" w:rsidP="008B4161"/>
    <w:p w:rsidR="008B4161" w:rsidRDefault="008B4161" w:rsidP="008B4161">
      <w:r w:rsidRPr="008E341A">
        <w:t>Om Internetröstning infördes som ett alternativ vid sidan av mer traditionella röstningen metoder, skulle det expanderar tillgängligheten av röstsystemet i allmänhet. Det skulle göra att väljare röstar när det passar dem, via hemmet, på arbetsplatsen eller offentliga internetterminaler. Det</w:t>
      </w:r>
      <w:r w:rsidR="003C2ADE">
        <w:t>ta</w:t>
      </w:r>
      <w:r w:rsidRPr="008E341A">
        <w:t xml:space="preserve"> </w:t>
      </w:r>
      <w:r w:rsidR="003C2ADE">
        <w:t xml:space="preserve">i sin tur skulle </w:t>
      </w:r>
      <w:proofErr w:type="gramStart"/>
      <w:r w:rsidR="003C2ADE">
        <w:t>var</w:t>
      </w:r>
      <w:proofErr w:type="gramEnd"/>
      <w:r w:rsidR="003C2ADE">
        <w:t xml:space="preserve"> en</w:t>
      </w:r>
      <w:r w:rsidRPr="008E341A">
        <w:t xml:space="preserve"> </w:t>
      </w:r>
      <w:r w:rsidR="003C2ADE">
        <w:t>betydande kostnadsbesparing</w:t>
      </w:r>
      <w:r>
        <w:t>[19.S,19]</w:t>
      </w:r>
      <w:r w:rsidRPr="008E341A">
        <w:t xml:space="preserve">. </w:t>
      </w:r>
    </w:p>
    <w:p w:rsidR="008B4161" w:rsidRPr="008E341A" w:rsidRDefault="008B4161" w:rsidP="008B4161"/>
    <w:p w:rsidR="008B4161" w:rsidRDefault="008B4161" w:rsidP="008B4161">
      <w:r w:rsidRPr="008E341A">
        <w:t>Trots den omfattande spridninge</w:t>
      </w:r>
      <w:r>
        <w:t>n och användningen av Internet</w:t>
      </w:r>
      <w:r w:rsidRPr="008E341A">
        <w:t xml:space="preserve"> banker och andra känsliga transaktioner, måste det betonas att garantera säkerheten för röstning via internet är ett fundamentalt svårare problem </w:t>
      </w:r>
      <w:r>
        <w:t>på grund av</w:t>
      </w:r>
      <w:r w:rsidRPr="008E341A">
        <w:t xml:space="preserve"> två </w:t>
      </w:r>
      <w:r>
        <w:t xml:space="preserve">viktiga </w:t>
      </w:r>
      <w:r w:rsidRPr="008E341A">
        <w:t>skäl</w:t>
      </w:r>
      <w:r>
        <w:t>[18,S.128].</w:t>
      </w:r>
    </w:p>
    <w:p w:rsidR="008B4161" w:rsidRDefault="008B4161" w:rsidP="008B4161">
      <w:r w:rsidRPr="008E341A">
        <w:t xml:space="preserve"> </w:t>
      </w:r>
    </w:p>
    <w:p w:rsidR="008B4161" w:rsidRDefault="003C2ADE" w:rsidP="008B4161">
      <w:r>
        <w:t>T</w:t>
      </w:r>
      <w:r w:rsidR="008B4161" w:rsidRPr="008E341A">
        <w:t xml:space="preserve">ill skillnad från finansiella transaktioner </w:t>
      </w:r>
      <w:r w:rsidR="008B4161">
        <w:t>där man kan koppla en transaktion till en användare så ska det inte var</w:t>
      </w:r>
      <w:r>
        <w:t>a</w:t>
      </w:r>
      <w:r w:rsidR="008B4161">
        <w:t xml:space="preserve"> möjligt </w:t>
      </w:r>
      <w:r w:rsidR="008B4161" w:rsidRPr="008E341A">
        <w:t>i</w:t>
      </w:r>
      <w:r w:rsidR="008B4161">
        <w:t xml:space="preserve"> val att</w:t>
      </w:r>
      <w:r w:rsidR="008B4161" w:rsidRPr="008E341A">
        <w:t xml:space="preserve"> </w:t>
      </w:r>
      <w:r w:rsidR="008B4161">
        <w:t xml:space="preserve">koppla en </w:t>
      </w:r>
      <w:r w:rsidR="008B4161" w:rsidRPr="008E341A">
        <w:t>väl</w:t>
      </w:r>
      <w:r w:rsidR="008B4161">
        <w:t>jare till hans eller hennes röst,</w:t>
      </w:r>
      <w:r w:rsidR="008B4161" w:rsidRPr="008E341A">
        <w:t xml:space="preserve"> registrering och granskningsfunktioner som är standard i den finansiella världen är därför inte tillämplig</w:t>
      </w:r>
      <w:r w:rsidR="008B4161">
        <w:t>s bar</w:t>
      </w:r>
      <w:r w:rsidR="008B4161" w:rsidRPr="008E341A">
        <w:t xml:space="preserve"> </w:t>
      </w:r>
      <w:r w:rsidR="008B4161">
        <w:t>i ett webbaserat röstningen</w:t>
      </w:r>
      <w:r w:rsidR="008B4161" w:rsidRPr="008E341A">
        <w:t xml:space="preserve"> system</w:t>
      </w:r>
      <w:r w:rsidR="008B4161">
        <w:t>[19,S.6]. F</w:t>
      </w:r>
      <w:r w:rsidR="008B4161" w:rsidRPr="008E341A">
        <w:t>ör det andra kan upptäckten av avvikelser eller fel i överföring eller registrering av röster inte sannolikt leda till en korrigering av dessa resultat i efterhand</w:t>
      </w:r>
      <w:r w:rsidR="008B4161">
        <w:t>[19,S.5].</w:t>
      </w:r>
      <w:r w:rsidR="008B4161" w:rsidRPr="008E341A">
        <w:t xml:space="preserve"> I bästa fall kan en sådan upptäckt endast leda till ogiltigförklaring av de röster som </w:t>
      </w:r>
      <w:r w:rsidR="008B4161">
        <w:t>påverkas,</w:t>
      </w:r>
      <w:r w:rsidR="008B4161" w:rsidRPr="008E341A">
        <w:t xml:space="preserve"> i värsta fall i </w:t>
      </w:r>
      <w:proofErr w:type="gramStart"/>
      <w:r w:rsidR="008B4161" w:rsidRPr="008E341A">
        <w:t>ogiltig</w:t>
      </w:r>
      <w:r>
        <w:t>förklara</w:t>
      </w:r>
      <w:proofErr w:type="gramEnd"/>
      <w:r w:rsidR="008B4161" w:rsidRPr="008E341A">
        <w:t xml:space="preserve"> själva valet. </w:t>
      </w:r>
      <w:r w:rsidR="008B4161">
        <w:t>I</w:t>
      </w:r>
      <w:r w:rsidR="008B4161" w:rsidRPr="008E341A">
        <w:t xml:space="preserve"> ett sådant </w:t>
      </w:r>
      <w:r w:rsidR="008B4161">
        <w:t xml:space="preserve">fall </w:t>
      </w:r>
      <w:r w:rsidR="008B4161" w:rsidRPr="008E341A">
        <w:t>kan resultat få katastrofala följder i form av allmänhetens förtroende för legitimiteten i hela processen.</w:t>
      </w:r>
    </w:p>
    <w:p w:rsidR="008B4161" w:rsidRDefault="008B4161" w:rsidP="008B4161"/>
    <w:p w:rsidR="008B4161" w:rsidRPr="009541A9" w:rsidRDefault="008B4161" w:rsidP="008B4161">
      <w:r w:rsidRPr="008E341A">
        <w:t xml:space="preserve">De eventuella fördelarna med Internetröstning måste vägas mot de risker som denna röstning metod </w:t>
      </w:r>
      <w:r>
        <w:t>utsett för</w:t>
      </w:r>
      <w:r w:rsidRPr="008E341A">
        <w:t xml:space="preserve">. Samt att den bör uppfylla grundläggande principer för sekretess och anonymitet, rättvisa, noggrannhet och </w:t>
      </w:r>
      <w:r w:rsidRPr="00242A5F">
        <w:t>öppenhet. Dem potentiella risker som finns uppstår på grund av säkerhetsbrister som kan finnas i både användarens dator och nätverksanslutningen genom vilken den ansluter till den centrala val servern.</w:t>
      </w:r>
    </w:p>
    <w:p w:rsidR="008B4161" w:rsidRDefault="008B4161" w:rsidP="008B4161">
      <w:r w:rsidRPr="008E341A">
        <w:t>Säkra förbindelsen mellan väljarens hemdator och den centrala servern är pro</w:t>
      </w:r>
      <w:r>
        <w:t xml:space="preserve">blematiskt, men i detta område kan </w:t>
      </w:r>
      <w:r w:rsidRPr="008E341A">
        <w:t xml:space="preserve">korrekt användning av kryptering </w:t>
      </w:r>
      <w:r>
        <w:t xml:space="preserve">tillåta </w:t>
      </w:r>
      <w:r w:rsidRPr="008E341A">
        <w:t xml:space="preserve">en grad av förtroende för integriteten för denna kommunikationsväg. kryptering kan använda för att förhindra </w:t>
      </w:r>
      <w:r w:rsidRPr="008E341A">
        <w:lastRenderedPageBreak/>
        <w:t xml:space="preserve">så </w:t>
      </w:r>
      <w:r>
        <w:t xml:space="preserve">kallade </w:t>
      </w:r>
      <w:r w:rsidRPr="008E341A">
        <w:t xml:space="preserve">MITM (man in the </w:t>
      </w:r>
      <w:proofErr w:type="spellStart"/>
      <w:r w:rsidRPr="008E341A">
        <w:t>middle</w:t>
      </w:r>
      <w:proofErr w:type="spellEnd"/>
      <w:r w:rsidRPr="008E341A">
        <w:t>) attacker</w:t>
      </w:r>
      <w:r>
        <w:t>[5.S,77]</w:t>
      </w:r>
      <w:r w:rsidRPr="008E341A">
        <w:t>. men även om denna teknik används på rätt sätt, är det fortfarande sårbara för andra typer av attacker, som</w:t>
      </w:r>
      <w:r>
        <w:t xml:space="preserve"> en</w:t>
      </w:r>
      <w:r w:rsidRPr="008E341A">
        <w:t xml:space="preserve"> DOS attacker eller bedrägeri attacker så kallad </w:t>
      </w:r>
      <w:proofErr w:type="spellStart"/>
      <w:r w:rsidRPr="008E341A">
        <w:t>spoofi</w:t>
      </w:r>
      <w:r>
        <w:t>ng</w:t>
      </w:r>
      <w:proofErr w:type="spellEnd"/>
      <w:r w:rsidRPr="008E341A">
        <w:t xml:space="preserve"> attacker.</w:t>
      </w:r>
    </w:p>
    <w:p w:rsidR="008B4161" w:rsidRPr="008E341A" w:rsidRDefault="008B4161" w:rsidP="008B4161"/>
    <w:p w:rsidR="008B4161" w:rsidRDefault="008B4161" w:rsidP="008B4161">
      <w:r w:rsidRPr="008E341A">
        <w:t xml:space="preserve">En överbelastningsattack kan inte ändra eller störa innehållet i data som skickas till servern, men den kan förhindra kommunikationen från att äga rum. vanligtvis genom att överbelasta den ena eller andra slutpunkten för kommunikationen. </w:t>
      </w:r>
    </w:p>
    <w:p w:rsidR="008B4161" w:rsidRPr="008E341A" w:rsidRDefault="008B4161" w:rsidP="008B4161"/>
    <w:p w:rsidR="00C42ACF" w:rsidRDefault="008B4161" w:rsidP="008B4161">
      <w:r w:rsidRPr="008E341A">
        <w:t xml:space="preserve">En </w:t>
      </w:r>
      <w:r>
        <w:t>bedrägeri</w:t>
      </w:r>
      <w:r w:rsidRPr="008E341A">
        <w:t xml:space="preserve"> attack uppstå när en av de kommunicerande pa</w:t>
      </w:r>
      <w:r>
        <w:t xml:space="preserve">rterna luras att öppna en säker </w:t>
      </w:r>
      <w:r w:rsidRPr="008E341A">
        <w:t>anslutning till en webbplats som kontrolleras av en angripare. Det kan vara ett e-postmeddelande som innehåller en länk till en webbplats som har skapats för att helt efterlikna ett särskilt webbplats för att komma åt känsliga personuppgifter som kreditkortsnummer, lösenord, m.m.</w:t>
      </w:r>
    </w:p>
    <w:p w:rsidR="008B4161" w:rsidRPr="008E341A" w:rsidRDefault="008B4161" w:rsidP="008B4161"/>
    <w:p w:rsidR="008B4161" w:rsidRDefault="008B4161" w:rsidP="008B4161">
      <w:pPr>
        <w:rPr>
          <w:b/>
        </w:rPr>
      </w:pPr>
      <w:r w:rsidRPr="008B4161">
        <w:rPr>
          <w:b/>
          <w:sz w:val="36"/>
          <w:szCs w:val="36"/>
        </w:rPr>
        <w:t xml:space="preserve">7 Slutsats </w:t>
      </w:r>
    </w:p>
    <w:p w:rsidR="0025306F" w:rsidRPr="0025306F" w:rsidRDefault="0025306F" w:rsidP="008B4161">
      <w:pPr>
        <w:rPr>
          <w:b/>
        </w:rPr>
      </w:pPr>
    </w:p>
    <w:p w:rsidR="008B4161" w:rsidRDefault="008B4161" w:rsidP="008B4161">
      <w:r w:rsidRPr="006960A0">
        <w:t>Webbaserade röstningssystem är fortfarande i en al</w:t>
      </w:r>
      <w:r w:rsidR="003C2ADE">
        <w:t>lmä</w:t>
      </w:r>
      <w:r w:rsidRPr="006960A0">
        <w:t xml:space="preserve">n utvecklings fas, för närvarande så är ingen av de befintliga systemen perfekta. From rapporterna som studerats i det här arbetet så får man fram att det i nu läget inte finns en standard för röstningssystem. De system som användas i olika länder varierar i storlek och omfattning. Inte heller finns det enighet om hur en sådan perfekt röstningssystem skulle kunna se ut. Länder som i nu läget har Webbaserade röstningssystem implementerar det som bäst passar de lokala förhållandena i fråga om behov, brådska, kostnader och tidsplan. Även om systemen varierar så kan många fallgropar undvikas genom att studera de system som redan används i olika länder. </w:t>
      </w:r>
    </w:p>
    <w:p w:rsidR="008B4161" w:rsidRPr="006960A0" w:rsidRDefault="008B4161" w:rsidP="008B4161"/>
    <w:p w:rsidR="008B4161" w:rsidRDefault="008B4161" w:rsidP="008B4161">
      <w:r w:rsidRPr="006960A0">
        <w:t xml:space="preserve">Om vi pratar om Sverige så är frågan inte längre om Webbaserade röstningssystem en dag kommer införas utan frågan är när kommer det </w:t>
      </w:r>
      <w:r w:rsidRPr="00242A5F">
        <w:t>att in föras</w:t>
      </w:r>
      <w:r w:rsidRPr="006960A0">
        <w:t>. Ett tryck för att möjliggöra Internetröstning i val växer starkare tillsammans med framsteg inom den underliggande tekniken.</w:t>
      </w:r>
    </w:p>
    <w:p w:rsidR="008B4161" w:rsidRPr="006960A0" w:rsidRDefault="008B4161" w:rsidP="008B4161"/>
    <w:p w:rsidR="008B4161" w:rsidRDefault="008B4161" w:rsidP="008B4161">
      <w:r w:rsidRPr="006960A0">
        <w:t>webbaserade röstningssystem är fundamentalt annorlunda. På grund av kravet på</w:t>
      </w:r>
      <w:r w:rsidRPr="006960A0">
        <w:br/>
        <w:t xml:space="preserve">rösternas sekretess måste samband mellan väljarens identitet och rösten den lagt undvikas. Genom att bryta sambandet </w:t>
      </w:r>
      <w:r w:rsidRPr="00242A5F">
        <w:t xml:space="preserve">mellan väljare och </w:t>
      </w:r>
      <w:r>
        <w:t>den man röstat på</w:t>
      </w:r>
      <w:r w:rsidRPr="006960A0">
        <w:t xml:space="preserve"> så kan inte externa kontrollanter bevisa att varje röst verkligen är räknad samt att de inte ändrats vid räknings till fället. Detta </w:t>
      </w:r>
      <w:r w:rsidR="003C2ADE">
        <w:t xml:space="preserve">är </w:t>
      </w:r>
      <w:r w:rsidRPr="006960A0">
        <w:t xml:space="preserve">utmaning som standard webbaserade tjänster inte tampas med för att de har en inbyggd funktion som spåra och övervaka transaktioner som sker på dem. </w:t>
      </w:r>
    </w:p>
    <w:p w:rsidR="00BA6A6A" w:rsidRPr="006960A0" w:rsidRDefault="00BA6A6A" w:rsidP="008B4161"/>
    <w:p w:rsidR="008B4161" w:rsidRDefault="008B4161" w:rsidP="008B4161">
      <w:r w:rsidRPr="006960A0">
        <w:t xml:space="preserve">Om en kund inte litar på en banks elektroniska banksystem, kan han eller hon kontrollera deras kontoöversikt och bekräfta att alla transaktioner avspeglas på rätt sätt. Om ägaren till en bil inte litar på elektroniken i bilen, så är varje start av motorn en möjlighet att testa systemet. </w:t>
      </w:r>
    </w:p>
    <w:p w:rsidR="00BA6A6A" w:rsidRPr="006960A0" w:rsidRDefault="00BA6A6A" w:rsidP="008B4161"/>
    <w:p w:rsidR="008B4161" w:rsidRPr="006960A0" w:rsidRDefault="008B4161" w:rsidP="008B4161">
      <w:r w:rsidRPr="006960A0">
        <w:t xml:space="preserve">Trots betydande framsteg i teknikens de senaste åren, är informationen i datorer mer sårbara än någonsin. Varje steg man tar i den tekniska utvecklingen av webbaserade tjänster för med sig nya säkerhetshot som kräver nya säkerhetslösningar. </w:t>
      </w:r>
    </w:p>
    <w:p w:rsidR="008B4161" w:rsidRDefault="008B4161" w:rsidP="008B4161">
      <w:r w:rsidRPr="006960A0">
        <w:t xml:space="preserve">Men naturligtvis finns det hopp, även om man aldrig kan veta om ett system är helt säker, så tror jag att man kan bygga ett system på ett sätt som kommer att göra en attack så svårt, riskfyllt och dyrt att attacken inte kommer att vara värt ansträngningen. </w:t>
      </w:r>
    </w:p>
    <w:p w:rsidR="00BA6A6A" w:rsidRPr="006960A0" w:rsidRDefault="00BA6A6A" w:rsidP="008B4161"/>
    <w:p w:rsidR="008B4161" w:rsidRDefault="008B4161" w:rsidP="008B4161">
      <w:r w:rsidRPr="006960A0">
        <w:lastRenderedPageBreak/>
        <w:t xml:space="preserve">När det arbete startades så var målet att identifiera de </w:t>
      </w:r>
      <w:r w:rsidR="00732CDB">
        <w:rPr>
          <w:rFonts w:cs="Arial"/>
          <w:color w:val="000000"/>
        </w:rPr>
        <w:t>tekniska säkerhetsriskerna som fins</w:t>
      </w:r>
      <w:r w:rsidRPr="006960A0">
        <w:rPr>
          <w:rFonts w:cs="Arial"/>
          <w:color w:val="000000"/>
        </w:rPr>
        <w:t xml:space="preserve"> med en webbaserad röstningstjänst. Genom arbetet har </w:t>
      </w:r>
      <w:r w:rsidRPr="006960A0">
        <w:t xml:space="preserve">Jag konstatera att det är i klienten, servern och kommunikation vägarna som </w:t>
      </w:r>
      <w:r w:rsidRPr="006960A0">
        <w:rPr>
          <w:rFonts w:cs="Arial"/>
          <w:color w:val="000000"/>
        </w:rPr>
        <w:t>säkerhetsriskerna finns. Jag har identifierat 3 områden som kan utsätta för attacker av varierande slag.</w:t>
      </w:r>
      <w:r w:rsidRPr="006960A0">
        <w:t xml:space="preserve"> </w:t>
      </w:r>
    </w:p>
    <w:p w:rsidR="00BA6A6A" w:rsidRPr="006960A0" w:rsidRDefault="00BA6A6A" w:rsidP="008B4161">
      <w:pPr>
        <w:rPr>
          <w:rFonts w:cs="Arial"/>
          <w:color w:val="000000"/>
        </w:rPr>
      </w:pPr>
    </w:p>
    <w:p w:rsidR="008B4161" w:rsidRDefault="008B4161" w:rsidP="008B4161">
      <w:r w:rsidRPr="006960A0">
        <w:t xml:space="preserve">Säkerhetsaspekten är den viktigaste delen i ett webbaserat röstningssystem, utan ett säkert system för skapande, överföring och lagring av kritiska data och personuppgifter så kan inget sådant system implementeras. Det finns olika uppfattning om hur skyddad data är när den skickas mellan två punkter, den mest pessimistiska säger att det finns alltför många problem i datorer och nätverk vilket gör att man inte kan skapa ett säkert röstningssystem. Detta är delvis sant, det finn inget system som kan garantera absolut säkerhet, även klassiska pappersbaserade vall har en viss risk. </w:t>
      </w:r>
    </w:p>
    <w:p w:rsidR="00BA6A6A" w:rsidRPr="006960A0" w:rsidRDefault="00BA6A6A" w:rsidP="008B4161"/>
    <w:p w:rsidR="008B4161" w:rsidRDefault="008B4161" w:rsidP="008B4161">
      <w:r w:rsidRPr="006960A0">
        <w:t>Ett visst mått av bedrägeri förekommer i pappers baserade valsystem men det tolereras eftersom det inte finns något alternativ.  Samt att det är mycket osannolikt att ett</w:t>
      </w:r>
      <w:r w:rsidR="003C2ADE">
        <w:t xml:space="preserve"> </w:t>
      </w:r>
      <w:r>
        <w:t xml:space="preserve">bedrägeri skulle kunna vara </w:t>
      </w:r>
      <w:r w:rsidRPr="006960A0">
        <w:t xml:space="preserve">rikstäckande  efter som systemet är distrikt baserat. Allmänhetens uppfattning är att systemet fungerar, även om det kan finnas några veck i det här och där. </w:t>
      </w:r>
    </w:p>
    <w:p w:rsidR="00BA6A6A" w:rsidRPr="006960A0" w:rsidRDefault="00BA6A6A" w:rsidP="008B4161"/>
    <w:p w:rsidR="008B4161" w:rsidRDefault="008B4161" w:rsidP="008B4161">
      <w:r w:rsidRPr="006960A0">
        <w:t>Ka</w:t>
      </w:r>
      <w:r w:rsidR="00D55E65">
        <w:t xml:space="preserve">nske är det viktigaste inte om </w:t>
      </w:r>
      <w:r w:rsidRPr="006960A0">
        <w:t>webbaserat röstningssystem kan var</w:t>
      </w:r>
      <w:r w:rsidR="003C2ADE">
        <w:t>a</w:t>
      </w:r>
      <w:bookmarkStart w:id="2" w:name="_GoBack"/>
      <w:bookmarkEnd w:id="2"/>
      <w:r w:rsidRPr="006960A0">
        <w:t xml:space="preserve"> helt säkert utan att utvärdera om de risker som finns  är acceptabla och hur man kan minska dem till ett minimum. Ett webbaserat röstningssystem kan bara fungera om alla inblandade med andra ord medborgare, politiker och myndigheter har tillräckligt förtroende i systemet och i teknik som används.</w:t>
      </w:r>
    </w:p>
    <w:p w:rsidR="00BA6A6A" w:rsidRPr="006960A0" w:rsidRDefault="00BA6A6A" w:rsidP="008B4161"/>
    <w:p w:rsidR="008B4161" w:rsidRPr="006960A0" w:rsidRDefault="008B4161" w:rsidP="008B4161">
      <w:r w:rsidRPr="006960A0">
        <w:t xml:space="preserve">Även om det fortfarande krävs utveckling inom området så går det inte att stoppa den tekniska utvecklingen. Som jag sa tidigare så är frågan inte längre om utan när vi kommer kunna rösta på webben.   </w:t>
      </w:r>
    </w:p>
    <w:p w:rsidR="008B4161" w:rsidRPr="006960A0" w:rsidRDefault="008B4161" w:rsidP="008B4161"/>
    <w:p w:rsidR="008B4161" w:rsidRPr="00D80F75" w:rsidRDefault="008B4161" w:rsidP="00FD7ACA"/>
    <w:p w:rsidR="00C33EDD" w:rsidRPr="00C33EDD" w:rsidRDefault="00C33EDD" w:rsidP="00C33EDD">
      <w:pPr>
        <w:pStyle w:val="Brdtext"/>
        <w:sectPr w:rsidR="00C33EDD" w:rsidRPr="00C33EDD" w:rsidSect="00077D8F">
          <w:headerReference w:type="first" r:id="rId15"/>
          <w:footerReference w:type="first" r:id="rId16"/>
          <w:pgSz w:w="11906" w:h="16838" w:code="9"/>
          <w:pgMar w:top="1134" w:right="1701" w:bottom="1418" w:left="1701" w:header="624" w:footer="510" w:gutter="0"/>
          <w:pgNumType w:start="1"/>
          <w:cols w:space="708"/>
          <w:titlePg/>
          <w:docGrid w:linePitch="360"/>
        </w:sectPr>
      </w:pPr>
    </w:p>
    <w:p w:rsidR="001B20FA" w:rsidRDefault="0012144F" w:rsidP="0070149B">
      <w:pPr>
        <w:pStyle w:val="Rubrik1"/>
        <w:numPr>
          <w:ilvl w:val="0"/>
          <w:numId w:val="0"/>
        </w:numPr>
      </w:pPr>
      <w:bookmarkStart w:id="3" w:name="_Toc324235696"/>
      <w:r>
        <w:lastRenderedPageBreak/>
        <w:t>Referenser</w:t>
      </w:r>
      <w:bookmarkEnd w:id="3"/>
    </w:p>
    <w:p w:rsidR="008475A9" w:rsidRPr="008475A9" w:rsidRDefault="008475A9" w:rsidP="008475A9">
      <w:pPr>
        <w:pStyle w:val="Brdtext"/>
      </w:pPr>
    </w:p>
    <w:p w:rsidR="008475A9" w:rsidRPr="00462CB8" w:rsidRDefault="008475A9" w:rsidP="008475A9">
      <w:pPr>
        <w:rPr>
          <w:lang w:val="en-US"/>
        </w:rPr>
      </w:pPr>
      <w:r w:rsidRPr="00462CB8">
        <w:rPr>
          <w:rFonts w:cs="Arial"/>
          <w:color w:val="000000"/>
        </w:rPr>
        <w:t xml:space="preserve">[1] Karlskrona2 - den digitala staden: Nya mötesplatser för demokratin? </w:t>
      </w:r>
      <w:r w:rsidRPr="00462CB8">
        <w:rPr>
          <w:rFonts w:cs="Arial"/>
          <w:color w:val="000000"/>
          <w:lang w:val="en-US"/>
        </w:rPr>
        <w:t xml:space="preserve">[Karlskrona2: The Digital City. New Fora for Democracy?], Per </w:t>
      </w:r>
      <w:proofErr w:type="spellStart"/>
      <w:r w:rsidRPr="00462CB8">
        <w:rPr>
          <w:rFonts w:cs="Arial"/>
          <w:color w:val="000000"/>
          <w:lang w:val="en-US"/>
        </w:rPr>
        <w:t>Zetterfalk</w:t>
      </w:r>
      <w:proofErr w:type="spellEnd"/>
      <w:r w:rsidRPr="00462CB8">
        <w:rPr>
          <w:rFonts w:cs="Arial"/>
          <w:color w:val="000000"/>
          <w:lang w:val="en-US"/>
        </w:rPr>
        <w:t xml:space="preserve">, </w:t>
      </w:r>
      <w:hyperlink r:id="rId17" w:history="1">
        <w:r w:rsidRPr="00462CB8">
          <w:rPr>
            <w:rFonts w:cs="Arial"/>
            <w:color w:val="1155CC"/>
            <w:u w:val="single"/>
            <w:lang w:val="en-US"/>
          </w:rPr>
          <w:t>https://humanit.hb.se/article/view/154/158</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[2] Post - och telestyrelsen Konsumentundersökning om Internetsäkerhet, 2012 - 02 - 14, Per </w:t>
      </w:r>
      <w:proofErr w:type="spellStart"/>
      <w:r w:rsidRPr="00462CB8">
        <w:rPr>
          <w:rFonts w:cs="Arial"/>
          <w:color w:val="000000"/>
        </w:rPr>
        <w:t>Nellevad</w:t>
      </w:r>
      <w:proofErr w:type="spellEnd"/>
      <w:r w:rsidRPr="00462CB8">
        <w:rPr>
          <w:rFonts w:cs="Arial"/>
          <w:color w:val="000000"/>
        </w:rPr>
        <w:t xml:space="preserve">, </w:t>
      </w:r>
      <w:hyperlink r:id="rId18" w:history="1">
        <w:r w:rsidRPr="00462CB8">
          <w:rPr>
            <w:rFonts w:cs="Arial"/>
            <w:color w:val="1155CC"/>
            <w:u w:val="single"/>
          </w:rPr>
          <w:t>https://www.iis.se/docs/PTS_-ER-2012_3-Internetsa%CC%88kerhet_Rapport.pdf</w:t>
        </w:r>
      </w:hyperlink>
    </w:p>
    <w:p w:rsidR="008475A9" w:rsidRPr="00462CB8" w:rsidRDefault="008475A9" w:rsidP="008475A9"/>
    <w:p w:rsidR="008475A9" w:rsidRPr="00462CB8" w:rsidRDefault="008475A9" w:rsidP="008475A9">
      <w:r w:rsidRPr="00462CB8">
        <w:rPr>
          <w:rFonts w:cs="Arial"/>
          <w:color w:val="000000"/>
        </w:rPr>
        <w:t xml:space="preserve">[3] It i människans tjänst – en digital agenda för Sverige, Produktion: Näringsdepartementet, oktober 2011. </w:t>
      </w:r>
      <w:hyperlink r:id="rId19" w:history="1">
        <w:r w:rsidRPr="00462CB8">
          <w:rPr>
            <w:rFonts w:cs="Arial"/>
            <w:color w:val="1155CC"/>
            <w:u w:val="single"/>
          </w:rPr>
          <w:t>http://www.regeringen.se/contentassets/6136dab3982543bea4adc18420087a03/it-i-manniskans-tjanst---en-digital-agenda-for-sverige-n2011.12</w:t>
        </w:r>
      </w:hyperlink>
    </w:p>
    <w:p w:rsidR="008475A9" w:rsidRPr="00462CB8" w:rsidRDefault="008475A9" w:rsidP="008475A9"/>
    <w:p w:rsidR="008475A9" w:rsidRPr="00462CB8" w:rsidRDefault="008475A9" w:rsidP="008475A9">
      <w:r w:rsidRPr="00462CB8">
        <w:rPr>
          <w:rFonts w:cs="Arial"/>
          <w:color w:val="000000"/>
        </w:rPr>
        <w:t xml:space="preserve">[4] e-tjänster för ett enklare och öppnare samhälle, 15 december 2005 </w:t>
      </w:r>
      <w:hyperlink r:id="rId20" w:history="1">
        <w:r w:rsidRPr="00462CB8">
          <w:rPr>
            <w:rFonts w:cs="Arial"/>
            <w:color w:val="1155CC"/>
            <w:u w:val="single"/>
          </w:rPr>
          <w:t>http://www.regeringen.se/contentassets/ed45c63feb064ff1a9a015bc25048b66/e-tjanster-for-ett-enklare-och-oppnare-samhalle</w:t>
        </w:r>
      </w:hyperlink>
    </w:p>
    <w:p w:rsidR="008475A9" w:rsidRPr="00462CB8" w:rsidRDefault="008475A9" w:rsidP="008475A9"/>
    <w:p w:rsidR="008475A9" w:rsidRPr="00462CB8" w:rsidRDefault="008475A9" w:rsidP="008475A9">
      <w:r w:rsidRPr="00462CB8">
        <w:rPr>
          <w:rFonts w:cs="Arial"/>
          <w:color w:val="000000"/>
        </w:rPr>
        <w:t>[5] E-röstning och andra valfrågor, SOU 2013:24 Slutbetänkande av 2011 års vallagskommitté Stockholm 2013  </w:t>
      </w:r>
      <w:hyperlink r:id="rId21" w:history="1">
        <w:r w:rsidRPr="00462CB8">
          <w:rPr>
            <w:rFonts w:cs="Arial"/>
            <w:color w:val="1155CC"/>
            <w:u w:val="single"/>
          </w:rPr>
          <w:t>http://www.regeringen.se/contentassets/50146d1ac81d45318fb1a2c1e8679e90/e-rostning-och-andra-valfragor-sou-201324</w:t>
        </w:r>
      </w:hyperlink>
    </w:p>
    <w:p w:rsidR="008475A9" w:rsidRPr="00462CB8" w:rsidRDefault="008475A9" w:rsidP="008475A9"/>
    <w:p w:rsidR="008475A9" w:rsidRPr="00462CB8" w:rsidRDefault="008475A9" w:rsidP="008475A9">
      <w:r w:rsidRPr="00462CB8">
        <w:rPr>
          <w:rFonts w:cs="Arial"/>
          <w:color w:val="000000"/>
        </w:rPr>
        <w:t xml:space="preserve">[6] Svenskarna och  internet, 2015 års undersökning av svenska folkets internetvanor, IIS, Olle </w:t>
      </w:r>
      <w:proofErr w:type="spellStart"/>
      <w:r w:rsidRPr="00462CB8">
        <w:rPr>
          <w:rFonts w:cs="Arial"/>
          <w:color w:val="000000"/>
        </w:rPr>
        <w:t>Findahl</w:t>
      </w:r>
      <w:proofErr w:type="spellEnd"/>
      <w:r w:rsidRPr="00462CB8">
        <w:rPr>
          <w:rFonts w:cs="Arial"/>
          <w:color w:val="000000"/>
        </w:rPr>
        <w:t xml:space="preserve"> &amp; Pamela Davidsson, </w:t>
      </w:r>
      <w:hyperlink r:id="rId22" w:history="1">
        <w:r w:rsidRPr="00462CB8">
          <w:rPr>
            <w:rFonts w:cs="Arial"/>
            <w:color w:val="1155CC"/>
            <w:u w:val="single"/>
          </w:rPr>
          <w:t>https://www.iis.se/docs/Svenskarna_och_internet_2015.pdf</w:t>
        </w:r>
      </w:hyperlink>
    </w:p>
    <w:p w:rsidR="008475A9" w:rsidRPr="00462CB8" w:rsidRDefault="008475A9" w:rsidP="008475A9"/>
    <w:p w:rsidR="008475A9" w:rsidRPr="00462CB8" w:rsidRDefault="008475A9" w:rsidP="008475A9">
      <w:r w:rsidRPr="00462CB8">
        <w:rPr>
          <w:rFonts w:cs="Arial"/>
          <w:color w:val="000000"/>
        </w:rPr>
        <w:t xml:space="preserve">[7] Svenskarna och internet 2015 Utdrag om sociala medier </w:t>
      </w:r>
      <w:hyperlink r:id="rId23" w:history="1">
        <w:r w:rsidRPr="00462CB8">
          <w:rPr>
            <w:rFonts w:cs="Arial"/>
            <w:color w:val="1155CC"/>
            <w:u w:val="single"/>
          </w:rPr>
          <w:t>https://www.iis.se/docs/Svenskarna_och_internet_2015_Sociala_medier.pdf</w:t>
        </w:r>
      </w:hyperlink>
    </w:p>
    <w:p w:rsidR="008475A9" w:rsidRPr="00462CB8" w:rsidRDefault="008475A9" w:rsidP="008475A9"/>
    <w:p w:rsidR="008475A9" w:rsidRPr="00462CB8" w:rsidRDefault="008475A9" w:rsidP="008475A9">
      <w:pPr>
        <w:rPr>
          <w:lang w:val="en-US"/>
        </w:rPr>
      </w:pPr>
      <w:r w:rsidRPr="00462CB8">
        <w:rPr>
          <w:rFonts w:cs="Arial"/>
          <w:color w:val="000000"/>
          <w:lang w:val="en-US"/>
        </w:rPr>
        <w:t xml:space="preserve">[8] California Internet Voting Task Force A Report on the Feasibility of Internet Voting January, 2000, Bill Jones Secretary of State, </w:t>
      </w:r>
      <w:hyperlink r:id="rId24" w:history="1">
        <w:r w:rsidRPr="00462CB8">
          <w:rPr>
            <w:rFonts w:cs="Arial"/>
            <w:color w:val="1155CC"/>
            <w:u w:val="single"/>
            <w:lang w:val="en-US"/>
          </w:rPr>
          <w:t>http://www.umic.pt/images/stories/publicacoes1/final_report.pdf</w:t>
        </w:r>
      </w:hyperlink>
    </w:p>
    <w:p w:rsidR="008475A9" w:rsidRPr="00462CB8" w:rsidRDefault="008475A9" w:rsidP="008475A9">
      <w:pPr>
        <w:rPr>
          <w:lang w:val="en-US"/>
        </w:rPr>
      </w:pPr>
    </w:p>
    <w:p w:rsidR="008475A9" w:rsidRPr="00462CB8" w:rsidRDefault="008475A9" w:rsidP="008475A9">
      <w:pPr>
        <w:rPr>
          <w:lang w:val="en-US"/>
        </w:rPr>
      </w:pPr>
      <w:r w:rsidRPr="00462CB8">
        <w:rPr>
          <w:rFonts w:cs="Arial"/>
          <w:color w:val="000000"/>
          <w:lang w:val="en-US"/>
        </w:rPr>
        <w:t xml:space="preserve">[9] Council of Europe Publishing L EGAL ,  OPERATIONAL AND TECHNICAL STANDARDS FOR E - VOTING, adopted by the Committee of Ministers of the Council of Europe on 30 September 2004, </w:t>
      </w:r>
      <w:hyperlink r:id="rId25" w:history="1">
        <w:r w:rsidRPr="00462CB8">
          <w:rPr>
            <w:rFonts w:cs="Arial"/>
            <w:color w:val="1155CC"/>
            <w:u w:val="single"/>
            <w:lang w:val="en-US"/>
          </w:rPr>
          <w:t>http://www.coe.int/t/dgap/democracy/Activities/Key-Texts/Recommendations/Rec%282004%2911_Eng_Evoting_and_Expl_Memo_en.pdf</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[10] Svenskarna positiva till att internetrösta i valet, David </w:t>
      </w:r>
      <w:proofErr w:type="spellStart"/>
      <w:r w:rsidRPr="00462CB8">
        <w:rPr>
          <w:rFonts w:cs="Arial"/>
          <w:color w:val="000000"/>
        </w:rPr>
        <w:t>Bismark</w:t>
      </w:r>
      <w:proofErr w:type="spellEnd"/>
      <w:r w:rsidRPr="00462CB8">
        <w:rPr>
          <w:rFonts w:cs="Arial"/>
          <w:color w:val="000000"/>
        </w:rPr>
        <w:t xml:space="preserve">, </w:t>
      </w:r>
      <w:hyperlink r:id="rId26" w:history="1">
        <w:r w:rsidRPr="00462CB8">
          <w:rPr>
            <w:rFonts w:cs="Arial"/>
            <w:color w:val="1155CC"/>
            <w:u w:val="single"/>
          </w:rPr>
          <w:t>http://www.internetstatistik.se/artiklar/svenskarna-positiva-till-att-internetrosta-i-valet/</w:t>
        </w:r>
      </w:hyperlink>
    </w:p>
    <w:p w:rsidR="008475A9" w:rsidRPr="00462CB8" w:rsidRDefault="008475A9" w:rsidP="008475A9"/>
    <w:p w:rsidR="008475A9" w:rsidRPr="00462CB8" w:rsidRDefault="008475A9" w:rsidP="008475A9">
      <w:pPr>
        <w:rPr>
          <w:lang w:val="en-US"/>
        </w:rPr>
      </w:pPr>
      <w:r w:rsidRPr="00462CB8">
        <w:rPr>
          <w:rFonts w:cs="Arial"/>
          <w:color w:val="000000"/>
          <w:lang w:val="en-US"/>
        </w:rPr>
        <w:t xml:space="preserve">[11] Higher Education Research Methodology-Literature Method, </w:t>
      </w:r>
      <w:proofErr w:type="spellStart"/>
      <w:r w:rsidRPr="00462CB8">
        <w:rPr>
          <w:rFonts w:cs="Arial"/>
          <w:color w:val="000000"/>
          <w:lang w:val="en-US"/>
        </w:rPr>
        <w:t>Guijuan</w:t>
      </w:r>
      <w:proofErr w:type="spellEnd"/>
      <w:r w:rsidRPr="00462CB8">
        <w:rPr>
          <w:rFonts w:cs="Arial"/>
          <w:color w:val="000000"/>
          <w:lang w:val="en-US"/>
        </w:rPr>
        <w:t xml:space="preserve"> Lin </w:t>
      </w:r>
      <w:hyperlink r:id="rId27" w:history="1">
        <w:r w:rsidRPr="00462CB8">
          <w:rPr>
            <w:rFonts w:cs="Arial"/>
            <w:color w:val="1155CC"/>
            <w:u w:val="single"/>
            <w:lang w:val="en-US"/>
          </w:rPr>
          <w:t>http://files.eric.ed.gov/fulltext/EJ1065734.pdf</w:t>
        </w:r>
      </w:hyperlink>
    </w:p>
    <w:p w:rsidR="008475A9" w:rsidRPr="00462CB8" w:rsidRDefault="008475A9" w:rsidP="008475A9">
      <w:pPr>
        <w:rPr>
          <w:lang w:val="en-US"/>
        </w:rPr>
      </w:pPr>
    </w:p>
    <w:p w:rsidR="008475A9" w:rsidRPr="00462CB8" w:rsidRDefault="008475A9" w:rsidP="008475A9">
      <w:r w:rsidRPr="00462CB8">
        <w:rPr>
          <w:rFonts w:cs="Arial"/>
          <w:color w:val="000000"/>
        </w:rPr>
        <w:t xml:space="preserve">[12] KTHB Den kreativa och kritiska litteraturstudien </w:t>
      </w:r>
      <w:hyperlink r:id="rId28" w:history="1">
        <w:r w:rsidRPr="00462CB8">
          <w:rPr>
            <w:rFonts w:cs="Arial"/>
            <w:color w:val="1155CC"/>
            <w:u w:val="single"/>
          </w:rPr>
          <w:t>https://www.kth.se/polopoly_fs/1.308099!/Menu/general/column-content/attachment/Litterarurstudie-booklet.pdf</w:t>
        </w:r>
      </w:hyperlink>
    </w:p>
    <w:p w:rsidR="008475A9" w:rsidRPr="001D107E" w:rsidRDefault="008475A9" w:rsidP="008475A9">
      <w:pPr>
        <w:spacing w:before="100" w:beforeAutospacing="1"/>
        <w:outlineLvl w:val="2"/>
        <w:rPr>
          <w:bCs/>
          <w:color w:val="000000" w:themeColor="text1"/>
        </w:rPr>
      </w:pPr>
      <w:r w:rsidRPr="001D107E">
        <w:rPr>
          <w:bCs/>
          <w:color w:val="000000" w:themeColor="text1"/>
        </w:rPr>
        <w:lastRenderedPageBreak/>
        <w:t>[13]</w:t>
      </w:r>
      <w:r w:rsidRPr="001D107E">
        <w:t xml:space="preserve"> </w:t>
      </w:r>
      <w:r>
        <w:t>OWASP-projektet</w:t>
      </w:r>
      <w:r w:rsidRPr="001D107E">
        <w:rPr>
          <w:bCs/>
          <w:color w:val="000000" w:themeColor="text1"/>
        </w:rPr>
        <w:t>, virus</w:t>
      </w:r>
    </w:p>
    <w:p w:rsidR="008475A9" w:rsidRDefault="00EE0E4D" w:rsidP="008475A9">
      <w:pPr>
        <w:outlineLvl w:val="2"/>
        <w:rPr>
          <w:bCs/>
          <w:color w:val="000000" w:themeColor="text1"/>
        </w:rPr>
      </w:pPr>
      <w:hyperlink r:id="rId29" w:history="1">
        <w:r w:rsidR="008475A9" w:rsidRPr="00247D3C">
          <w:rPr>
            <w:rStyle w:val="Hyperlnk"/>
            <w:bCs/>
          </w:rPr>
          <w:t>https://www.owasp.org/index.php/Computer_Viruses</w:t>
        </w:r>
      </w:hyperlink>
    </w:p>
    <w:p w:rsidR="008475A9" w:rsidRDefault="008475A9" w:rsidP="008475A9">
      <w:pPr>
        <w:spacing w:before="100" w:beforeAutospacing="1"/>
        <w:outlineLvl w:val="2"/>
        <w:rPr>
          <w:bCs/>
          <w:color w:val="000000" w:themeColor="text1"/>
          <w:lang w:val="en-US"/>
        </w:rPr>
      </w:pPr>
      <w:r>
        <w:rPr>
          <w:bCs/>
          <w:color w:val="000000" w:themeColor="text1"/>
          <w:lang w:val="en-US"/>
        </w:rPr>
        <w:t>[14</w:t>
      </w:r>
      <w:r w:rsidRPr="00794F00">
        <w:rPr>
          <w:bCs/>
          <w:color w:val="000000" w:themeColor="text1"/>
          <w:lang w:val="en-US"/>
        </w:rPr>
        <w:t>]</w:t>
      </w:r>
      <w:r w:rsidRPr="00794F00">
        <w:rPr>
          <w:lang w:val="en-US"/>
        </w:rPr>
        <w:t xml:space="preserve"> </w:t>
      </w:r>
      <w:r w:rsidRPr="001D107E">
        <w:rPr>
          <w:lang w:val="en-US"/>
        </w:rPr>
        <w:t>OWASP-</w:t>
      </w:r>
      <w:proofErr w:type="spellStart"/>
      <w:r w:rsidRPr="001D107E">
        <w:rPr>
          <w:lang w:val="en-US"/>
        </w:rPr>
        <w:t>projektet</w:t>
      </w:r>
      <w:proofErr w:type="spellEnd"/>
      <w:r>
        <w:rPr>
          <w:bCs/>
          <w:color w:val="000000" w:themeColor="text1"/>
          <w:lang w:val="en-US"/>
        </w:rPr>
        <w:t>,</w:t>
      </w:r>
      <w:r w:rsidRPr="00435627">
        <w:rPr>
          <w:lang w:val="en-US"/>
        </w:rPr>
        <w:t xml:space="preserve"> </w:t>
      </w:r>
      <w:r w:rsidRPr="00435627">
        <w:rPr>
          <w:bCs/>
          <w:color w:val="000000" w:themeColor="text1"/>
          <w:lang w:val="en-US"/>
        </w:rPr>
        <w:t xml:space="preserve">Denial of service </w:t>
      </w:r>
      <w:r w:rsidRPr="00794F00">
        <w:rPr>
          <w:bCs/>
          <w:color w:val="000000" w:themeColor="text1"/>
          <w:lang w:val="en-US"/>
        </w:rPr>
        <w:t xml:space="preserve"> </w:t>
      </w:r>
      <w:r>
        <w:rPr>
          <w:bCs/>
          <w:color w:val="000000" w:themeColor="text1"/>
          <w:lang w:val="en-US"/>
        </w:rPr>
        <w:t xml:space="preserve"> </w:t>
      </w:r>
    </w:p>
    <w:p w:rsidR="008475A9" w:rsidRDefault="00EE0E4D" w:rsidP="008475A9">
      <w:pPr>
        <w:outlineLvl w:val="2"/>
        <w:rPr>
          <w:bCs/>
          <w:color w:val="000000" w:themeColor="text1"/>
          <w:lang w:val="en-US"/>
        </w:rPr>
      </w:pPr>
      <w:hyperlink r:id="rId30" w:history="1">
        <w:r w:rsidR="008475A9" w:rsidRPr="00247D3C">
          <w:rPr>
            <w:rStyle w:val="Hyperlnk"/>
            <w:bCs/>
            <w:lang w:val="en-US"/>
          </w:rPr>
          <w:t>https://www.owasp.org/index.php/Application_Denial_of_Service</w:t>
        </w:r>
      </w:hyperlink>
    </w:p>
    <w:p w:rsidR="008475A9" w:rsidRDefault="008475A9" w:rsidP="008475A9">
      <w:pPr>
        <w:outlineLvl w:val="2"/>
        <w:rPr>
          <w:bCs/>
          <w:color w:val="000000" w:themeColor="text1"/>
          <w:lang w:val="en-US"/>
        </w:rPr>
      </w:pPr>
    </w:p>
    <w:p w:rsidR="008475A9" w:rsidRPr="00E505AD" w:rsidRDefault="008475A9" w:rsidP="008475A9">
      <w:pPr>
        <w:outlineLvl w:val="2"/>
        <w:rPr>
          <w:bCs/>
          <w:color w:val="000000" w:themeColor="text1"/>
          <w:lang w:val="en-US"/>
        </w:rPr>
      </w:pPr>
      <w:r>
        <w:rPr>
          <w:bCs/>
          <w:color w:val="000000" w:themeColor="text1"/>
          <w:lang w:val="en-US"/>
        </w:rPr>
        <w:t>[15]</w:t>
      </w:r>
      <w:r w:rsidRPr="00E505AD">
        <w:rPr>
          <w:lang w:val="en-US"/>
        </w:rPr>
        <w:t xml:space="preserve"> </w:t>
      </w:r>
      <w:r w:rsidRPr="001D107E">
        <w:rPr>
          <w:lang w:val="en-US"/>
        </w:rPr>
        <w:t>OWASP-</w:t>
      </w:r>
      <w:proofErr w:type="spellStart"/>
      <w:r w:rsidRPr="001D107E">
        <w:rPr>
          <w:lang w:val="en-US"/>
        </w:rPr>
        <w:t>projektet</w:t>
      </w:r>
      <w:proofErr w:type="spellEnd"/>
      <w:r>
        <w:rPr>
          <w:lang w:val="en-US"/>
        </w:rPr>
        <w:t xml:space="preserve">, The Most Critical Web Application Security Risks </w:t>
      </w:r>
    </w:p>
    <w:p w:rsidR="008475A9" w:rsidRPr="000F2AB1" w:rsidRDefault="00EE0E4D" w:rsidP="008475A9">
      <w:pPr>
        <w:rPr>
          <w:lang w:val="en-US"/>
        </w:rPr>
      </w:pPr>
      <w:hyperlink r:id="rId31" w:history="1">
        <w:r w:rsidR="008475A9" w:rsidRPr="00A76471">
          <w:rPr>
            <w:rStyle w:val="Hyperlnk"/>
            <w:rFonts w:ascii="Helvetica" w:hAnsi="Helvetica" w:cs="Helvetica"/>
            <w:color w:val="4078C0"/>
            <w:shd w:val="clear" w:color="auto" w:fill="FFFFFF"/>
            <w:lang w:val="en-US"/>
          </w:rPr>
          <w:t>http://owasptop10.googlecode.com/files/OWASP%20Top%2010%20-%202013.pdf</w:t>
        </w:r>
      </w:hyperlink>
    </w:p>
    <w:p w:rsidR="008475A9" w:rsidRPr="00A76471" w:rsidRDefault="008475A9" w:rsidP="008475A9">
      <w:pPr>
        <w:rPr>
          <w:lang w:val="en-US"/>
        </w:rPr>
      </w:pPr>
      <w:r w:rsidRPr="00A76471">
        <w:rPr>
          <w:lang w:val="en-US"/>
        </w:rPr>
        <w:t xml:space="preserve">[16] </w:t>
      </w:r>
      <w:r>
        <w:rPr>
          <w:lang w:val="en-US"/>
        </w:rPr>
        <w:t xml:space="preserve">Internet voting in Australian </w:t>
      </w:r>
      <w:r w:rsidRPr="00A76471">
        <w:rPr>
          <w:lang w:val="en-US"/>
        </w:rPr>
        <w:t>election systems</w:t>
      </w:r>
    </w:p>
    <w:p w:rsidR="008475A9" w:rsidRDefault="00EE0E4D" w:rsidP="008475A9">
      <w:pPr>
        <w:rPr>
          <w:lang w:val="en-US"/>
        </w:rPr>
      </w:pPr>
      <w:hyperlink r:id="rId32" w:history="1">
        <w:r w:rsidR="008475A9" w:rsidRPr="00247D3C">
          <w:rPr>
            <w:rStyle w:val="Hyperlnk"/>
            <w:lang w:val="en-US"/>
          </w:rPr>
          <w:t>http://www.ecanz.gov.au/research/files/internet-voting-australian-election-systems.pdf</w:t>
        </w:r>
      </w:hyperlink>
    </w:p>
    <w:p w:rsidR="008475A9" w:rsidRDefault="008475A9" w:rsidP="008475A9">
      <w:pPr>
        <w:outlineLvl w:val="2"/>
        <w:rPr>
          <w:bCs/>
          <w:color w:val="000000" w:themeColor="text1"/>
          <w:lang w:val="en-US"/>
        </w:rPr>
      </w:pPr>
    </w:p>
    <w:p w:rsidR="008475A9" w:rsidRDefault="008475A9" w:rsidP="008475A9">
      <w:pPr>
        <w:outlineLvl w:val="2"/>
        <w:rPr>
          <w:lang w:val="en-US"/>
        </w:rPr>
      </w:pPr>
      <w:r>
        <w:rPr>
          <w:lang w:val="en-US"/>
        </w:rPr>
        <w:t>[17</w:t>
      </w:r>
      <w:r w:rsidRPr="00A76471">
        <w:rPr>
          <w:lang w:val="en-US"/>
        </w:rPr>
        <w:t xml:space="preserve">] </w:t>
      </w:r>
      <w:r w:rsidRPr="006E626C">
        <w:rPr>
          <w:lang w:val="en-US"/>
        </w:rPr>
        <w:t>International Experience with E-Voting Norwegian E-Vote Project</w:t>
      </w:r>
    </w:p>
    <w:p w:rsidR="008475A9" w:rsidRDefault="00EE0E4D" w:rsidP="008475A9">
      <w:pPr>
        <w:outlineLvl w:val="2"/>
        <w:rPr>
          <w:bCs/>
          <w:color w:val="000000" w:themeColor="text1"/>
          <w:lang w:val="en-US"/>
        </w:rPr>
      </w:pPr>
      <w:hyperlink r:id="rId33" w:history="1">
        <w:r w:rsidR="008475A9" w:rsidRPr="00247D3C">
          <w:rPr>
            <w:rStyle w:val="Hyperlnk"/>
            <w:bCs/>
            <w:lang w:val="en-US"/>
          </w:rPr>
          <w:t>https://www.parliament.uk/documents/speaker/digital-democracy/IFESIVreport.pdf</w:t>
        </w:r>
      </w:hyperlink>
    </w:p>
    <w:p w:rsidR="008475A9" w:rsidRDefault="008475A9" w:rsidP="008475A9">
      <w:pPr>
        <w:outlineLvl w:val="2"/>
        <w:rPr>
          <w:bCs/>
          <w:color w:val="000000" w:themeColor="text1"/>
          <w:lang w:val="en-US"/>
        </w:rPr>
      </w:pPr>
    </w:p>
    <w:p w:rsidR="008475A9" w:rsidRPr="004A242A" w:rsidRDefault="008475A9" w:rsidP="008475A9">
      <w:pPr>
        <w:rPr>
          <w:b/>
          <w:lang w:val="en-US"/>
        </w:rPr>
      </w:pPr>
      <w:r>
        <w:rPr>
          <w:bCs/>
          <w:color w:val="000000" w:themeColor="text1"/>
          <w:lang w:val="en-US"/>
        </w:rPr>
        <w:t xml:space="preserve">[18] </w:t>
      </w:r>
      <w:r w:rsidRPr="00B9002C">
        <w:rPr>
          <w:lang w:val="en-US"/>
        </w:rPr>
        <w:t>2011, E-public, e-participation and e-voting in Europe - prospects and challenges</w:t>
      </w:r>
    </w:p>
    <w:p w:rsidR="008475A9" w:rsidRDefault="00EE0E4D" w:rsidP="008475A9">
      <w:pPr>
        <w:outlineLvl w:val="2"/>
        <w:rPr>
          <w:bCs/>
          <w:color w:val="000000" w:themeColor="text1"/>
          <w:lang w:val="en-US"/>
        </w:rPr>
      </w:pPr>
      <w:hyperlink r:id="rId34" w:history="1">
        <w:r w:rsidR="008475A9" w:rsidRPr="00247D3C">
          <w:rPr>
            <w:rStyle w:val="Hyperlnk"/>
            <w:bCs/>
            <w:lang w:val="en-US"/>
          </w:rPr>
          <w:t>http://www.europarl.europa.eu/RegData/etudes/etudes/join/2011/471584/IPOL-JOIN_ET(2011)471584_EN.pdf</w:t>
        </w:r>
      </w:hyperlink>
    </w:p>
    <w:p w:rsidR="008475A9" w:rsidRDefault="008475A9" w:rsidP="008475A9">
      <w:pPr>
        <w:outlineLvl w:val="2"/>
        <w:rPr>
          <w:bCs/>
          <w:color w:val="000000" w:themeColor="text1"/>
          <w:lang w:val="en-US"/>
        </w:rPr>
      </w:pPr>
    </w:p>
    <w:p w:rsidR="008475A9" w:rsidRPr="001A09FA" w:rsidRDefault="008475A9" w:rsidP="008475A9">
      <w:pPr>
        <w:rPr>
          <w:b/>
          <w:lang w:val="en-US"/>
        </w:rPr>
      </w:pPr>
      <w:r>
        <w:rPr>
          <w:bCs/>
          <w:color w:val="000000" w:themeColor="text1"/>
          <w:lang w:val="en-US"/>
        </w:rPr>
        <w:t>[19]</w:t>
      </w:r>
      <w:r w:rsidRPr="001A09FA">
        <w:rPr>
          <w:b/>
          <w:lang w:val="en-US"/>
        </w:rPr>
        <w:t xml:space="preserve"> </w:t>
      </w:r>
      <w:r w:rsidRPr="001A09FA">
        <w:rPr>
          <w:lang w:val="en-US"/>
        </w:rPr>
        <w:t>2011, Discussion Paper: Internet Voting</w:t>
      </w:r>
    </w:p>
    <w:p w:rsidR="008475A9" w:rsidRDefault="00EE0E4D" w:rsidP="008475A9">
      <w:pPr>
        <w:outlineLvl w:val="2"/>
        <w:rPr>
          <w:bCs/>
          <w:color w:val="000000" w:themeColor="text1"/>
          <w:lang w:val="en-US"/>
        </w:rPr>
      </w:pPr>
      <w:hyperlink r:id="rId35" w:history="1">
        <w:r w:rsidR="008475A9" w:rsidRPr="00247D3C">
          <w:rPr>
            <w:rStyle w:val="Hyperlnk"/>
            <w:bCs/>
            <w:lang w:val="en-US"/>
          </w:rPr>
          <w:t>http://www.elections.bc.ca/docs/Internet-Voting-Discussion-Paper.pdf</w:t>
        </w:r>
      </w:hyperlink>
    </w:p>
    <w:p w:rsidR="008475A9" w:rsidRDefault="008475A9" w:rsidP="008475A9">
      <w:pPr>
        <w:outlineLvl w:val="2"/>
        <w:rPr>
          <w:bCs/>
          <w:color w:val="000000" w:themeColor="text1"/>
          <w:lang w:val="en-US"/>
        </w:rPr>
      </w:pPr>
    </w:p>
    <w:p w:rsidR="008475A9" w:rsidRDefault="008475A9" w:rsidP="008475A9">
      <w:pPr>
        <w:outlineLvl w:val="2"/>
        <w:rPr>
          <w:lang w:val="en-US"/>
        </w:rPr>
      </w:pPr>
      <w:r>
        <w:rPr>
          <w:bCs/>
          <w:color w:val="000000" w:themeColor="text1"/>
          <w:lang w:val="en-US"/>
        </w:rPr>
        <w:t>[20]</w:t>
      </w:r>
      <w:r w:rsidRPr="00BE10A3">
        <w:rPr>
          <w:lang w:val="en-US"/>
        </w:rPr>
        <w:t xml:space="preserve"> Security 1:1 - Part 1</w:t>
      </w:r>
      <w:r>
        <w:rPr>
          <w:lang w:val="en-US"/>
        </w:rPr>
        <w:t xml:space="preserve">, Viruses and </w:t>
      </w:r>
      <w:r w:rsidRPr="00BE10A3">
        <w:rPr>
          <w:lang w:val="en-US"/>
        </w:rPr>
        <w:t>worms</w:t>
      </w:r>
    </w:p>
    <w:p w:rsidR="008475A9" w:rsidRDefault="00EE0E4D" w:rsidP="008475A9">
      <w:pPr>
        <w:outlineLvl w:val="2"/>
        <w:rPr>
          <w:bCs/>
          <w:color w:val="000000" w:themeColor="text1"/>
          <w:lang w:val="en-US"/>
        </w:rPr>
      </w:pPr>
      <w:hyperlink r:id="rId36" w:history="1">
        <w:r w:rsidR="008475A9" w:rsidRPr="00247D3C">
          <w:rPr>
            <w:rStyle w:val="Hyperlnk"/>
            <w:bCs/>
            <w:lang w:val="en-US"/>
          </w:rPr>
          <w:t>http://www.symantec.com/connect/articles/security-11-part-1-viruses-and-worms</w:t>
        </w:r>
      </w:hyperlink>
    </w:p>
    <w:p w:rsidR="008475A9" w:rsidRDefault="008475A9" w:rsidP="008475A9">
      <w:pPr>
        <w:outlineLvl w:val="2"/>
        <w:rPr>
          <w:bCs/>
          <w:color w:val="000000" w:themeColor="text1"/>
          <w:lang w:val="en-US"/>
        </w:rPr>
      </w:pPr>
    </w:p>
    <w:p w:rsidR="008475A9" w:rsidRDefault="008475A9" w:rsidP="008475A9">
      <w:pPr>
        <w:outlineLvl w:val="2"/>
        <w:rPr>
          <w:bCs/>
          <w:color w:val="000000" w:themeColor="text1"/>
          <w:lang w:val="en-US"/>
        </w:rPr>
      </w:pPr>
      <w:r>
        <w:rPr>
          <w:bCs/>
          <w:color w:val="000000" w:themeColor="text1"/>
          <w:lang w:val="en-US"/>
        </w:rPr>
        <w:t>[21]</w:t>
      </w:r>
      <w:r w:rsidRPr="0029619C">
        <w:rPr>
          <w:lang w:val="en-US"/>
        </w:rPr>
        <w:t xml:space="preserve"> </w:t>
      </w:r>
      <w:r w:rsidRPr="001D107E">
        <w:rPr>
          <w:lang w:val="en-US"/>
        </w:rPr>
        <w:t>OWASP-</w:t>
      </w:r>
      <w:proofErr w:type="spellStart"/>
      <w:r w:rsidRPr="001D107E">
        <w:rPr>
          <w:lang w:val="en-US"/>
        </w:rPr>
        <w:t>projektet</w:t>
      </w:r>
      <w:proofErr w:type="spellEnd"/>
      <w:r>
        <w:rPr>
          <w:bCs/>
          <w:color w:val="000000" w:themeColor="text1"/>
          <w:lang w:val="en-US"/>
        </w:rPr>
        <w:t>,</w:t>
      </w:r>
      <w:r w:rsidRPr="00435627">
        <w:rPr>
          <w:lang w:val="en-US"/>
        </w:rPr>
        <w:t xml:space="preserve"> </w:t>
      </w:r>
      <w:r w:rsidRPr="0029619C">
        <w:rPr>
          <w:bCs/>
          <w:color w:val="000000" w:themeColor="text1"/>
          <w:lang w:val="en-US"/>
        </w:rPr>
        <w:t>Man-in-the-middle attack</w:t>
      </w:r>
    </w:p>
    <w:p w:rsidR="008475A9" w:rsidRDefault="00EE0E4D" w:rsidP="008475A9">
      <w:pPr>
        <w:outlineLvl w:val="2"/>
        <w:rPr>
          <w:bCs/>
          <w:color w:val="000000" w:themeColor="text1"/>
          <w:lang w:val="en-US"/>
        </w:rPr>
      </w:pPr>
      <w:hyperlink r:id="rId37" w:history="1">
        <w:r w:rsidR="008475A9" w:rsidRPr="00247D3C">
          <w:rPr>
            <w:rStyle w:val="Hyperlnk"/>
            <w:bCs/>
            <w:lang w:val="en-US"/>
          </w:rPr>
          <w:t>https://www.owasp.org/index.php/Man-in-the-middle_attack</w:t>
        </w:r>
      </w:hyperlink>
    </w:p>
    <w:p w:rsidR="0070149B" w:rsidRPr="0070149B" w:rsidRDefault="0070149B" w:rsidP="0070149B">
      <w:pPr>
        <w:pStyle w:val="Brdtext"/>
      </w:pPr>
    </w:p>
    <w:sectPr w:rsidR="0070149B" w:rsidRPr="0070149B" w:rsidSect="0070149B">
      <w:footerReference w:type="first" r:id="rId38"/>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E4D" w:rsidRDefault="00EE0E4D">
      <w:r>
        <w:separator/>
      </w:r>
    </w:p>
  </w:endnote>
  <w:endnote w:type="continuationSeparator" w:id="0">
    <w:p w:rsidR="00EE0E4D" w:rsidRDefault="00EE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42"/>
      <w:docPartObj>
        <w:docPartGallery w:val="Page Numbers (Top of Page)"/>
        <w:docPartUnique/>
      </w:docPartObj>
    </w:sdtPr>
    <w:sdtEndPr>
      <w:rPr>
        <w:rStyle w:val="Sidnummer"/>
      </w:rPr>
    </w:sdtEndPr>
    <w:sdtContent>
      <w:p w:rsidR="00CE6987" w:rsidRDefault="00CE6987" w:rsidP="00BE7C12">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3C2ADE">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43"/>
      <w:docPartObj>
        <w:docPartGallery w:val="Page Numbers (Bottom of Page)"/>
        <w:docPartUnique/>
      </w:docPartObj>
    </w:sdtPr>
    <w:sdtEndPr>
      <w:rPr>
        <w:rStyle w:val="Sidnummer"/>
      </w:rPr>
    </w:sdtEndPr>
    <w:sdtContent>
      <w:sdt>
        <w:sdtPr>
          <w:rPr>
            <w:rStyle w:val="Sidnummer"/>
          </w:rPr>
          <w:id w:val="654673744"/>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A77C05">
              <w:rPr>
                <w:rStyle w:val="Sidnummer"/>
                <w:noProof/>
              </w:rPr>
              <w:t>i</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695"/>
      <w:docPartObj>
        <w:docPartGallery w:val="Page Numbers (Bottom of Page)"/>
        <w:docPartUnique/>
      </w:docPartObj>
    </w:sdtPr>
    <w:sdtEndPr>
      <w:rPr>
        <w:rStyle w:val="Sidnummer"/>
      </w:rPr>
    </w:sdtEndPr>
    <w:sdtContent>
      <w:sdt>
        <w:sdtPr>
          <w:rPr>
            <w:rStyle w:val="Sidnummer"/>
          </w:rPr>
          <w:id w:val="654673696"/>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A77C05">
              <w:rPr>
                <w:rStyle w:val="Sidnummer"/>
                <w:noProof/>
              </w:rPr>
              <w:t>1</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idnummer"/>
      </w:rPr>
      <w:id w:val="654673756"/>
      <w:docPartObj>
        <w:docPartGallery w:val="Page Numbers (Bottom of Page)"/>
        <w:docPartUnique/>
      </w:docPartObj>
    </w:sdtPr>
    <w:sdtEndPr>
      <w:rPr>
        <w:rStyle w:val="Sidnummer"/>
      </w:rPr>
    </w:sdtEndPr>
    <w:sdtContent>
      <w:sdt>
        <w:sdtPr>
          <w:rPr>
            <w:rStyle w:val="Sidnummer"/>
          </w:rPr>
          <w:id w:val="654673757"/>
          <w:docPartObj>
            <w:docPartGallery w:val="Page Numbers (Top of Page)"/>
            <w:docPartUnique/>
          </w:docPartObj>
        </w:sdtPr>
        <w:sdtEndPr>
          <w:rPr>
            <w:rStyle w:val="Sidnummer"/>
          </w:rPr>
        </w:sdtEndPr>
        <w:sdtContent>
          <w:p w:rsidR="00CE6987" w:rsidRPr="002A7CEC" w:rsidRDefault="00CE6987" w:rsidP="002A7CEC">
            <w:pPr>
              <w:pStyle w:val="Sidfot"/>
              <w:jc w:val="center"/>
              <w:rPr>
                <w:rStyle w:val="Sidnummer"/>
              </w:rPr>
            </w:pPr>
            <w:r w:rsidRPr="002A7CEC">
              <w:rPr>
                <w:rStyle w:val="Sidnummer"/>
              </w:rPr>
              <w:fldChar w:fldCharType="begin"/>
            </w:r>
            <w:r w:rsidRPr="002A7CEC">
              <w:rPr>
                <w:rStyle w:val="Sidnummer"/>
              </w:rPr>
              <w:instrText xml:space="preserve"> PAGE </w:instrText>
            </w:r>
            <w:r w:rsidRPr="002A7CEC">
              <w:rPr>
                <w:rStyle w:val="Sidnummer"/>
              </w:rPr>
              <w:fldChar w:fldCharType="separate"/>
            </w:r>
            <w:r w:rsidR="003C2ADE">
              <w:rPr>
                <w:rStyle w:val="Sidnummer"/>
                <w:noProof/>
              </w:rPr>
              <w:t>I</w:t>
            </w:r>
            <w:r w:rsidRPr="002A7CEC">
              <w:rPr>
                <w:rStyle w:val="Sidnummer"/>
              </w:rPr>
              <w:fldChar w:fldCharType="end"/>
            </w:r>
          </w:p>
        </w:sdtContent>
      </w:sdt>
    </w:sdtContent>
  </w:sdt>
  <w:p w:rsidR="00CE6987" w:rsidRPr="00126181" w:rsidRDefault="00CE6987"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E4D" w:rsidRDefault="00EE0E4D">
      <w:r>
        <w:separator/>
      </w:r>
    </w:p>
  </w:footnote>
  <w:footnote w:type="continuationSeparator" w:id="0">
    <w:p w:rsidR="00EE0E4D" w:rsidRDefault="00EE0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9523A7">
      <w:trPr>
        <w:cantSplit/>
      </w:trPr>
      <w:tc>
        <w:tcPr>
          <w:tcW w:w="7168" w:type="dxa"/>
          <w:tcBorders>
            <w:left w:val="nil"/>
          </w:tcBorders>
          <w:tcMar>
            <w:left w:w="113" w:type="dxa"/>
          </w:tcMar>
        </w:tcPr>
        <w:p w:rsidR="00CE6987" w:rsidRDefault="00CE6987" w:rsidP="009523A7">
          <w:pPr>
            <w:pStyle w:val="Brdtext"/>
            <w:spacing w:before="10"/>
          </w:pPr>
          <w:r>
            <w:rPr>
              <w:noProof/>
            </w:rPr>
            <w:drawing>
              <wp:anchor distT="0" distB="0" distL="114300" distR="114300" simplePos="0" relativeHeight="251658752" behindDoc="0" locked="1" layoutInCell="1" allowOverlap="1">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CE6987" w:rsidRDefault="00CE6987" w:rsidP="009523A7">
          <w:pPr>
            <w:pStyle w:val="Brdtext"/>
            <w:spacing w:before="10"/>
          </w:pPr>
        </w:p>
      </w:tc>
    </w:tr>
  </w:tbl>
  <w:p w:rsidR="00CE6987" w:rsidRDefault="00CE6987"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D177EE">
      <w:trPr>
        <w:cantSplit/>
      </w:trPr>
      <w:tc>
        <w:tcPr>
          <w:tcW w:w="7168" w:type="dxa"/>
          <w:tcBorders>
            <w:left w:val="nil"/>
          </w:tcBorders>
          <w:tcMar>
            <w:left w:w="113" w:type="dxa"/>
          </w:tcMar>
        </w:tcPr>
        <w:p w:rsidR="00CE6987" w:rsidRDefault="00CE6987" w:rsidP="00890C50">
          <w:pPr>
            <w:pStyle w:val="Brdtext"/>
            <w:spacing w:before="10"/>
          </w:pPr>
          <w:r>
            <w:rPr>
              <w:noProof/>
            </w:rPr>
            <w:drawing>
              <wp:anchor distT="0" distB="0" distL="114300" distR="114300" simplePos="0" relativeHeight="251656704" behindDoc="0" locked="1" layoutInCell="1" allowOverlap="1">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rsidR="00CE6987" w:rsidRDefault="00CE6987" w:rsidP="00EA7634">
          <w:pPr>
            <w:pStyle w:val="Brdtext"/>
            <w:spacing w:before="10"/>
          </w:pPr>
        </w:p>
      </w:tc>
    </w:tr>
  </w:tbl>
  <w:p w:rsidR="00CE6987" w:rsidRPr="002E10FA" w:rsidRDefault="00CE6987" w:rsidP="009141A7">
    <w:pPr>
      <w:pStyle w:val="Sidhuvud"/>
    </w:pPr>
    <w:r>
      <mc:AlternateContent>
        <mc:Choice Requires="wps">
          <w:drawing>
            <wp:anchor distT="0" distB="0" distL="114300" distR="114300" simplePos="0" relativeHeight="251655680" behindDoc="0" locked="1" layoutInCell="1" allowOverlap="1">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DEF85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LYj0is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CE6987" w:rsidTr="00BE7C12">
      <w:trPr>
        <w:cantSplit/>
      </w:trPr>
      <w:tc>
        <w:tcPr>
          <w:tcW w:w="4253" w:type="dxa"/>
          <w:tcBorders>
            <w:left w:val="nil"/>
          </w:tcBorders>
          <w:tcMar>
            <w:left w:w="113" w:type="dxa"/>
          </w:tcMar>
        </w:tcPr>
        <w:p w:rsidR="00CE6987" w:rsidRDefault="00CE6987" w:rsidP="00BE7C12">
          <w:pPr>
            <w:pStyle w:val="Brdtext"/>
            <w:spacing w:before="10"/>
          </w:pPr>
        </w:p>
      </w:tc>
      <w:tc>
        <w:tcPr>
          <w:tcW w:w="4454" w:type="dxa"/>
        </w:tcPr>
        <w:p w:rsidR="00CE6987" w:rsidRDefault="00CE6987" w:rsidP="00BE7C12">
          <w:pPr>
            <w:pStyle w:val="Brdtext"/>
            <w:spacing w:before="10"/>
          </w:pPr>
        </w:p>
      </w:tc>
    </w:tr>
  </w:tbl>
  <w:p w:rsidR="00CE6987" w:rsidRPr="007F0B27" w:rsidRDefault="00CE6987"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CE6987" w:rsidTr="00BE7C12">
      <w:trPr>
        <w:cantSplit/>
      </w:trPr>
      <w:tc>
        <w:tcPr>
          <w:tcW w:w="4253" w:type="dxa"/>
          <w:tcBorders>
            <w:left w:val="nil"/>
          </w:tcBorders>
          <w:tcMar>
            <w:left w:w="113" w:type="dxa"/>
          </w:tcMar>
        </w:tcPr>
        <w:p w:rsidR="00CE6987" w:rsidRDefault="00CE6987" w:rsidP="009523A7">
          <w:pPr>
            <w:pStyle w:val="Brdtext"/>
            <w:spacing w:before="10"/>
          </w:pPr>
        </w:p>
      </w:tc>
      <w:tc>
        <w:tcPr>
          <w:tcW w:w="4454" w:type="dxa"/>
        </w:tcPr>
        <w:p w:rsidR="00CE6987" w:rsidRDefault="00CE6987" w:rsidP="009523A7">
          <w:pPr>
            <w:pStyle w:val="Brdtext"/>
            <w:spacing w:before="10"/>
          </w:pPr>
        </w:p>
      </w:tc>
    </w:tr>
  </w:tbl>
  <w:p w:rsidR="00CE6987" w:rsidRDefault="00CE6987" w:rsidP="007F0B27">
    <w:pPr>
      <w:pStyle w:val="Sidhuvud"/>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E6987" w:rsidTr="009523A7">
      <w:trPr>
        <w:cantSplit/>
      </w:trPr>
      <w:tc>
        <w:tcPr>
          <w:tcW w:w="7168" w:type="dxa"/>
          <w:tcBorders>
            <w:left w:val="nil"/>
          </w:tcBorders>
          <w:tcMar>
            <w:left w:w="113" w:type="dxa"/>
          </w:tcMar>
        </w:tcPr>
        <w:p w:rsidR="00CE6987" w:rsidRDefault="00CE6987" w:rsidP="009523A7">
          <w:pPr>
            <w:pStyle w:val="Brdtext"/>
            <w:spacing w:before="10"/>
          </w:pPr>
        </w:p>
      </w:tc>
      <w:tc>
        <w:tcPr>
          <w:tcW w:w="1539" w:type="dxa"/>
        </w:tcPr>
        <w:p w:rsidR="00CE6987" w:rsidRDefault="00CE6987" w:rsidP="009523A7">
          <w:pPr>
            <w:pStyle w:val="Brdtext"/>
            <w:spacing w:before="10"/>
          </w:pPr>
        </w:p>
      </w:tc>
    </w:tr>
  </w:tbl>
  <w:p w:rsidR="00CE6987" w:rsidRDefault="00CE6987"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0"/>
  </w:num>
  <w:num w:numId="13">
    <w:abstractNumId w:val="15"/>
  </w:num>
  <w:num w:numId="14">
    <w:abstractNumId w:val="16"/>
  </w:num>
  <w:num w:numId="15">
    <w:abstractNumId w:val="17"/>
  </w:num>
  <w:num w:numId="16">
    <w:abstractNumId w:val="18"/>
  </w:num>
  <w:num w:numId="17">
    <w:abstractNumId w:val="21"/>
  </w:num>
  <w:num w:numId="18">
    <w:abstractNumId w:val="11"/>
  </w:num>
  <w:num w:numId="19">
    <w:abstractNumId w:val="23"/>
  </w:num>
  <w:num w:numId="20">
    <w:abstractNumId w:val="19"/>
  </w:num>
  <w:num w:numId="21">
    <w:abstractNumId w:val="22"/>
  </w:num>
  <w:num w:numId="22">
    <w:abstractNumId w:val="20"/>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A2"/>
    <w:rsid w:val="00012738"/>
    <w:rsid w:val="00015DE7"/>
    <w:rsid w:val="0005131B"/>
    <w:rsid w:val="0007797F"/>
    <w:rsid w:val="00077D8F"/>
    <w:rsid w:val="00095499"/>
    <w:rsid w:val="000B14E2"/>
    <w:rsid w:val="000D4873"/>
    <w:rsid w:val="000F6DAA"/>
    <w:rsid w:val="00105567"/>
    <w:rsid w:val="00112D72"/>
    <w:rsid w:val="0012144F"/>
    <w:rsid w:val="001361DC"/>
    <w:rsid w:val="001615FB"/>
    <w:rsid w:val="00165B9F"/>
    <w:rsid w:val="0017274A"/>
    <w:rsid w:val="0017780C"/>
    <w:rsid w:val="001857A4"/>
    <w:rsid w:val="0018731D"/>
    <w:rsid w:val="001A0964"/>
    <w:rsid w:val="001A29DA"/>
    <w:rsid w:val="001A40EF"/>
    <w:rsid w:val="001B20FA"/>
    <w:rsid w:val="001B6F3C"/>
    <w:rsid w:val="001C2A1B"/>
    <w:rsid w:val="001D5FFD"/>
    <w:rsid w:val="001E0400"/>
    <w:rsid w:val="001E1DB5"/>
    <w:rsid w:val="001F0128"/>
    <w:rsid w:val="002369CE"/>
    <w:rsid w:val="0025306F"/>
    <w:rsid w:val="00254536"/>
    <w:rsid w:val="002713DA"/>
    <w:rsid w:val="00277F36"/>
    <w:rsid w:val="00283D8A"/>
    <w:rsid w:val="0028592E"/>
    <w:rsid w:val="0029332F"/>
    <w:rsid w:val="0029544E"/>
    <w:rsid w:val="002A74DA"/>
    <w:rsid w:val="002A7CEC"/>
    <w:rsid w:val="00325882"/>
    <w:rsid w:val="00331643"/>
    <w:rsid w:val="003351C8"/>
    <w:rsid w:val="00374EB8"/>
    <w:rsid w:val="003764D7"/>
    <w:rsid w:val="00376712"/>
    <w:rsid w:val="003912B9"/>
    <w:rsid w:val="00391F0A"/>
    <w:rsid w:val="003C2235"/>
    <w:rsid w:val="003C2ADE"/>
    <w:rsid w:val="003E1377"/>
    <w:rsid w:val="003F36E9"/>
    <w:rsid w:val="00414E0C"/>
    <w:rsid w:val="00442F63"/>
    <w:rsid w:val="00455C60"/>
    <w:rsid w:val="00457107"/>
    <w:rsid w:val="00464EEE"/>
    <w:rsid w:val="00465D0B"/>
    <w:rsid w:val="004951BF"/>
    <w:rsid w:val="004A041C"/>
    <w:rsid w:val="004D3BB7"/>
    <w:rsid w:val="004D7263"/>
    <w:rsid w:val="004E18B8"/>
    <w:rsid w:val="004E50FE"/>
    <w:rsid w:val="004F064B"/>
    <w:rsid w:val="004F722F"/>
    <w:rsid w:val="00507C1B"/>
    <w:rsid w:val="00512DE3"/>
    <w:rsid w:val="00517C80"/>
    <w:rsid w:val="00523506"/>
    <w:rsid w:val="005272B0"/>
    <w:rsid w:val="00535E35"/>
    <w:rsid w:val="00550886"/>
    <w:rsid w:val="005510F6"/>
    <w:rsid w:val="00555DEF"/>
    <w:rsid w:val="005654D5"/>
    <w:rsid w:val="00575FF8"/>
    <w:rsid w:val="0058199D"/>
    <w:rsid w:val="00584718"/>
    <w:rsid w:val="005A0CF7"/>
    <w:rsid w:val="005A326F"/>
    <w:rsid w:val="005B3C52"/>
    <w:rsid w:val="005C5FFD"/>
    <w:rsid w:val="005D4789"/>
    <w:rsid w:val="005F09EA"/>
    <w:rsid w:val="0062094F"/>
    <w:rsid w:val="006522C9"/>
    <w:rsid w:val="006779BD"/>
    <w:rsid w:val="00690B1D"/>
    <w:rsid w:val="006C1CD7"/>
    <w:rsid w:val="00700AB9"/>
    <w:rsid w:val="0070149B"/>
    <w:rsid w:val="00704B37"/>
    <w:rsid w:val="00730061"/>
    <w:rsid w:val="00732CDB"/>
    <w:rsid w:val="00742B45"/>
    <w:rsid w:val="00747221"/>
    <w:rsid w:val="00763F73"/>
    <w:rsid w:val="007B6F9A"/>
    <w:rsid w:val="007C1932"/>
    <w:rsid w:val="007E7395"/>
    <w:rsid w:val="007F0164"/>
    <w:rsid w:val="007F0B27"/>
    <w:rsid w:val="007F22B3"/>
    <w:rsid w:val="007F2713"/>
    <w:rsid w:val="007F5052"/>
    <w:rsid w:val="008034F7"/>
    <w:rsid w:val="008153A0"/>
    <w:rsid w:val="00824B5F"/>
    <w:rsid w:val="008305F0"/>
    <w:rsid w:val="0083453F"/>
    <w:rsid w:val="00836F7E"/>
    <w:rsid w:val="00837B42"/>
    <w:rsid w:val="00837C20"/>
    <w:rsid w:val="008475A9"/>
    <w:rsid w:val="00854C6F"/>
    <w:rsid w:val="0089035D"/>
    <w:rsid w:val="00890C50"/>
    <w:rsid w:val="00890ED0"/>
    <w:rsid w:val="008B4161"/>
    <w:rsid w:val="008D5CF8"/>
    <w:rsid w:val="009141A7"/>
    <w:rsid w:val="00943B05"/>
    <w:rsid w:val="009523A7"/>
    <w:rsid w:val="00953FA3"/>
    <w:rsid w:val="0095444F"/>
    <w:rsid w:val="00964491"/>
    <w:rsid w:val="009665E9"/>
    <w:rsid w:val="00966FA3"/>
    <w:rsid w:val="00970FE6"/>
    <w:rsid w:val="00974CC2"/>
    <w:rsid w:val="009D2AE9"/>
    <w:rsid w:val="009E0C56"/>
    <w:rsid w:val="009F2682"/>
    <w:rsid w:val="009F5A22"/>
    <w:rsid w:val="00A24B10"/>
    <w:rsid w:val="00A30F74"/>
    <w:rsid w:val="00A77C05"/>
    <w:rsid w:val="00A909FE"/>
    <w:rsid w:val="00A92603"/>
    <w:rsid w:val="00AB3A49"/>
    <w:rsid w:val="00AB7FEC"/>
    <w:rsid w:val="00AD1DB7"/>
    <w:rsid w:val="00AD2C6C"/>
    <w:rsid w:val="00B17615"/>
    <w:rsid w:val="00B23DE8"/>
    <w:rsid w:val="00B27EBC"/>
    <w:rsid w:val="00B364E7"/>
    <w:rsid w:val="00B40DB4"/>
    <w:rsid w:val="00B639CC"/>
    <w:rsid w:val="00B719C5"/>
    <w:rsid w:val="00BA0F54"/>
    <w:rsid w:val="00BA6A6A"/>
    <w:rsid w:val="00BA7679"/>
    <w:rsid w:val="00BE7C12"/>
    <w:rsid w:val="00C2385F"/>
    <w:rsid w:val="00C33EDD"/>
    <w:rsid w:val="00C42ACF"/>
    <w:rsid w:val="00C7162B"/>
    <w:rsid w:val="00C854DE"/>
    <w:rsid w:val="00CA4BF1"/>
    <w:rsid w:val="00CA7C1C"/>
    <w:rsid w:val="00CC3707"/>
    <w:rsid w:val="00CC4FAE"/>
    <w:rsid w:val="00CD0944"/>
    <w:rsid w:val="00CE6987"/>
    <w:rsid w:val="00CF44E6"/>
    <w:rsid w:val="00D07102"/>
    <w:rsid w:val="00D10541"/>
    <w:rsid w:val="00D177EE"/>
    <w:rsid w:val="00D36A71"/>
    <w:rsid w:val="00D52B04"/>
    <w:rsid w:val="00D55E65"/>
    <w:rsid w:val="00D67289"/>
    <w:rsid w:val="00E05FA2"/>
    <w:rsid w:val="00E401B8"/>
    <w:rsid w:val="00E76E35"/>
    <w:rsid w:val="00E867CD"/>
    <w:rsid w:val="00E94C9D"/>
    <w:rsid w:val="00EA7634"/>
    <w:rsid w:val="00EB251F"/>
    <w:rsid w:val="00EC06ED"/>
    <w:rsid w:val="00ED245C"/>
    <w:rsid w:val="00EE0E4D"/>
    <w:rsid w:val="00EF02E9"/>
    <w:rsid w:val="00F07FD7"/>
    <w:rsid w:val="00F1288B"/>
    <w:rsid w:val="00F15EB1"/>
    <w:rsid w:val="00F355A0"/>
    <w:rsid w:val="00F476C2"/>
    <w:rsid w:val="00F53F67"/>
    <w:rsid w:val="00F76D1B"/>
    <w:rsid w:val="00FA5749"/>
    <w:rsid w:val="00FD300D"/>
    <w:rsid w:val="00FD3B31"/>
    <w:rsid w:val="00FD7867"/>
    <w:rsid w:val="00FD7ACA"/>
    <w:rsid w:val="00FE51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292F8"/>
  <w15:docId w15:val="{61832E63-AAD4-43B5-BC68-7D81B9ED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link w:val="Rubrik3Char"/>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tabs>
        <w:tab w:val="clear" w:pos="454"/>
        <w:tab w:val="num" w:pos="360"/>
      </w:tabs>
      <w:ind w:left="0" w:firstLine="0"/>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customStyle="1" w:styleId="Rubrik3Char">
    <w:name w:val="Rubrik 3 Char"/>
    <w:basedOn w:val="Standardstycketeckensnitt"/>
    <w:link w:val="Rubrik3"/>
    <w:rsid w:val="008B4161"/>
    <w:rPr>
      <w:rFonts w:cs="Arial"/>
      <w:b/>
      <w:bCs/>
      <w:sz w:val="24"/>
      <w:szCs w:val="26"/>
    </w:rPr>
  </w:style>
  <w:style w:type="character" w:customStyle="1" w:styleId="alt-edited">
    <w:name w:val="alt-edited"/>
    <w:basedOn w:val="Standardstycketeckensnitt"/>
    <w:rsid w:val="008B4161"/>
  </w:style>
  <w:style w:type="character" w:customStyle="1" w:styleId="shorttext">
    <w:name w:val="short_text"/>
    <w:basedOn w:val="Standardstycketeckensnitt"/>
    <w:rsid w:val="008B4161"/>
  </w:style>
  <w:style w:type="character" w:styleId="Hyperlnk">
    <w:name w:val="Hyperlink"/>
    <w:basedOn w:val="Standardstycketeckensnitt"/>
    <w:uiPriority w:val="99"/>
    <w:unhideWhenUsed/>
    <w:rsid w:val="00AD2C6C"/>
    <w:rPr>
      <w:color w:val="0000FF"/>
      <w:u w:val="single"/>
    </w:rPr>
  </w:style>
  <w:style w:type="character" w:customStyle="1" w:styleId="BrdtextChar">
    <w:name w:val="Brödtext Char"/>
    <w:basedOn w:val="Standardstycketeckensnitt"/>
    <w:link w:val="Brdtext"/>
    <w:rsid w:val="00A9260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1449">
      <w:bodyDiv w:val="1"/>
      <w:marLeft w:val="0"/>
      <w:marRight w:val="0"/>
      <w:marTop w:val="0"/>
      <w:marBottom w:val="0"/>
      <w:divBdr>
        <w:top w:val="none" w:sz="0" w:space="0" w:color="auto"/>
        <w:left w:val="none" w:sz="0" w:space="0" w:color="auto"/>
        <w:bottom w:val="none" w:sz="0" w:space="0" w:color="auto"/>
        <w:right w:val="none" w:sz="0" w:space="0" w:color="auto"/>
      </w:divBdr>
    </w:div>
    <w:div w:id="193739465">
      <w:bodyDiv w:val="1"/>
      <w:marLeft w:val="0"/>
      <w:marRight w:val="0"/>
      <w:marTop w:val="0"/>
      <w:marBottom w:val="0"/>
      <w:divBdr>
        <w:top w:val="none" w:sz="0" w:space="0" w:color="auto"/>
        <w:left w:val="none" w:sz="0" w:space="0" w:color="auto"/>
        <w:bottom w:val="none" w:sz="0" w:space="0" w:color="auto"/>
        <w:right w:val="none" w:sz="0" w:space="0" w:color="auto"/>
      </w:divBdr>
      <w:divsChild>
        <w:div w:id="385495176">
          <w:marLeft w:val="0"/>
          <w:marRight w:val="0"/>
          <w:marTop w:val="0"/>
          <w:marBottom w:val="0"/>
          <w:divBdr>
            <w:top w:val="none" w:sz="0" w:space="0" w:color="auto"/>
            <w:left w:val="none" w:sz="0" w:space="0" w:color="auto"/>
            <w:bottom w:val="none" w:sz="0" w:space="0" w:color="auto"/>
            <w:right w:val="none" w:sz="0" w:space="0" w:color="auto"/>
          </w:divBdr>
        </w:div>
        <w:div w:id="1975140267">
          <w:marLeft w:val="0"/>
          <w:marRight w:val="0"/>
          <w:marTop w:val="0"/>
          <w:marBottom w:val="0"/>
          <w:divBdr>
            <w:top w:val="none" w:sz="0" w:space="0" w:color="auto"/>
            <w:left w:val="none" w:sz="0" w:space="0" w:color="auto"/>
            <w:bottom w:val="none" w:sz="0" w:space="0" w:color="auto"/>
            <w:right w:val="none" w:sz="0" w:space="0" w:color="auto"/>
          </w:divBdr>
        </w:div>
      </w:divsChild>
    </w:div>
    <w:div w:id="1170873700">
      <w:bodyDiv w:val="1"/>
      <w:marLeft w:val="0"/>
      <w:marRight w:val="0"/>
      <w:marTop w:val="0"/>
      <w:marBottom w:val="0"/>
      <w:divBdr>
        <w:top w:val="none" w:sz="0" w:space="0" w:color="auto"/>
        <w:left w:val="none" w:sz="0" w:space="0" w:color="auto"/>
        <w:bottom w:val="none" w:sz="0" w:space="0" w:color="auto"/>
        <w:right w:val="none" w:sz="0" w:space="0" w:color="auto"/>
      </w:divBdr>
      <w:divsChild>
        <w:div w:id="1976715474">
          <w:marLeft w:val="0"/>
          <w:marRight w:val="0"/>
          <w:marTop w:val="0"/>
          <w:marBottom w:val="0"/>
          <w:divBdr>
            <w:top w:val="none" w:sz="0" w:space="0" w:color="auto"/>
            <w:left w:val="none" w:sz="0" w:space="0" w:color="auto"/>
            <w:bottom w:val="none" w:sz="0" w:space="0" w:color="auto"/>
            <w:right w:val="none" w:sz="0" w:space="0" w:color="auto"/>
          </w:divBdr>
          <w:divsChild>
            <w:div w:id="662512880">
              <w:marLeft w:val="0"/>
              <w:marRight w:val="0"/>
              <w:marTop w:val="0"/>
              <w:marBottom w:val="0"/>
              <w:divBdr>
                <w:top w:val="none" w:sz="0" w:space="0" w:color="auto"/>
                <w:left w:val="none" w:sz="0" w:space="0" w:color="auto"/>
                <w:bottom w:val="none" w:sz="0" w:space="0" w:color="auto"/>
                <w:right w:val="none" w:sz="0" w:space="0" w:color="auto"/>
              </w:divBdr>
            </w:div>
            <w:div w:id="432282401">
              <w:marLeft w:val="0"/>
              <w:marRight w:val="0"/>
              <w:marTop w:val="0"/>
              <w:marBottom w:val="0"/>
              <w:divBdr>
                <w:top w:val="none" w:sz="0" w:space="0" w:color="auto"/>
                <w:left w:val="none" w:sz="0" w:space="0" w:color="auto"/>
                <w:bottom w:val="none" w:sz="0" w:space="0" w:color="auto"/>
                <w:right w:val="none" w:sz="0" w:space="0" w:color="auto"/>
              </w:divBdr>
            </w:div>
            <w:div w:id="1500150782">
              <w:marLeft w:val="0"/>
              <w:marRight w:val="0"/>
              <w:marTop w:val="0"/>
              <w:marBottom w:val="0"/>
              <w:divBdr>
                <w:top w:val="none" w:sz="0" w:space="0" w:color="auto"/>
                <w:left w:val="none" w:sz="0" w:space="0" w:color="auto"/>
                <w:bottom w:val="none" w:sz="0" w:space="0" w:color="auto"/>
                <w:right w:val="none" w:sz="0" w:space="0" w:color="auto"/>
              </w:divBdr>
            </w:div>
            <w:div w:id="1591037710">
              <w:marLeft w:val="0"/>
              <w:marRight w:val="0"/>
              <w:marTop w:val="0"/>
              <w:marBottom w:val="0"/>
              <w:divBdr>
                <w:top w:val="none" w:sz="0" w:space="0" w:color="auto"/>
                <w:left w:val="none" w:sz="0" w:space="0" w:color="auto"/>
                <w:bottom w:val="none" w:sz="0" w:space="0" w:color="auto"/>
                <w:right w:val="none" w:sz="0" w:space="0" w:color="auto"/>
              </w:divBdr>
            </w:div>
            <w:div w:id="2056421030">
              <w:marLeft w:val="0"/>
              <w:marRight w:val="0"/>
              <w:marTop w:val="0"/>
              <w:marBottom w:val="0"/>
              <w:divBdr>
                <w:top w:val="none" w:sz="0" w:space="0" w:color="auto"/>
                <w:left w:val="none" w:sz="0" w:space="0" w:color="auto"/>
                <w:bottom w:val="none" w:sz="0" w:space="0" w:color="auto"/>
                <w:right w:val="none" w:sz="0" w:space="0" w:color="auto"/>
              </w:divBdr>
            </w:div>
            <w:div w:id="1724793987">
              <w:marLeft w:val="0"/>
              <w:marRight w:val="0"/>
              <w:marTop w:val="0"/>
              <w:marBottom w:val="0"/>
              <w:divBdr>
                <w:top w:val="none" w:sz="0" w:space="0" w:color="auto"/>
                <w:left w:val="none" w:sz="0" w:space="0" w:color="auto"/>
                <w:bottom w:val="none" w:sz="0" w:space="0" w:color="auto"/>
                <w:right w:val="none" w:sz="0" w:space="0" w:color="auto"/>
              </w:divBdr>
            </w:div>
            <w:div w:id="1740783971">
              <w:marLeft w:val="0"/>
              <w:marRight w:val="0"/>
              <w:marTop w:val="0"/>
              <w:marBottom w:val="0"/>
              <w:divBdr>
                <w:top w:val="none" w:sz="0" w:space="0" w:color="auto"/>
                <w:left w:val="none" w:sz="0" w:space="0" w:color="auto"/>
                <w:bottom w:val="none" w:sz="0" w:space="0" w:color="auto"/>
                <w:right w:val="none" w:sz="0" w:space="0" w:color="auto"/>
              </w:divBdr>
            </w:div>
            <w:div w:id="114756530">
              <w:marLeft w:val="0"/>
              <w:marRight w:val="0"/>
              <w:marTop w:val="0"/>
              <w:marBottom w:val="0"/>
              <w:divBdr>
                <w:top w:val="none" w:sz="0" w:space="0" w:color="auto"/>
                <w:left w:val="none" w:sz="0" w:space="0" w:color="auto"/>
                <w:bottom w:val="none" w:sz="0" w:space="0" w:color="auto"/>
                <w:right w:val="none" w:sz="0" w:space="0" w:color="auto"/>
              </w:divBdr>
            </w:div>
            <w:div w:id="972105038">
              <w:marLeft w:val="0"/>
              <w:marRight w:val="0"/>
              <w:marTop w:val="0"/>
              <w:marBottom w:val="0"/>
              <w:divBdr>
                <w:top w:val="none" w:sz="0" w:space="0" w:color="auto"/>
                <w:left w:val="none" w:sz="0" w:space="0" w:color="auto"/>
                <w:bottom w:val="none" w:sz="0" w:space="0" w:color="auto"/>
                <w:right w:val="none" w:sz="0" w:space="0" w:color="auto"/>
              </w:divBdr>
            </w:div>
            <w:div w:id="843476382">
              <w:marLeft w:val="0"/>
              <w:marRight w:val="0"/>
              <w:marTop w:val="0"/>
              <w:marBottom w:val="0"/>
              <w:divBdr>
                <w:top w:val="none" w:sz="0" w:space="0" w:color="auto"/>
                <w:left w:val="none" w:sz="0" w:space="0" w:color="auto"/>
                <w:bottom w:val="none" w:sz="0" w:space="0" w:color="auto"/>
                <w:right w:val="none" w:sz="0" w:space="0" w:color="auto"/>
              </w:divBdr>
            </w:div>
            <w:div w:id="2052462175">
              <w:marLeft w:val="0"/>
              <w:marRight w:val="0"/>
              <w:marTop w:val="0"/>
              <w:marBottom w:val="0"/>
              <w:divBdr>
                <w:top w:val="none" w:sz="0" w:space="0" w:color="auto"/>
                <w:left w:val="none" w:sz="0" w:space="0" w:color="auto"/>
                <w:bottom w:val="none" w:sz="0" w:space="0" w:color="auto"/>
                <w:right w:val="none" w:sz="0" w:space="0" w:color="auto"/>
              </w:divBdr>
            </w:div>
            <w:div w:id="965349902">
              <w:marLeft w:val="0"/>
              <w:marRight w:val="0"/>
              <w:marTop w:val="0"/>
              <w:marBottom w:val="0"/>
              <w:divBdr>
                <w:top w:val="none" w:sz="0" w:space="0" w:color="auto"/>
                <w:left w:val="none" w:sz="0" w:space="0" w:color="auto"/>
                <w:bottom w:val="none" w:sz="0" w:space="0" w:color="auto"/>
                <w:right w:val="none" w:sz="0" w:space="0" w:color="auto"/>
              </w:divBdr>
            </w:div>
            <w:div w:id="726681663">
              <w:marLeft w:val="0"/>
              <w:marRight w:val="0"/>
              <w:marTop w:val="0"/>
              <w:marBottom w:val="0"/>
              <w:divBdr>
                <w:top w:val="none" w:sz="0" w:space="0" w:color="auto"/>
                <w:left w:val="none" w:sz="0" w:space="0" w:color="auto"/>
                <w:bottom w:val="none" w:sz="0" w:space="0" w:color="auto"/>
                <w:right w:val="none" w:sz="0" w:space="0" w:color="auto"/>
              </w:divBdr>
            </w:div>
            <w:div w:id="654799698">
              <w:marLeft w:val="0"/>
              <w:marRight w:val="0"/>
              <w:marTop w:val="0"/>
              <w:marBottom w:val="0"/>
              <w:divBdr>
                <w:top w:val="none" w:sz="0" w:space="0" w:color="auto"/>
                <w:left w:val="none" w:sz="0" w:space="0" w:color="auto"/>
                <w:bottom w:val="none" w:sz="0" w:space="0" w:color="auto"/>
                <w:right w:val="none" w:sz="0" w:space="0" w:color="auto"/>
              </w:divBdr>
            </w:div>
            <w:div w:id="1092625887">
              <w:marLeft w:val="0"/>
              <w:marRight w:val="0"/>
              <w:marTop w:val="0"/>
              <w:marBottom w:val="0"/>
              <w:divBdr>
                <w:top w:val="none" w:sz="0" w:space="0" w:color="auto"/>
                <w:left w:val="none" w:sz="0" w:space="0" w:color="auto"/>
                <w:bottom w:val="none" w:sz="0" w:space="0" w:color="auto"/>
                <w:right w:val="none" w:sz="0" w:space="0" w:color="auto"/>
              </w:divBdr>
            </w:div>
            <w:div w:id="1917787516">
              <w:marLeft w:val="0"/>
              <w:marRight w:val="0"/>
              <w:marTop w:val="0"/>
              <w:marBottom w:val="0"/>
              <w:divBdr>
                <w:top w:val="none" w:sz="0" w:space="0" w:color="auto"/>
                <w:left w:val="none" w:sz="0" w:space="0" w:color="auto"/>
                <w:bottom w:val="none" w:sz="0" w:space="0" w:color="auto"/>
                <w:right w:val="none" w:sz="0" w:space="0" w:color="auto"/>
              </w:divBdr>
            </w:div>
            <w:div w:id="1000818765">
              <w:marLeft w:val="0"/>
              <w:marRight w:val="0"/>
              <w:marTop w:val="0"/>
              <w:marBottom w:val="0"/>
              <w:divBdr>
                <w:top w:val="none" w:sz="0" w:space="0" w:color="auto"/>
                <w:left w:val="none" w:sz="0" w:space="0" w:color="auto"/>
                <w:bottom w:val="none" w:sz="0" w:space="0" w:color="auto"/>
                <w:right w:val="none" w:sz="0" w:space="0" w:color="auto"/>
              </w:divBdr>
            </w:div>
            <w:div w:id="1170753106">
              <w:marLeft w:val="0"/>
              <w:marRight w:val="0"/>
              <w:marTop w:val="0"/>
              <w:marBottom w:val="0"/>
              <w:divBdr>
                <w:top w:val="none" w:sz="0" w:space="0" w:color="auto"/>
                <w:left w:val="none" w:sz="0" w:space="0" w:color="auto"/>
                <w:bottom w:val="none" w:sz="0" w:space="0" w:color="auto"/>
                <w:right w:val="none" w:sz="0" w:space="0" w:color="auto"/>
              </w:divBdr>
            </w:div>
            <w:div w:id="1612325315">
              <w:marLeft w:val="0"/>
              <w:marRight w:val="0"/>
              <w:marTop w:val="0"/>
              <w:marBottom w:val="0"/>
              <w:divBdr>
                <w:top w:val="none" w:sz="0" w:space="0" w:color="auto"/>
                <w:left w:val="none" w:sz="0" w:space="0" w:color="auto"/>
                <w:bottom w:val="none" w:sz="0" w:space="0" w:color="auto"/>
                <w:right w:val="none" w:sz="0" w:space="0" w:color="auto"/>
              </w:divBdr>
            </w:div>
            <w:div w:id="1307129348">
              <w:marLeft w:val="0"/>
              <w:marRight w:val="0"/>
              <w:marTop w:val="0"/>
              <w:marBottom w:val="0"/>
              <w:divBdr>
                <w:top w:val="none" w:sz="0" w:space="0" w:color="auto"/>
                <w:left w:val="none" w:sz="0" w:space="0" w:color="auto"/>
                <w:bottom w:val="none" w:sz="0" w:space="0" w:color="auto"/>
                <w:right w:val="none" w:sz="0" w:space="0" w:color="auto"/>
              </w:divBdr>
            </w:div>
            <w:div w:id="1260867550">
              <w:marLeft w:val="0"/>
              <w:marRight w:val="0"/>
              <w:marTop w:val="0"/>
              <w:marBottom w:val="0"/>
              <w:divBdr>
                <w:top w:val="none" w:sz="0" w:space="0" w:color="auto"/>
                <w:left w:val="none" w:sz="0" w:space="0" w:color="auto"/>
                <w:bottom w:val="none" w:sz="0" w:space="0" w:color="auto"/>
                <w:right w:val="none" w:sz="0" w:space="0" w:color="auto"/>
              </w:divBdr>
            </w:div>
            <w:div w:id="379474000">
              <w:marLeft w:val="0"/>
              <w:marRight w:val="0"/>
              <w:marTop w:val="0"/>
              <w:marBottom w:val="0"/>
              <w:divBdr>
                <w:top w:val="none" w:sz="0" w:space="0" w:color="auto"/>
                <w:left w:val="none" w:sz="0" w:space="0" w:color="auto"/>
                <w:bottom w:val="none" w:sz="0" w:space="0" w:color="auto"/>
                <w:right w:val="none" w:sz="0" w:space="0" w:color="auto"/>
              </w:divBdr>
            </w:div>
            <w:div w:id="831142320">
              <w:marLeft w:val="0"/>
              <w:marRight w:val="0"/>
              <w:marTop w:val="0"/>
              <w:marBottom w:val="0"/>
              <w:divBdr>
                <w:top w:val="none" w:sz="0" w:space="0" w:color="auto"/>
                <w:left w:val="none" w:sz="0" w:space="0" w:color="auto"/>
                <w:bottom w:val="none" w:sz="0" w:space="0" w:color="auto"/>
                <w:right w:val="none" w:sz="0" w:space="0" w:color="auto"/>
              </w:divBdr>
            </w:div>
            <w:div w:id="926579340">
              <w:marLeft w:val="0"/>
              <w:marRight w:val="0"/>
              <w:marTop w:val="0"/>
              <w:marBottom w:val="0"/>
              <w:divBdr>
                <w:top w:val="none" w:sz="0" w:space="0" w:color="auto"/>
                <w:left w:val="none" w:sz="0" w:space="0" w:color="auto"/>
                <w:bottom w:val="none" w:sz="0" w:space="0" w:color="auto"/>
                <w:right w:val="none" w:sz="0" w:space="0" w:color="auto"/>
              </w:divBdr>
            </w:div>
            <w:div w:id="97650533">
              <w:marLeft w:val="0"/>
              <w:marRight w:val="0"/>
              <w:marTop w:val="0"/>
              <w:marBottom w:val="0"/>
              <w:divBdr>
                <w:top w:val="none" w:sz="0" w:space="0" w:color="auto"/>
                <w:left w:val="none" w:sz="0" w:space="0" w:color="auto"/>
                <w:bottom w:val="none" w:sz="0" w:space="0" w:color="auto"/>
                <w:right w:val="none" w:sz="0" w:space="0" w:color="auto"/>
              </w:divBdr>
            </w:div>
            <w:div w:id="956451915">
              <w:marLeft w:val="0"/>
              <w:marRight w:val="0"/>
              <w:marTop w:val="0"/>
              <w:marBottom w:val="0"/>
              <w:divBdr>
                <w:top w:val="none" w:sz="0" w:space="0" w:color="auto"/>
                <w:left w:val="none" w:sz="0" w:space="0" w:color="auto"/>
                <w:bottom w:val="none" w:sz="0" w:space="0" w:color="auto"/>
                <w:right w:val="none" w:sz="0" w:space="0" w:color="auto"/>
              </w:divBdr>
            </w:div>
            <w:div w:id="67001151">
              <w:marLeft w:val="0"/>
              <w:marRight w:val="0"/>
              <w:marTop w:val="0"/>
              <w:marBottom w:val="0"/>
              <w:divBdr>
                <w:top w:val="none" w:sz="0" w:space="0" w:color="auto"/>
                <w:left w:val="none" w:sz="0" w:space="0" w:color="auto"/>
                <w:bottom w:val="none" w:sz="0" w:space="0" w:color="auto"/>
                <w:right w:val="none" w:sz="0" w:space="0" w:color="auto"/>
              </w:divBdr>
            </w:div>
            <w:div w:id="334457098">
              <w:marLeft w:val="0"/>
              <w:marRight w:val="0"/>
              <w:marTop w:val="0"/>
              <w:marBottom w:val="0"/>
              <w:divBdr>
                <w:top w:val="none" w:sz="0" w:space="0" w:color="auto"/>
                <w:left w:val="none" w:sz="0" w:space="0" w:color="auto"/>
                <w:bottom w:val="none" w:sz="0" w:space="0" w:color="auto"/>
                <w:right w:val="none" w:sz="0" w:space="0" w:color="auto"/>
              </w:divBdr>
            </w:div>
            <w:div w:id="1358191087">
              <w:marLeft w:val="0"/>
              <w:marRight w:val="0"/>
              <w:marTop w:val="0"/>
              <w:marBottom w:val="0"/>
              <w:divBdr>
                <w:top w:val="none" w:sz="0" w:space="0" w:color="auto"/>
                <w:left w:val="none" w:sz="0" w:space="0" w:color="auto"/>
                <w:bottom w:val="none" w:sz="0" w:space="0" w:color="auto"/>
                <w:right w:val="none" w:sz="0" w:space="0" w:color="auto"/>
              </w:divBdr>
            </w:div>
            <w:div w:id="1411388551">
              <w:marLeft w:val="0"/>
              <w:marRight w:val="0"/>
              <w:marTop w:val="0"/>
              <w:marBottom w:val="0"/>
              <w:divBdr>
                <w:top w:val="none" w:sz="0" w:space="0" w:color="auto"/>
                <w:left w:val="none" w:sz="0" w:space="0" w:color="auto"/>
                <w:bottom w:val="none" w:sz="0" w:space="0" w:color="auto"/>
                <w:right w:val="none" w:sz="0" w:space="0" w:color="auto"/>
              </w:divBdr>
            </w:div>
            <w:div w:id="212545593">
              <w:marLeft w:val="0"/>
              <w:marRight w:val="0"/>
              <w:marTop w:val="0"/>
              <w:marBottom w:val="0"/>
              <w:divBdr>
                <w:top w:val="none" w:sz="0" w:space="0" w:color="auto"/>
                <w:left w:val="none" w:sz="0" w:space="0" w:color="auto"/>
                <w:bottom w:val="none" w:sz="0" w:space="0" w:color="auto"/>
                <w:right w:val="none" w:sz="0" w:space="0" w:color="auto"/>
              </w:divBdr>
            </w:div>
            <w:div w:id="433676256">
              <w:marLeft w:val="0"/>
              <w:marRight w:val="0"/>
              <w:marTop w:val="0"/>
              <w:marBottom w:val="0"/>
              <w:divBdr>
                <w:top w:val="none" w:sz="0" w:space="0" w:color="auto"/>
                <w:left w:val="none" w:sz="0" w:space="0" w:color="auto"/>
                <w:bottom w:val="none" w:sz="0" w:space="0" w:color="auto"/>
                <w:right w:val="none" w:sz="0" w:space="0" w:color="auto"/>
              </w:divBdr>
            </w:div>
            <w:div w:id="12374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www.iis.se/docs/PTS_-ER-2012_3-Internetsa%CC%88kerhet_Rapport.pdf" TargetMode="External"/><Relationship Id="rId26" Type="http://schemas.openxmlformats.org/officeDocument/2006/relationships/hyperlink" Target="http://www.internetstatistik.se/artiklar/svenskarna-positiva-till-att-internetrosta-i-valet/" TargetMode="External"/><Relationship Id="rId39" Type="http://schemas.openxmlformats.org/officeDocument/2006/relationships/fontTable" Target="fontTable.xml"/><Relationship Id="rId21" Type="http://schemas.openxmlformats.org/officeDocument/2006/relationships/hyperlink" Target="http://www.regeringen.se/contentassets/50146d1ac81d45318fb1a2c1e8679e90/e-rostning-och-andra-valfragor-sou-201324" TargetMode="External"/><Relationship Id="rId34" Type="http://schemas.openxmlformats.org/officeDocument/2006/relationships/hyperlink" Target="http://www.europarl.europa.eu/RegData/etudes/etudes/join/2011/471584/IPOL-JOIN_ET(2011)471584_EN.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humanit.hb.se/article/view/154/158" TargetMode="External"/><Relationship Id="rId25" Type="http://schemas.openxmlformats.org/officeDocument/2006/relationships/hyperlink" Target="http://www.coe.int/t/dgap/democracy/Activities/Key-Texts/Recommendations/Rec%282004%2911_Eng_Evoting_and_Expl_Memo_en.pdf" TargetMode="External"/><Relationship Id="rId33" Type="http://schemas.openxmlformats.org/officeDocument/2006/relationships/hyperlink" Target="https://www.parliament.uk/documents/speaker/digital-democracy/IFESIVreport.pdf"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egeringen.se/contentassets/ed45c63feb064ff1a9a015bc25048b66/e-tjanster-for-ett-enklare-och-oppnare-samhalle" TargetMode="External"/><Relationship Id="rId29" Type="http://schemas.openxmlformats.org/officeDocument/2006/relationships/hyperlink" Target="https://www.owasp.org/index.php/Computer_Vir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umic.pt/images/stories/publicacoes1/final_report.pdf" TargetMode="External"/><Relationship Id="rId32" Type="http://schemas.openxmlformats.org/officeDocument/2006/relationships/hyperlink" Target="http://www.ecanz.gov.au/research/files/internet-voting-australian-election-systems.pdf" TargetMode="External"/><Relationship Id="rId37" Type="http://schemas.openxmlformats.org/officeDocument/2006/relationships/hyperlink" Target="https://www.owasp.org/index.php/Man-in-the-middle_attac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www.iis.se/docs/Svenskarna_och_internet_2015_Sociala_medier.pdf" TargetMode="External"/><Relationship Id="rId28" Type="http://schemas.openxmlformats.org/officeDocument/2006/relationships/hyperlink" Target="https://www.kth.se/polopoly_fs/1.308099!/Menu/general/column-content/attachment/Litterarurstudie-booklet.pdf" TargetMode="External"/><Relationship Id="rId36" Type="http://schemas.openxmlformats.org/officeDocument/2006/relationships/hyperlink" Target="http://www.symantec.com/connect/articles/security-11-part-1-viruses-and-worms" TargetMode="External"/><Relationship Id="rId10" Type="http://schemas.openxmlformats.org/officeDocument/2006/relationships/header" Target="header2.xml"/><Relationship Id="rId19" Type="http://schemas.openxmlformats.org/officeDocument/2006/relationships/hyperlink" Target="http://www.regeringen.se/contentassets/6136dab3982543bea4adc18420087a03/it-i-manniskans-tjanst---en-digital-agenda-for-sverige-n2011.12" TargetMode="External"/><Relationship Id="rId31" Type="http://schemas.openxmlformats.org/officeDocument/2006/relationships/hyperlink" Target="http://owasptop10.googlecode.com/files/OWASP%20Top%2010%20-%20201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iis.se/docs/Svenskarna_och_internet_2015.pdf" TargetMode="External"/><Relationship Id="rId27" Type="http://schemas.openxmlformats.org/officeDocument/2006/relationships/hyperlink" Target="http://files.eric.ed.gov/fulltext/EJ1065734.pdf" TargetMode="External"/><Relationship Id="rId30" Type="http://schemas.openxmlformats.org/officeDocument/2006/relationships/hyperlink" Target="https://www.owasp.org/index.php/Application_Denial_of_Service" TargetMode="External"/><Relationship Id="rId35" Type="http://schemas.openxmlformats.org/officeDocument/2006/relationships/hyperlink" Target="http://www.elections.bc.ca/docs/Internet-Voting-Discussion-Paper.pdf"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wnloads\1.80025!Lnu-mall-Examensarb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67-999B-4455-9137-679F1871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1.80025!Lnu-mall-Examensarbete</Template>
  <TotalTime>969</TotalTime>
  <Pages>18</Pages>
  <Words>6241</Words>
  <Characters>33080</Characters>
  <Application>Microsoft Office Word</Application>
  <DocSecurity>0</DocSecurity>
  <Lines>275</Lines>
  <Paragraphs>78</Paragraphs>
  <ScaleCrop>false</ScaleCrop>
  <HeadingPairs>
    <vt:vector size="6" baseType="variant">
      <vt:variant>
        <vt:lpstr>Rubrik</vt:lpstr>
      </vt:variant>
      <vt:variant>
        <vt:i4>1</vt:i4>
      </vt:variant>
      <vt:variant>
        <vt:lpstr>Title</vt:lpstr>
      </vt:variant>
      <vt:variant>
        <vt:i4>1</vt:i4>
      </vt:variant>
      <vt:variant>
        <vt:lpstr>Headings</vt:lpstr>
      </vt:variant>
      <vt:variant>
        <vt:i4>12</vt:i4>
      </vt:variant>
    </vt:vector>
  </HeadingPairs>
  <TitlesOfParts>
    <vt:vector size="14" baseType="lpstr">
      <vt:lpstr>Examensarbete mall - Linnéuniversitetet</vt:lpstr>
      <vt:lpstr>Regeldokument - Linnéuniversitetet</vt:lpstr>
      <vt:lpstr>Lorem ipsum dolor sit amet, consectetur adipisicing elit, sed do eiusmod tempor </vt:lpstr>
      <vt:lpstr>    Sed ut perspiciatis unde omnis iste natus error sit voluptatem accusantium dolor</vt:lpstr>
      <vt:lpstr>Lorem ipsum dolor sit amet, consectetur adipisicing </vt:lpstr>
      <vt:lpstr>    Min nya nivå</vt:lpstr>
      <vt:lpstr>    Fyfan va bra</vt:lpstr>
      <vt:lpstr>        Lorem ipsum dolor sit amet, </vt:lpstr>
      <vt:lpstr>        framgångar och som ett resultat blev alternative</vt:lpstr>
      <vt:lpstr>Nirvana 1988</vt:lpstr>
      <vt:lpstr>    Hoj</vt:lpstr>
      <vt:lpstr>Referenser</vt:lpstr>
      <vt:lpstr>Bilagor</vt:lpstr>
      <vt:lpstr>    Bilaga A Skriv in titel</vt:lpstr>
    </vt:vector>
  </TitlesOfParts>
  <Company>Emanuel Identity Manuals AB</Company>
  <LinksUpToDate>false</LinksUpToDate>
  <CharactersWithSpaces>39243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Marco</dc:creator>
  <cp:keywords>Examensarbete mall Linnéuniversitetet</cp:keywords>
  <dc:description>Jan, Rev Feb 2010, MS Word 2003_x000d_
By: Carin Ländström, +46 8 556 014 30_x000d_
Emanuel Identity Manuals AB</dc:description>
  <cp:lastModifiedBy>Marco</cp:lastModifiedBy>
  <cp:revision>36</cp:revision>
  <cp:lastPrinted>2011-05-26T13:16:00Z</cp:lastPrinted>
  <dcterms:created xsi:type="dcterms:W3CDTF">2016-08-25T16:25:00Z</dcterms:created>
  <dcterms:modified xsi:type="dcterms:W3CDTF">2017-01-08T16:23:00Z</dcterms:modified>
</cp:coreProperties>
</file>