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M2 – Marco Ético y Legal del Scraping</w:t>
      </w:r>
    </w:p>
    <w:p>
      <w:pPr>
        <w:spacing w:after="60" w:before="0"/>
        <w:jc w:val="center"/>
      </w:pPr>
      <w:r>
        <w:rPr>
          <w:rFonts w:ascii="Arial" w:cs="Arial" w:eastAsia="Arial" w:hAnsi="Arial"/>
          <w:color w:val="555555"/>
          <w:sz w:val="24"/>
          <w:szCs w:val="24"/>
        </w:rPr>
        <w:t xml:space="preserve">Proyecto Electoral 2026  |  V4</w:t>
      </w:r>
    </w:p>
    <w:p>
      <w:pPr>
        <w:spacing w:after="300" w:before="0"/>
        <w:jc w:val="center"/>
      </w:pPr>
      <w:r>
        <w:rPr>
          <w:rFonts w:ascii="Arial" w:cs="Arial" w:eastAsia="Arial" w:hAnsi="Arial"/>
          <w:i/>
          <w:iCs/>
          <w:color w:val="777777"/>
          <w:sz w:val="20"/>
          <w:szCs w:val="20"/>
        </w:rPr>
        <w:t xml:space="preserve">Curso: ECI — Ética, Seguridad y Privacidad de los Datos  |  Ingeniería Estadística</w:t>
      </w:r>
    </w:p>
    <w:p>
      <w:pPr>
        <w:pStyle w:val="Heading1"/>
        <w:spacing w:after="120" w:before="300"/>
      </w:pPr>
      <w:r>
        <w:rPr>
          <w:rFonts w:ascii="Arial" w:cs="Arial" w:eastAsia="Arial" w:hAnsi="Arial"/>
          <w:b/>
          <w:bCs/>
          <w:color w:val="1F3864"/>
          <w:sz w:val="32"/>
          <w:szCs w:val="32"/>
        </w:rPr>
        <w:t xml:space="preserve">1. Matriz de Fuentes y Viabilidad</w:t>
      </w:r>
    </w:p>
    <w:p>
      <w:pPr>
        <w:spacing w:after="100" w:before="60"/>
      </w:pPr>
      <w:r>
        <w:rPr>
          <w:rFonts w:ascii="Arial" w:cs="Arial" w:eastAsia="Arial" w:hAnsi="Arial"/>
          <w:sz w:val="22"/>
          <w:szCs w:val="22"/>
        </w:rPr>
        <w:t xml:space="preserve">Se actualiza la matriz para reflejar el uso exclusivo de APIs oficiales en el acceso a redes sociales, eliminando cualquier referencia a scraping no autorizado de YouTube o X Corp, en cumplimiento de sus respectivos Terms of Service vigentes (2025–2026).</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300"/>
        <w:gridCol w:w="1500"/>
        <w:gridCol w:w="1300"/>
        <w:gridCol w:w="12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Fuente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Tipo de Dato</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Propietario</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¿Permite Scraping?</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Viabilidad Ética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Datos Abiertos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datos.gov.co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Datasets federados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Estado (MinTIC)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Sí (API Socrata)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Apta</w:t>
            </w:r>
          </w:p>
        </w:tc>
      </w:tr>
      <w:t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API Electoral</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apielectoral.co</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Candidatos/Propuestas</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U. Sabana / SocialTIC</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Sí (API REST)</w:t>
            </w:r>
          </w:p>
        </w:tc>
        <w:tc>
          <w:tcPr>
            <w:tcW w:type="dxa" w:w="1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Apta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Registraduría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registraduria.gov.co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Resultados históricos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Registraduría Nal.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Restringido (Robots)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Restringida</w:t>
            </w:r>
          </w:p>
        </w:tc>
      </w:tr>
      <w:t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CNE Cuentas Claras</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cnecuentasclaras.gov.co</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Finanzas de campaña</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CNE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Restringido (Captchas)</w:t>
            </w:r>
          </w:p>
        </w:tc>
        <w:tc>
          <w:tcPr>
            <w:tcW w:type="dxa" w:w="1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Restringida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YouTube (Data API v3)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youtube.googleapis.com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Comentarios/Opinión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LLC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Sí (API oficial)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Apta con Restricciones</w:t>
            </w:r>
          </w:p>
        </w:tc>
      </w:tr>
      <w:t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X / Twitter (Academic API)</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api.x.com</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Texto libre/Opinión</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X Corp</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Sí (Academic Research)</w:t>
            </w:r>
          </w:p>
        </w:tc>
        <w:tc>
          <w:tcPr>
            <w:tcW w:type="dxa" w:w="1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Apta con Restricciones</w:t>
            </w:r>
          </w:p>
        </w:tc>
      </w:tr>
    </w:tbl>
    <w:p>
      <w:pPr>
        <w:spacing w:after="60" w:before="60"/>
      </w:pPr>
      <w:r>
        <w:t xml:space="preserve"/>
      </w:r>
    </w:p>
    <w:p>
      <w:pPr>
        <w:spacing w:after="100" w:before="60"/>
        <w:ind w:left="360"/>
      </w:pPr>
      <w:r>
        <w:rPr>
          <w:rFonts w:ascii="Arial" w:cs="Arial" w:eastAsia="Arial" w:hAnsi="Arial"/>
          <w:b/>
          <w:bCs/>
          <w:color w:val="B94A00"/>
          <w:sz w:val="22"/>
          <w:szCs w:val="22"/>
        </w:rPr>
        <w:t xml:space="preserve">⚠ Nota: </w:t>
      </w:r>
      <w:r>
        <w:rPr>
          <w:rFonts w:ascii="Arial" w:cs="Arial" w:eastAsia="Arial" w:hAnsi="Arial"/>
          <w:i/>
          <w:iCs/>
          <w:sz w:val="22"/>
          <w:szCs w:val="22"/>
        </w:rPr>
        <w:t xml:space="preserve">YouTube: requiere clave de API en Google Cloud Console (quota: 10.000 unidades/día en cuenta gratuita). X: requiere solicitud de acceso Academic Research a través de developer.x.com. Ambas APIs son la única vía legalmente soportada.</w:t>
      </w:r>
    </w:p>
    <w:p>
      <w:pPr>
        <w:spacing w:after="60" w:before="60"/>
      </w:pPr>
      <w:r>
        <w:t xml:space="preserve"/>
      </w:r>
    </w:p>
    <w:p>
      <w:pPr>
        <w:pStyle w:val="Heading1"/>
        <w:spacing w:after="120" w:before="300"/>
      </w:pPr>
      <w:r>
        <w:rPr>
          <w:rFonts w:ascii="Arial" w:cs="Arial" w:eastAsia="Arial" w:hAnsi="Arial"/>
          <w:b/>
          <w:bCs/>
          <w:color w:val="1F3864"/>
          <w:sz w:val="32"/>
          <w:szCs w:val="32"/>
        </w:rPr>
        <w:t xml:space="preserve">2. Análisis de Principios Éticos</w:t>
      </w:r>
    </w:p>
    <w:p>
      <w:pPr>
        <w:pStyle w:val="Heading2"/>
        <w:spacing w:after="80" w:before="240"/>
      </w:pPr>
      <w:r>
        <w:rPr>
          <w:rFonts w:ascii="Arial" w:cs="Arial" w:eastAsia="Arial" w:hAnsi="Arial"/>
          <w:b/>
          <w:bCs/>
          <w:color w:val="2E5FA3"/>
          <w:sz w:val="26"/>
          <w:szCs w:val="26"/>
        </w:rPr>
        <w:t xml:space="preserve">2.1 Propiedad de los Datos</w:t>
      </w:r>
    </w:p>
    <w:p>
      <w:pPr>
        <w:spacing w:after="100" w:before="60"/>
      </w:pPr>
      <w:r>
        <w:rPr>
          <w:rFonts w:ascii="Arial" w:cs="Arial" w:eastAsia="Arial" w:hAnsi="Arial"/>
          <w:sz w:val="22"/>
          <w:szCs w:val="22"/>
        </w:rPr>
        <w:t xml:space="preserve">Se reconoce la propiedad estatal de la infraestructura tecnológica. La extracción se realizará de forma pasiva mediante APIs oficiales, respetando la disponibilidad del servicio para otros ciudadanos a través del uso de delays y el cumplimiento de archivos robots.txt en fuentes gubernamentales.</w:t>
      </w:r>
    </w:p>
    <w:p>
      <w:pPr>
        <w:pStyle w:val="Heading2"/>
        <w:spacing w:after="80" w:before="240"/>
      </w:pPr>
      <w:r>
        <w:rPr>
          <w:rFonts w:ascii="Arial" w:cs="Arial" w:eastAsia="Arial" w:hAnsi="Arial"/>
          <w:b/>
          <w:bCs/>
          <w:color w:val="2E5FA3"/>
          <w:sz w:val="26"/>
          <w:szCs w:val="26"/>
        </w:rPr>
        <w:t xml:space="preserve">2.2 Transparencia e Intención</w:t>
      </w:r>
    </w:p>
    <w:p>
      <w:pPr>
        <w:spacing w:after="100" w:before="60"/>
      </w:pPr>
      <w:r>
        <w:rPr>
          <w:rFonts w:ascii="Arial" w:cs="Arial" w:eastAsia="Arial" w:hAnsi="Arial"/>
          <w:sz w:val="22"/>
          <w:szCs w:val="22"/>
        </w:rPr>
        <w:t xml:space="preserve">El fin es estrictamente académico y de análisis estadístico agregado. Los agentes de extracción y las aplicaciones registradas en las APIs identificarán siempre al proyecto y proporcionarán un correo de contacto institucional.</w:t>
      </w:r>
    </w:p>
    <w:p>
      <w:pPr>
        <w:pStyle w:val="Heading2"/>
        <w:spacing w:after="80" w:before="240"/>
      </w:pPr>
      <w:r>
        <w:rPr>
          <w:rFonts w:ascii="Arial" w:cs="Arial" w:eastAsia="Arial" w:hAnsi="Arial"/>
          <w:b/>
          <w:bCs/>
          <w:color w:val="2E5FA3"/>
          <w:sz w:val="26"/>
          <w:szCs w:val="26"/>
        </w:rPr>
        <w:t xml:space="preserve">2.3 Clasificación Ética</w:t>
      </w:r>
    </w:p>
    <w:p>
      <w:pPr>
        <w:spacing w:after="100" w:before="60"/>
      </w:pPr>
      <w:r>
        <w:rPr>
          <w:rFonts w:ascii="Arial" w:cs="Arial" w:eastAsia="Arial" w:hAnsi="Arial"/>
          <w:sz w:val="22"/>
          <w:szCs w:val="22"/>
        </w:rPr>
        <w:t xml:space="preserve">Se prohíbe el uso de datos sensibles (afiliación política individual). El modelo se limita exclusivamente a datos de interés público y comportamiento geográfico agregado para evitar cualquier forma de discriminación o perfilamiento.</w:t>
      </w:r>
    </w:p>
    <w:p>
      <w:pPr>
        <w:spacing w:after="60" w:before="60"/>
      </w:pPr>
      <w:r>
        <w:t xml:space="preserve"/>
      </w:r>
    </w:p>
    <w:p>
      <w:pPr>
        <w:pStyle w:val="Heading1"/>
        <w:spacing w:after="120" w:before="300"/>
      </w:pPr>
      <w:r>
        <w:rPr>
          <w:rFonts w:ascii="Arial" w:cs="Arial" w:eastAsia="Arial" w:hAnsi="Arial"/>
          <w:b/>
          <w:bCs/>
          <w:color w:val="1F3864"/>
          <w:sz w:val="32"/>
          <w:szCs w:val="32"/>
        </w:rPr>
        <w:t xml:space="preserve">3. Marco Legal (Ley 1581 de 2012)</w:t>
      </w:r>
    </w:p>
    <w:p>
      <w:pPr>
        <w:spacing w:after="100" w:before="60"/>
      </w:pPr>
      <w:r>
        <w:rPr>
          <w:rFonts w:ascii="Arial" w:cs="Arial" w:eastAsia="Arial" w:hAnsi="Arial"/>
          <w:sz w:val="22"/>
          <w:szCs w:val="22"/>
        </w:rPr>
        <w:t xml:space="preserve">El tratamiento de la información en este proyecto se rige por la Ley 1581 de 2012. A continuación se presentan las disposiciones que fundamentan el manejo de datos electorales y de opinión:</w:t>
      </w:r>
    </w:p>
    <w:p>
      <w:pPr>
        <w:pStyle w:val="Heading2"/>
        <w:spacing w:after="80" w:before="240"/>
      </w:pPr>
      <w:r>
        <w:rPr>
          <w:rFonts w:ascii="Arial" w:cs="Arial" w:eastAsia="Arial" w:hAnsi="Arial"/>
          <w:b/>
          <w:bCs/>
          <w:color w:val="2E5FA3"/>
          <w:sz w:val="26"/>
          <w:szCs w:val="26"/>
        </w:rPr>
        <w:t xml:space="preserve">3.1 Definición y Tratamiento de Datos Sensibles</w:t>
      </w:r>
    </w:p>
    <w:p>
      <w:pPr>
        <w:spacing w:after="100" w:before="60"/>
      </w:pPr>
      <w:r>
        <w:rPr>
          <w:rFonts w:ascii="Arial" w:cs="Arial" w:eastAsia="Arial" w:hAnsi="Arial"/>
          <w:i/>
          <w:iCs/>
          <w:sz w:val="22"/>
          <w:szCs w:val="22"/>
        </w:rPr>
        <w:t xml:space="preserve">Artículo 3, literal c): "Datos sensibles: Se entiende por datos sensibles aquellos que afectan la intimidad del Titular o cuyo uso indebido puede generar su discriminación, tales como aquellos que revelen el origen racial o étnico, la orientación política, las convicciones religiosas o filosóficas..."</w:t>
      </w:r>
    </w:p>
    <w:p>
      <w:pPr>
        <w:spacing w:after="100" w:before="60"/>
      </w:pPr>
      <w:r>
        <w:rPr>
          <w:rFonts w:ascii="Arial" w:cs="Arial" w:eastAsia="Arial" w:hAnsi="Arial"/>
          <w:i/>
          <w:iCs/>
          <w:sz w:val="22"/>
          <w:szCs w:val="22"/>
        </w:rPr>
        <w:t xml:space="preserve">Artículo 6: "Tratamiento de datos sensibles. Se prohíbe el Tratamiento de datos sensibles, excepto cuando: a) El Titular haya dado su autorización explícita a dicho Tratamiento..."</w:t>
      </w:r>
    </w:p>
    <w:p>
      <w:pPr>
        <w:pStyle w:val="Heading2"/>
        <w:spacing w:after="80" w:before="240"/>
      </w:pPr>
      <w:r>
        <w:rPr>
          <w:rFonts w:ascii="Arial" w:cs="Arial" w:eastAsia="Arial" w:hAnsi="Arial"/>
          <w:b/>
          <w:bCs/>
          <w:color w:val="2E5FA3"/>
          <w:sz w:val="26"/>
          <w:szCs w:val="26"/>
        </w:rPr>
        <w:t xml:space="preserve">3.2 Excepción para Fines Estadísticos</w:t>
      </w:r>
    </w:p>
    <w:p>
      <w:pPr>
        <w:spacing w:after="100" w:before="60"/>
      </w:pPr>
      <w:r>
        <w:rPr>
          <w:rFonts w:ascii="Arial" w:cs="Arial" w:eastAsia="Arial" w:hAnsi="Arial"/>
          <w:sz w:val="22"/>
          <w:szCs w:val="22"/>
        </w:rPr>
        <w:t xml:space="preserve">El proyecto aplica la excepción del Artículo 10, literal e), que habilita el tratamiento sin autorización cuando los datos son de naturaleza pública o cuando el tratamiento se realiza con fines históricos, estadísticos o científicos, adoptando las medidas de supresión de identidad de los titulares.</w:t>
      </w:r>
    </w:p>
    <w:p>
      <w:pPr>
        <w:spacing w:after="100" w:before="60"/>
      </w:pPr>
      <w:r>
        <w:rPr>
          <w:rFonts w:ascii="Arial" w:cs="Arial" w:eastAsia="Arial" w:hAnsi="Arial"/>
          <w:sz w:val="22"/>
          <w:szCs w:val="22"/>
        </w:rPr>
        <w:t xml:space="preserve">Precisión jurídica importante: esta excepción no ampara directamente la recolección de opiniones políticas individuales de redes sociales. Lo que la habilita es que el proceso de anonimización en RAM ocurre antes de cualquier persistencia, de modo que el dato que se almacena nunca es un dato sensible — es un vector numérico (embedding/score) sin vínculo con el titular. En consecuencia, el proyecto no trata datos sensibles; los transforma efímeramente y descarta el original.</w:t>
      </w:r>
    </w:p>
    <w:p>
      <w:pPr>
        <w:spacing w:after="60" w:before="60"/>
      </w:pPr>
      <w:r>
        <w:t xml:space="preserve"/>
      </w:r>
    </w:p>
    <w:p>
      <w:pPr>
        <w:spacing w:after="100" w:before="60"/>
      </w:pPr>
      <w:r>
        <w:rPr>
          <w:rFonts w:ascii="Arial" w:cs="Arial" w:eastAsia="Arial" w:hAnsi="Arial"/>
          <w:sz w:val="22"/>
          <w:szCs w:val="22"/>
        </w:rPr>
        <w:t xml:space="preserve">En cumplimiento de esta norma, el proyecto implementa:</w:t>
      </w:r>
    </w:p>
    <w:p>
      <w:pPr>
        <w:pStyle w:val="ListParagraph"/>
        <w:numPr>
          <w:ilvl w:val="0"/>
          <w:numId w:val="2"/>
        </w:numPr>
        <w:spacing w:after="60" w:before="40"/>
      </w:pPr>
      <w:r>
        <w:rPr>
          <w:rFonts w:ascii="Arial" w:cs="Arial" w:eastAsia="Arial" w:hAnsi="Arial"/>
          <w:sz w:val="22"/>
          <w:szCs w:val="22"/>
        </w:rPr>
        <w:t xml:space="preserve">Anonimización en origen: eliminación de nombres y documentos de identidad antes del almacenamiento.</w:t>
      </w:r>
    </w:p>
    <w:p>
      <w:pPr>
        <w:pStyle w:val="ListParagraph"/>
        <w:numPr>
          <w:ilvl w:val="0"/>
          <w:numId w:val="2"/>
        </w:numPr>
        <w:spacing w:after="60" w:before="40"/>
      </w:pPr>
      <w:r>
        <w:rPr>
          <w:rFonts w:ascii="Arial" w:cs="Arial" w:eastAsia="Arial" w:hAnsi="Arial"/>
          <w:sz w:val="22"/>
          <w:szCs w:val="22"/>
        </w:rPr>
        <w:t xml:space="preserve">Agregación geográfica: la unidad mínima de análisis es el puesto de votación o municipio.</w:t>
      </w:r>
    </w:p>
    <w:p>
      <w:pPr>
        <w:pStyle w:val="ListParagraph"/>
        <w:numPr>
          <w:ilvl w:val="0"/>
          <w:numId w:val="2"/>
        </w:numPr>
        <w:spacing w:after="60" w:before="40"/>
      </w:pPr>
      <w:r>
        <w:rPr>
          <w:rFonts w:ascii="Arial" w:cs="Arial" w:eastAsia="Arial" w:hAnsi="Arial"/>
          <w:sz w:val="22"/>
          <w:szCs w:val="22"/>
        </w:rPr>
        <w:t xml:space="preserve">Transformación estadística: el dato de opinión se convierte en un score anónimo antes de ser persistido, suprimiendo el vínculo con el titular.</w:t>
      </w:r>
    </w:p>
    <w:p>
      <w:pPr>
        <w:spacing w:after="60" w:before="60"/>
      </w:pPr>
      <w:r>
        <w:t xml:space="preserve"/>
      </w:r>
    </w:p>
    <w:p>
      <w:pPr>
        <w:pStyle w:val="Heading1"/>
        <w:spacing w:after="120" w:before="300"/>
      </w:pPr>
      <w:r>
        <w:rPr>
          <w:rFonts w:ascii="Arial" w:cs="Arial" w:eastAsia="Arial" w:hAnsi="Arial"/>
          <w:b/>
          <w:bCs/>
          <w:color w:val="1F3864"/>
          <w:sz w:val="32"/>
          <w:szCs w:val="32"/>
        </w:rPr>
        <w:t xml:space="preserve">4. Manual de Operación Técnica</w:t>
      </w:r>
    </w:p>
    <w:p>
      <w:pPr>
        <w:pStyle w:val="Heading2"/>
        <w:spacing w:after="80" w:before="240"/>
      </w:pPr>
      <w:r>
        <w:rPr>
          <w:rFonts w:ascii="Arial" w:cs="Arial" w:eastAsia="Arial" w:hAnsi="Arial"/>
          <w:b/>
          <w:bCs/>
          <w:color w:val="2E5FA3"/>
          <w:sz w:val="26"/>
          <w:szCs w:val="26"/>
        </w:rPr>
        <w:t xml:space="preserve">4.1 Portal de Datos Abiertos (API Socrata)</w:t>
      </w:r>
    </w:p>
    <w:p>
      <w:pPr>
        <w:spacing w:after="40" w:before="40"/>
        <w:ind w:left="360"/>
      </w:pPr>
      <w:r>
        <w:rPr>
          <w:rFonts w:ascii="Courier New" w:cs="Courier New" w:eastAsia="Courier New" w:hAnsi="Courier New"/>
          <w:color w:val="1A1A1A"/>
          <w:sz w:val="18"/>
          <w:szCs w:val="18"/>
        </w:rPr>
        <w:t xml:space="preserve">from sodapy import Socrata</w:t>
      </w:r>
    </w:p>
    <w:p>
      <w:pPr>
        <w:spacing w:after="40" w:before="40"/>
        <w:ind w:left="360"/>
      </w:pPr>
      <w:r>
        <w:rPr>
          <w:rFonts w:ascii="Courier New" w:cs="Courier New" w:eastAsia="Courier New" w:hAnsi="Courier New"/>
          <w:color w:val="1A1A1A"/>
          <w:sz w:val="18"/>
          <w:szCs w:val="18"/>
        </w:rPr>
        <w:t xml:space="preserve">client = Socrata("www.datos.gov.co", "TU_TOKEN_AQUI")</w:t>
      </w:r>
    </w:p>
    <w:p>
      <w:pPr>
        <w:spacing w:after="40" w:before="40"/>
        <w:ind w:left="360"/>
      </w:pPr>
      <w:r>
        <w:rPr>
          <w:rFonts w:ascii="Courier New" w:cs="Courier New" w:eastAsia="Courier New" w:hAnsi="Courier New"/>
          <w:color w:val="1A1A1A"/>
          <w:sz w:val="18"/>
          <w:szCs w:val="18"/>
        </w:rPr>
        <w:t xml:space="preserve">results = client.get("DATASET_ID", limit=1000)</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4.2 CNE Cuentas Claras (Sanitización Obligatoria)</w:t>
      </w:r>
    </w:p>
    <w:p>
      <w:pPr>
        <w:spacing w:after="40" w:before="40"/>
        <w:ind w:left="360"/>
      </w:pPr>
      <w:r>
        <w:rPr>
          <w:rFonts w:ascii="Courier New" w:cs="Courier New" w:eastAsia="Courier New" w:hAnsi="Courier New"/>
          <w:color w:val="1A1A1A"/>
          <w:sz w:val="18"/>
          <w:szCs w:val="18"/>
        </w:rPr>
        <w:t xml:space="preserve">def sanitize_data(df):</w:t>
      </w:r>
    </w:p>
    <w:p>
      <w:pPr>
        <w:spacing w:after="40" w:before="40"/>
        <w:ind w:left="360"/>
      </w:pPr>
      <w:r>
        <w:rPr>
          <w:rFonts w:ascii="Courier New" w:cs="Courier New" w:eastAsia="Courier New" w:hAnsi="Courier New"/>
          <w:color w:val="1A1A1A"/>
          <w:sz w:val="18"/>
          <w:szCs w:val="18"/>
        </w:rPr>
        <w:t xml:space="preserve">    columns_to_drop = ['nombre_aportante', 'identificacion', 'direccion']</w:t>
      </w:r>
    </w:p>
    <w:p>
      <w:pPr>
        <w:spacing w:after="40" w:before="40"/>
        <w:ind w:left="360"/>
      </w:pPr>
      <w:r>
        <w:rPr>
          <w:rFonts w:ascii="Courier New" w:cs="Courier New" w:eastAsia="Courier New" w:hAnsi="Courier New"/>
          <w:color w:val="1A1A1A"/>
          <w:sz w:val="18"/>
          <w:szCs w:val="18"/>
        </w:rPr>
        <w:t xml:space="preserve">    return df.drop(columns=columns_to_drop, errors='ignore')</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4.3 YouTube – API Oficial (Data API v3)</w:t>
      </w:r>
    </w:p>
    <w:p>
      <w:pPr>
        <w:spacing w:after="100" w:before="60"/>
      </w:pPr>
      <w:r>
        <w:rPr>
          <w:rFonts w:ascii="Arial" w:cs="Arial" w:eastAsia="Arial" w:hAnsi="Arial"/>
          <w:sz w:val="22"/>
          <w:szCs w:val="22"/>
        </w:rPr>
        <w:t xml:space="preserve">Se utiliza exclusivamente la YouTube Data API v3 de Google. No se realiza scraping HTML directo. El flujo completo es:</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Paso 1 – Configuración de credenciales</w:t>
      </w:r>
    </w:p>
    <w:p>
      <w:pPr>
        <w:spacing w:after="100" w:before="60"/>
      </w:pPr>
      <w:r>
        <w:rPr>
          <w:rFonts w:ascii="Arial" w:cs="Arial" w:eastAsia="Arial" w:hAnsi="Arial"/>
          <w:sz w:val="22"/>
          <w:szCs w:val="22"/>
        </w:rPr>
        <w:t xml:space="preserve">Registrar un proyecto en Google Cloud Console y habilitar la YouTube Data API v3. Obtener una API Key o credenciales OAuth2 según el alcance requerido.</w:t>
      </w:r>
    </w:p>
    <w:p>
      <w:pPr>
        <w:spacing w:after="40" w:before="40"/>
        <w:ind w:left="360"/>
      </w:pPr>
      <w:r>
        <w:rPr>
          <w:rFonts w:ascii="Courier New" w:cs="Courier New" w:eastAsia="Courier New" w:hAnsi="Courier New"/>
          <w:color w:val="1A1A1A"/>
          <w:sz w:val="18"/>
          <w:szCs w:val="18"/>
        </w:rPr>
        <w:t xml:space="preserve">pip install google-api-python-client</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Paso 2 – Búsqueda de videos relevantes</w:t>
      </w:r>
    </w:p>
    <w:p>
      <w:pPr>
        <w:spacing w:after="100" w:before="60"/>
      </w:pPr>
      <w:r>
        <w:rPr>
          <w:rFonts w:ascii="Arial" w:cs="Arial" w:eastAsia="Arial" w:hAnsi="Arial"/>
          <w:sz w:val="22"/>
          <w:szCs w:val="22"/>
        </w:rPr>
        <w:t xml:space="preserve">Se construye una query con términos electorales y se recuperan los videoIds. La búsqueda devuelve metadatos, nunca datos de usuario.</w:t>
      </w:r>
    </w:p>
    <w:p>
      <w:pPr>
        <w:spacing w:after="40" w:before="40"/>
        <w:ind w:left="360"/>
      </w:pPr>
      <w:r>
        <w:rPr>
          <w:rFonts w:ascii="Courier New" w:cs="Courier New" w:eastAsia="Courier New" w:hAnsi="Courier New"/>
          <w:color w:val="1A1A1A"/>
          <w:sz w:val="18"/>
          <w:szCs w:val="18"/>
        </w:rPr>
        <w:t xml:space="preserve">from googleapiclient.discovery import build</w:t>
      </w:r>
    </w:p>
    <w:p>
      <w:pPr>
        <w:spacing w:after="40" w:before="40"/>
        <w:ind w:left="360"/>
      </w:pPr>
      <w:r>
        <w:rPr>
          <w:rFonts w:ascii="Courier New" w:cs="Courier New" w:eastAsia="Courier New" w:hAnsi="Courier New"/>
          <w:color w:val="1A1A1A"/>
          <w:sz w:val="18"/>
          <w:szCs w:val="18"/>
        </w:rPr>
        <w:t xml:space="preserve">import time, hashlib</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youtube = build('youtube', 'v3', developerKey='TU_API_KEY')</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request = youtube.search().list(</w:t>
      </w:r>
    </w:p>
    <w:p>
      <w:pPr>
        <w:spacing w:after="40" w:before="40"/>
        <w:ind w:left="360"/>
      </w:pPr>
      <w:r>
        <w:rPr>
          <w:rFonts w:ascii="Courier New" w:cs="Courier New" w:eastAsia="Courier New" w:hAnsi="Courier New"/>
          <w:color w:val="1A1A1A"/>
          <w:sz w:val="18"/>
          <w:szCs w:val="18"/>
        </w:rPr>
        <w:t xml:space="preserve">    part='snippet',</w:t>
      </w:r>
    </w:p>
    <w:p>
      <w:pPr>
        <w:spacing w:after="40" w:before="40"/>
        <w:ind w:left="360"/>
      </w:pPr>
      <w:r>
        <w:rPr>
          <w:rFonts w:ascii="Courier New" w:cs="Courier New" w:eastAsia="Courier New" w:hAnsi="Courier New"/>
          <w:color w:val="1A1A1A"/>
          <w:sz w:val="18"/>
          <w:szCs w:val="18"/>
        </w:rPr>
        <w:t xml:space="preserve">    q='elecciones Colombia 2026',</w:t>
      </w:r>
    </w:p>
    <w:p>
      <w:pPr>
        <w:spacing w:after="40" w:before="40"/>
        <w:ind w:left="360"/>
      </w:pPr>
      <w:r>
        <w:rPr>
          <w:rFonts w:ascii="Courier New" w:cs="Courier New" w:eastAsia="Courier New" w:hAnsi="Courier New"/>
          <w:color w:val="1A1A1A"/>
          <w:sz w:val="18"/>
          <w:szCs w:val="18"/>
        </w:rPr>
        <w:t xml:space="preserve">    type='video',</w:t>
      </w:r>
    </w:p>
    <w:p>
      <w:pPr>
        <w:spacing w:after="40" w:before="40"/>
        <w:ind w:left="360"/>
      </w:pPr>
      <w:r>
        <w:rPr>
          <w:rFonts w:ascii="Courier New" w:cs="Courier New" w:eastAsia="Courier New" w:hAnsi="Courier New"/>
          <w:color w:val="1A1A1A"/>
          <w:sz w:val="18"/>
          <w:szCs w:val="18"/>
        </w:rPr>
        <w:t xml:space="preserve">    maxResults=50,</w:t>
      </w:r>
    </w:p>
    <w:p>
      <w:pPr>
        <w:spacing w:after="40" w:before="40"/>
        <w:ind w:left="360"/>
      </w:pPr>
      <w:r>
        <w:rPr>
          <w:rFonts w:ascii="Courier New" w:cs="Courier New" w:eastAsia="Courier New" w:hAnsi="Courier New"/>
          <w:color w:val="1A1A1A"/>
          <w:sz w:val="18"/>
          <w:szCs w:val="18"/>
        </w:rPr>
        <w:t xml:space="preserve">    relevanceLanguage='es'</w:t>
      </w:r>
    </w:p>
    <w:p>
      <w:pPr>
        <w:spacing w:after="40" w:before="40"/>
        <w:ind w:left="360"/>
      </w:pPr>
      <w:r>
        <w:rPr>
          <w:rFonts w:ascii="Courier New" w:cs="Courier New" w:eastAsia="Courier New" w:hAnsi="Courier New"/>
          <w:color w:val="1A1A1A"/>
          <w:sz w:val="18"/>
          <w:szCs w:val="18"/>
        </w:rPr>
        <w:t xml:space="preserve">)</w:t>
      </w:r>
    </w:p>
    <w:p>
      <w:pPr>
        <w:spacing w:after="40" w:before="40"/>
        <w:ind w:left="360"/>
      </w:pPr>
      <w:r>
        <w:rPr>
          <w:rFonts w:ascii="Courier New" w:cs="Courier New" w:eastAsia="Courier New" w:hAnsi="Courier New"/>
          <w:color w:val="1A1A1A"/>
          <w:sz w:val="18"/>
          <w:szCs w:val="18"/>
        </w:rPr>
        <w:t xml:space="preserve">response = request.execute()</w:t>
      </w:r>
    </w:p>
    <w:p>
      <w:pPr>
        <w:spacing w:after="40" w:before="40"/>
        <w:ind w:left="360"/>
      </w:pPr>
      <w:r>
        <w:rPr>
          <w:rFonts w:ascii="Courier New" w:cs="Courier New" w:eastAsia="Courier New" w:hAnsi="Courier New"/>
          <w:color w:val="1A1A1A"/>
          <w:sz w:val="18"/>
          <w:szCs w:val="18"/>
        </w:rPr>
        <w:t xml:space="preserve">video_ids = [item['id']['videoId'] for item in response['items']]</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Paso 3 – Extracción de comentarios (en memoria)</w:t>
      </w:r>
    </w:p>
    <w:p>
      <w:pPr>
        <w:spacing w:after="100" w:before="60"/>
      </w:pPr>
      <w:r>
        <w:rPr>
          <w:rFonts w:ascii="Arial" w:cs="Arial" w:eastAsia="Arial" w:hAnsi="Arial"/>
          <w:sz w:val="22"/>
          <w:szCs w:val="22"/>
        </w:rPr>
        <w:t xml:space="preserve">Los comentarios se cargan en RAM. En este punto, el dato es personal y sensible — el procesamiento posterior debe ocurrir antes de cualquier escritura en disco.</w:t>
      </w:r>
    </w:p>
    <w:p>
      <w:pPr>
        <w:spacing w:after="40" w:before="40"/>
        <w:ind w:left="360"/>
      </w:pPr>
      <w:r>
        <w:rPr>
          <w:rFonts w:ascii="Courier New" w:cs="Courier New" w:eastAsia="Courier New" w:hAnsi="Courier New"/>
          <w:color w:val="1A1A1A"/>
          <w:sz w:val="18"/>
          <w:szCs w:val="18"/>
        </w:rPr>
        <w:t xml:space="preserve">def get_comments_in_memory(youtube, video_id):</w:t>
      </w:r>
    </w:p>
    <w:p>
      <w:pPr>
        <w:spacing w:after="40" w:before="40"/>
        <w:ind w:left="360"/>
      </w:pPr>
      <w:r>
        <w:rPr>
          <w:rFonts w:ascii="Courier New" w:cs="Courier New" w:eastAsia="Courier New" w:hAnsi="Courier New"/>
          <w:color w:val="1A1A1A"/>
          <w:sz w:val="18"/>
          <w:szCs w:val="18"/>
        </w:rPr>
        <w:t xml:space="preserve">    comments = []</w:t>
      </w:r>
    </w:p>
    <w:p>
      <w:pPr>
        <w:spacing w:after="40" w:before="40"/>
        <w:ind w:left="360"/>
      </w:pPr>
      <w:r>
        <w:rPr>
          <w:rFonts w:ascii="Courier New" w:cs="Courier New" w:eastAsia="Courier New" w:hAnsi="Courier New"/>
          <w:color w:val="1A1A1A"/>
          <w:sz w:val="18"/>
          <w:szCs w:val="18"/>
        </w:rPr>
        <w:t xml:space="preserve">    request = youtube.commentThreads().list(</w:t>
      </w:r>
    </w:p>
    <w:p>
      <w:pPr>
        <w:spacing w:after="40" w:before="40"/>
        <w:ind w:left="360"/>
      </w:pPr>
      <w:r>
        <w:rPr>
          <w:rFonts w:ascii="Courier New" w:cs="Courier New" w:eastAsia="Courier New" w:hAnsi="Courier New"/>
          <w:color w:val="1A1A1A"/>
          <w:sz w:val="18"/>
          <w:szCs w:val="18"/>
        </w:rPr>
        <w:t xml:space="preserve">        part='snippet',</w:t>
      </w:r>
    </w:p>
    <w:p>
      <w:pPr>
        <w:spacing w:after="40" w:before="40"/>
        <w:ind w:left="360"/>
      </w:pPr>
      <w:r>
        <w:rPr>
          <w:rFonts w:ascii="Courier New" w:cs="Courier New" w:eastAsia="Courier New" w:hAnsi="Courier New"/>
          <w:color w:val="1A1A1A"/>
          <w:sz w:val="18"/>
          <w:szCs w:val="18"/>
        </w:rPr>
        <w:t xml:space="preserve">        videoId=video_id,</w:t>
      </w:r>
    </w:p>
    <w:p>
      <w:pPr>
        <w:spacing w:after="40" w:before="40"/>
        <w:ind w:left="360"/>
      </w:pPr>
      <w:r>
        <w:rPr>
          <w:rFonts w:ascii="Courier New" w:cs="Courier New" w:eastAsia="Courier New" w:hAnsi="Courier New"/>
          <w:color w:val="1A1A1A"/>
          <w:sz w:val="18"/>
          <w:szCs w:val="18"/>
        </w:rPr>
        <w:t xml:space="preserve">        maxResults=100,</w:t>
      </w:r>
    </w:p>
    <w:p>
      <w:pPr>
        <w:spacing w:after="40" w:before="40"/>
        <w:ind w:left="360"/>
      </w:pPr>
      <w:r>
        <w:rPr>
          <w:rFonts w:ascii="Courier New" w:cs="Courier New" w:eastAsia="Courier New" w:hAnsi="Courier New"/>
          <w:color w:val="1A1A1A"/>
          <w:sz w:val="18"/>
          <w:szCs w:val="18"/>
        </w:rPr>
        <w:t xml:space="preserve">        textFormat='plainText'</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while request:</w:t>
      </w:r>
    </w:p>
    <w:p>
      <w:pPr>
        <w:spacing w:after="40" w:before="40"/>
        <w:ind w:left="360"/>
      </w:pPr>
      <w:r>
        <w:rPr>
          <w:rFonts w:ascii="Courier New" w:cs="Courier New" w:eastAsia="Courier New" w:hAnsi="Courier New"/>
          <w:color w:val="1A1A1A"/>
          <w:sz w:val="18"/>
          <w:szCs w:val="18"/>
        </w:rPr>
        <w:t xml:space="preserve">        response = request.execute()</w:t>
      </w:r>
    </w:p>
    <w:p>
      <w:pPr>
        <w:spacing w:after="40" w:before="40"/>
        <w:ind w:left="360"/>
      </w:pPr>
      <w:r>
        <w:rPr>
          <w:rFonts w:ascii="Courier New" w:cs="Courier New" w:eastAsia="Courier New" w:hAnsi="Courier New"/>
          <w:color w:val="1A1A1A"/>
          <w:sz w:val="18"/>
          <w:szCs w:val="18"/>
        </w:rPr>
        <w:t xml:space="preserve">        for item in response['items']:</w:t>
      </w:r>
    </w:p>
    <w:p>
      <w:pPr>
        <w:spacing w:after="40" w:before="40"/>
        <w:ind w:left="360"/>
      </w:pPr>
      <w:r>
        <w:rPr>
          <w:rFonts w:ascii="Courier New" w:cs="Courier New" w:eastAsia="Courier New" w:hAnsi="Courier New"/>
          <w:color w:val="1A1A1A"/>
          <w:sz w:val="18"/>
          <w:szCs w:val="18"/>
        </w:rPr>
        <w:t xml:space="preserve">            text = item['snippet']['topLevelComment']['snippet']['textDisplay']</w:t>
      </w:r>
    </w:p>
    <w:p>
      <w:pPr>
        <w:spacing w:after="40" w:before="40"/>
        <w:ind w:left="360"/>
      </w:pPr>
      <w:r>
        <w:rPr>
          <w:rFonts w:ascii="Courier New" w:cs="Courier New" w:eastAsia="Courier New" w:hAnsi="Courier New"/>
          <w:color w:val="1A1A1A"/>
          <w:sz w:val="18"/>
          <w:szCs w:val="18"/>
        </w:rPr>
        <w:t xml:space="preserve">            comments.append(text)  # solo el texto, sin autor ni userId</w:t>
      </w:r>
    </w:p>
    <w:p>
      <w:pPr>
        <w:spacing w:after="40" w:before="40"/>
        <w:ind w:left="360"/>
      </w:pPr>
      <w:r>
        <w:rPr>
          <w:rFonts w:ascii="Courier New" w:cs="Courier New" w:eastAsia="Courier New" w:hAnsi="Courier New"/>
          <w:color w:val="1A1A1A"/>
          <w:sz w:val="18"/>
          <w:szCs w:val="18"/>
        </w:rPr>
        <w:t xml:space="preserve">        request = youtube.commentThreads().list_next(request, response)</w:t>
      </w:r>
    </w:p>
    <w:p>
      <w:pPr>
        <w:spacing w:after="40" w:before="40"/>
        <w:ind w:left="360"/>
      </w:pPr>
      <w:r>
        <w:rPr>
          <w:rFonts w:ascii="Courier New" w:cs="Courier New" w:eastAsia="Courier New" w:hAnsi="Courier New"/>
          <w:color w:val="1A1A1A"/>
          <w:sz w:val="18"/>
          <w:szCs w:val="18"/>
        </w:rPr>
        <w:t xml:space="preserve">        time.sleep(0.5)  # respetar rate limits</w:t>
      </w:r>
    </w:p>
    <w:p>
      <w:pPr>
        <w:spacing w:after="40" w:before="40"/>
        <w:ind w:left="360"/>
      </w:pPr>
      <w:r>
        <w:rPr>
          <w:rFonts w:ascii="Courier New" w:cs="Courier New" w:eastAsia="Courier New" w:hAnsi="Courier New"/>
          <w:color w:val="1A1A1A"/>
          <w:sz w:val="18"/>
          <w:szCs w:val="18"/>
        </w:rPr>
        <w:t xml:space="preserve">    return comments  # lista en RAM, nunca escrita a disco</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Paso 4 – NER y desidentificación</w:t>
      </w:r>
    </w:p>
    <w:p>
      <w:pPr>
        <w:spacing w:after="100" w:before="60"/>
      </w:pPr>
      <w:r>
        <w:rPr>
          <w:rFonts w:ascii="Arial" w:cs="Arial" w:eastAsia="Arial" w:hAnsi="Arial"/>
          <w:sz w:val="22"/>
          <w:szCs w:val="22"/>
        </w:rPr>
        <w:t xml:space="preserve">Se aplica reconocimiento de entidades nombradas (NER) para eliminar menciones de personas antes de cualquier análisis.</w:t>
      </w:r>
    </w:p>
    <w:p>
      <w:pPr>
        <w:spacing w:after="40" w:before="40"/>
        <w:ind w:left="360"/>
      </w:pPr>
      <w:r>
        <w:rPr>
          <w:rFonts w:ascii="Courier New" w:cs="Courier New" w:eastAsia="Courier New" w:hAnsi="Courier New"/>
          <w:color w:val="1A1A1A"/>
          <w:sz w:val="18"/>
          <w:szCs w:val="18"/>
        </w:rPr>
        <w:t xml:space="preserve">import spacy</w:t>
      </w:r>
    </w:p>
    <w:p>
      <w:pPr>
        <w:spacing w:after="40" w:before="40"/>
        <w:ind w:left="360"/>
      </w:pPr>
      <w:r>
        <w:rPr>
          <w:rFonts w:ascii="Courier New" w:cs="Courier New" w:eastAsia="Courier New" w:hAnsi="Courier New"/>
          <w:color w:val="1A1A1A"/>
          <w:sz w:val="18"/>
          <w:szCs w:val="18"/>
        </w:rPr>
        <w:t xml:space="preserve">nlp = spacy.load('es_core_news_md')</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def remove_named_entities(text):</w:t>
      </w:r>
    </w:p>
    <w:p>
      <w:pPr>
        <w:spacing w:after="40" w:before="40"/>
        <w:ind w:left="360"/>
      </w:pPr>
      <w:r>
        <w:rPr>
          <w:rFonts w:ascii="Courier New" w:cs="Courier New" w:eastAsia="Courier New" w:hAnsi="Courier New"/>
          <w:color w:val="1A1A1A"/>
          <w:sz w:val="18"/>
          <w:szCs w:val="18"/>
        </w:rPr>
        <w:t xml:space="preserve">    doc = nlp(text)</w:t>
      </w:r>
    </w:p>
    <w:p>
      <w:pPr>
        <w:spacing w:after="40" w:before="40"/>
        <w:ind w:left="360"/>
      </w:pPr>
      <w:r>
        <w:rPr>
          <w:rFonts w:ascii="Courier New" w:cs="Courier New" w:eastAsia="Courier New" w:hAnsi="Courier New"/>
          <w:color w:val="1A1A1A"/>
          <w:sz w:val="18"/>
          <w:szCs w:val="18"/>
        </w:rPr>
        <w:t xml:space="preserve">    cleaned = text</w:t>
      </w:r>
    </w:p>
    <w:p>
      <w:pPr>
        <w:spacing w:after="40" w:before="40"/>
        <w:ind w:left="360"/>
      </w:pPr>
      <w:r>
        <w:rPr>
          <w:rFonts w:ascii="Courier New" w:cs="Courier New" w:eastAsia="Courier New" w:hAnsi="Courier New"/>
          <w:color w:val="1A1A1A"/>
          <w:sz w:val="18"/>
          <w:szCs w:val="18"/>
        </w:rPr>
        <w:t xml:space="preserve">    for ent in doc.ents:</w:t>
      </w:r>
    </w:p>
    <w:p>
      <w:pPr>
        <w:spacing w:after="40" w:before="40"/>
        <w:ind w:left="360"/>
      </w:pPr>
      <w:r>
        <w:rPr>
          <w:rFonts w:ascii="Courier New" w:cs="Courier New" w:eastAsia="Courier New" w:hAnsi="Courier New"/>
          <w:color w:val="1A1A1A"/>
          <w:sz w:val="18"/>
          <w:szCs w:val="18"/>
        </w:rPr>
        <w:t xml:space="preserve">        if ent.label_ in ('PER', 'ORG', 'LOC'):</w:t>
      </w:r>
    </w:p>
    <w:p>
      <w:pPr>
        <w:spacing w:after="40" w:before="40"/>
        <w:ind w:left="360"/>
      </w:pPr>
      <w:r>
        <w:rPr>
          <w:rFonts w:ascii="Courier New" w:cs="Courier New" w:eastAsia="Courier New" w:hAnsi="Courier New"/>
          <w:color w:val="1A1A1A"/>
          <w:sz w:val="18"/>
          <w:szCs w:val="18"/>
        </w:rPr>
        <w:t xml:space="preserve">            cleaned = cleaned.replace(ent.text, '[REDACTED]')</w:t>
      </w:r>
    </w:p>
    <w:p>
      <w:pPr>
        <w:spacing w:after="40" w:before="40"/>
        <w:ind w:left="360"/>
      </w:pPr>
      <w:r>
        <w:rPr>
          <w:rFonts w:ascii="Courier New" w:cs="Courier New" w:eastAsia="Courier New" w:hAnsi="Courier New"/>
          <w:color w:val="1A1A1A"/>
          <w:sz w:val="18"/>
          <w:szCs w:val="18"/>
        </w:rPr>
        <w:t xml:space="preserve">    return cleaned</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Paso 5 – Vectorización y descarte del original</w:t>
      </w:r>
    </w:p>
    <w:p>
      <w:pPr>
        <w:spacing w:after="100" w:before="60"/>
      </w:pPr>
      <w:r>
        <w:rPr>
          <w:rFonts w:ascii="Arial" w:cs="Arial" w:eastAsia="Arial" w:hAnsi="Arial"/>
          <w:sz w:val="22"/>
          <w:szCs w:val="22"/>
        </w:rPr>
        <w:t xml:space="preserve">El texto desidentificado se convierte en un score de sentimiento o embedding. Tras la transformación, el texto en claro se elimina de memoria. Solo el vector/score y el timestamp geográfico se persisten.</w:t>
      </w:r>
    </w:p>
    <w:p>
      <w:pPr>
        <w:spacing w:after="40" w:before="40"/>
        <w:ind w:left="360"/>
      </w:pPr>
      <w:r>
        <w:rPr>
          <w:rFonts w:ascii="Courier New" w:cs="Courier New" w:eastAsia="Courier New" w:hAnsi="Courier New"/>
          <w:color w:val="1A1A1A"/>
          <w:sz w:val="18"/>
          <w:szCs w:val="18"/>
        </w:rPr>
        <w:t xml:space="preserve">from transformers import pipeline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sentiment = pipeline('sentiment-analysis',</w:t>
      </w:r>
    </w:p>
    <w:p>
      <w:pPr>
        <w:spacing w:after="40" w:before="40"/>
        <w:ind w:left="360"/>
      </w:pPr>
      <w:r>
        <w:rPr>
          <w:rFonts w:ascii="Courier New" w:cs="Courier New" w:eastAsia="Courier New" w:hAnsi="Courier New"/>
          <w:color w:val="1A1A1A"/>
          <w:sz w:val="18"/>
          <w:szCs w:val="18"/>
        </w:rPr>
        <w:t xml:space="preserve">    model='nlptown/bert-base-multilingual-uncased-sentiment')</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def process_and_discard(raw_comments, video_metadata):</w:t>
      </w:r>
    </w:p>
    <w:p>
      <w:pPr>
        <w:spacing w:after="40" w:before="40"/>
        <w:ind w:left="360"/>
      </w:pPr>
      <w:r>
        <w:rPr>
          <w:rFonts w:ascii="Courier New" w:cs="Courier New" w:eastAsia="Courier New" w:hAnsi="Courier New"/>
          <w:color w:val="1A1A1A"/>
          <w:sz w:val="18"/>
          <w:szCs w:val="18"/>
        </w:rPr>
        <w:t xml:space="preserve">    results = []</w:t>
      </w:r>
    </w:p>
    <w:p>
      <w:pPr>
        <w:spacing w:after="40" w:before="40"/>
        <w:ind w:left="360"/>
      </w:pPr>
      <w:r>
        <w:rPr>
          <w:rFonts w:ascii="Courier New" w:cs="Courier New" w:eastAsia="Courier New" w:hAnsi="Courier New"/>
          <w:color w:val="1A1A1A"/>
          <w:sz w:val="18"/>
          <w:szCs w:val="18"/>
        </w:rPr>
        <w:t xml:space="preserve">    for text in raw_comments:</w:t>
      </w:r>
    </w:p>
    <w:p>
      <w:pPr>
        <w:spacing w:after="40" w:before="40"/>
        <w:ind w:left="360"/>
      </w:pPr>
      <w:r>
        <w:rPr>
          <w:rFonts w:ascii="Courier New" w:cs="Courier New" w:eastAsia="Courier New" w:hAnsi="Courier New"/>
          <w:color w:val="1A1A1A"/>
          <w:sz w:val="18"/>
          <w:szCs w:val="18"/>
        </w:rPr>
        <w:t xml:space="preserve">        clean = remove_named_entities(text)</w:t>
      </w:r>
    </w:p>
    <w:p>
      <w:pPr>
        <w:spacing w:after="40" w:before="40"/>
        <w:ind w:left="360"/>
      </w:pPr>
      <w:r>
        <w:rPr>
          <w:rFonts w:ascii="Courier New" w:cs="Courier New" w:eastAsia="Courier New" w:hAnsi="Courier New"/>
          <w:color w:val="1A1A1A"/>
          <w:sz w:val="18"/>
          <w:szCs w:val="18"/>
        </w:rPr>
        <w:t xml:space="preserve">        score = sentiment(clean[:512])[0]  # truncar a límite del modelo</w:t>
      </w:r>
    </w:p>
    <w:p>
      <w:pPr>
        <w:spacing w:after="40" w:before="40"/>
        <w:ind w:left="360"/>
      </w:pPr>
      <w:r>
        <w:rPr>
          <w:rFonts w:ascii="Courier New" w:cs="Courier New" w:eastAsia="Courier New" w:hAnsi="Courier New"/>
          <w:color w:val="1A1A1A"/>
          <w:sz w:val="18"/>
          <w:szCs w:val="18"/>
        </w:rPr>
        <w:t xml:space="preserve">        results.append({</w:t>
      </w:r>
    </w:p>
    <w:p>
      <w:pPr>
        <w:spacing w:after="40" w:before="40"/>
        <w:ind w:left="360"/>
      </w:pPr>
      <w:r>
        <w:rPr>
          <w:rFonts w:ascii="Courier New" w:cs="Courier New" w:eastAsia="Courier New" w:hAnsi="Courier New"/>
          <w:color w:val="1A1A1A"/>
          <w:sz w:val="18"/>
          <w:szCs w:val="18"/>
        </w:rPr>
        <w:t xml:space="preserve">            'score': score['label'],</w:t>
      </w:r>
    </w:p>
    <w:p>
      <w:pPr>
        <w:spacing w:after="40" w:before="40"/>
        <w:ind w:left="360"/>
      </w:pPr>
      <w:r>
        <w:rPr>
          <w:rFonts w:ascii="Courier New" w:cs="Courier New" w:eastAsia="Courier New" w:hAnsi="Courier New"/>
          <w:color w:val="1A1A1A"/>
          <w:sz w:val="18"/>
          <w:szCs w:val="18"/>
        </w:rPr>
        <w:t xml:space="preserve">            'confidence': round(score['score'], 4),</w:t>
      </w:r>
    </w:p>
    <w:p>
      <w:pPr>
        <w:spacing w:after="40" w:before="40"/>
        <w:ind w:left="360"/>
      </w:pPr>
      <w:r>
        <w:rPr>
          <w:rFonts w:ascii="Courier New" w:cs="Courier New" w:eastAsia="Courier New" w:hAnsi="Courier New"/>
          <w:color w:val="1A1A1A"/>
          <w:sz w:val="18"/>
          <w:szCs w:val="18"/>
        </w:rPr>
        <w:t xml:space="preserve">            'video_id': video_metadata['video_id'],  # no usuario</w:t>
      </w:r>
    </w:p>
    <w:p>
      <w:pPr>
        <w:spacing w:after="40" w:before="40"/>
        <w:ind w:left="360"/>
      </w:pPr>
      <w:r>
        <w:rPr>
          <w:rFonts w:ascii="Courier New" w:cs="Courier New" w:eastAsia="Courier New" w:hAnsi="Courier New"/>
          <w:color w:val="1A1A1A"/>
          <w:sz w:val="18"/>
          <w:szCs w:val="18"/>
        </w:rPr>
        <w:t xml:space="preserve">            'published_at': video_metadata['published_at']</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del clean  # limpiar referencia inmediatamente</w:t>
      </w:r>
    </w:p>
    <w:p>
      <w:pPr>
        <w:spacing w:after="40" w:before="40"/>
        <w:ind w:left="360"/>
      </w:pPr>
      <w:r>
        <w:rPr>
          <w:rFonts w:ascii="Courier New" w:cs="Courier New" w:eastAsia="Courier New" w:hAnsi="Courier New"/>
          <w:color w:val="1A1A1A"/>
          <w:sz w:val="18"/>
          <w:szCs w:val="18"/>
        </w:rPr>
        <w:t xml:space="preserve">    del raw_comments  # borrar lista original</w:t>
      </w:r>
    </w:p>
    <w:p>
      <w:pPr>
        <w:spacing w:after="40" w:before="40"/>
        <w:ind w:left="360"/>
      </w:pPr>
      <w:r>
        <w:rPr>
          <w:rFonts w:ascii="Courier New" w:cs="Courier New" w:eastAsia="Courier New" w:hAnsi="Courier New"/>
          <w:color w:val="1A1A1A"/>
          <w:sz w:val="18"/>
          <w:szCs w:val="18"/>
        </w:rPr>
        <w:t xml:space="preserve">    return results  # solo scores, sin texto</w:t>
      </w:r>
    </w:p>
    <w:p>
      <w:pPr>
        <w:spacing w:after="60" w:before="60"/>
      </w:pPr>
      <w:r>
        <w:t xml:space="preserve"/>
      </w:r>
    </w:p>
    <w:p>
      <w:pPr>
        <w:pStyle w:val="Heading2"/>
        <w:spacing w:after="80" w:before="240"/>
      </w:pPr>
      <w:r>
        <w:rPr>
          <w:rFonts w:ascii="Arial" w:cs="Arial" w:eastAsia="Arial" w:hAnsi="Arial"/>
          <w:b/>
          <w:bCs/>
          <w:color w:val="2E5FA3"/>
          <w:sz w:val="26"/>
          <w:szCs w:val="26"/>
        </w:rPr>
        <w:t xml:space="preserve">4.4 X / Twitter – API Academic Research</w:t>
      </w:r>
    </w:p>
    <w:p>
      <w:pPr>
        <w:spacing w:after="100" w:before="60"/>
      </w:pPr>
      <w:r>
        <w:rPr>
          <w:rFonts w:ascii="Arial" w:cs="Arial" w:eastAsia="Arial" w:hAnsi="Arial"/>
          <w:sz w:val="22"/>
          <w:szCs w:val="22"/>
        </w:rPr>
        <w:t xml:space="preserve">X Corp prohíbe explícitamente el scraping no autorizado en sus Terms of Service (sección 4.B). El acceso académico se obtiene mediante solicitud al programa Academic Research Access en developer.x.com. Este programa otorga acceso a la API v2 con mayor quota y datos históricos.</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Paso 1 – Autenticación con Bearer Token</w:t>
      </w:r>
    </w:p>
    <w:p>
      <w:pPr>
        <w:spacing w:after="40" w:before="40"/>
        <w:ind w:left="360"/>
      </w:pPr>
      <w:r>
        <w:rPr>
          <w:rFonts w:ascii="Courier New" w:cs="Courier New" w:eastAsia="Courier New" w:hAnsi="Courier New"/>
          <w:color w:val="1A1A1A"/>
          <w:sz w:val="18"/>
          <w:szCs w:val="18"/>
        </w:rPr>
        <w:t xml:space="preserve">pip install tweepy</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import tweepy, os</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client = tweepy.Client(</w:t>
      </w:r>
    </w:p>
    <w:p>
      <w:pPr>
        <w:spacing w:after="40" w:before="40"/>
        <w:ind w:left="360"/>
      </w:pPr>
      <w:r>
        <w:rPr>
          <w:rFonts w:ascii="Courier New" w:cs="Courier New" w:eastAsia="Courier New" w:hAnsi="Courier New"/>
          <w:color w:val="1A1A1A"/>
          <w:sz w:val="18"/>
          <w:szCs w:val="18"/>
        </w:rPr>
        <w:t xml:space="preserve">    bearer_token=os.environ['X_BEARER_TOKEN'],</w:t>
      </w:r>
    </w:p>
    <w:p>
      <w:pPr>
        <w:spacing w:after="40" w:before="40"/>
        <w:ind w:left="360"/>
      </w:pPr>
      <w:r>
        <w:rPr>
          <w:rFonts w:ascii="Courier New" w:cs="Courier New" w:eastAsia="Courier New" w:hAnsi="Courier New"/>
          <w:color w:val="1A1A1A"/>
          <w:sz w:val="18"/>
          <w:szCs w:val="18"/>
        </w:rPr>
        <w:t xml:space="preserve">    wait_on_rate_limit=True  # respeta automáticamente los rate limits</w:t>
      </w:r>
    </w:p>
    <w:p>
      <w:pPr>
        <w:spacing w:after="40" w:before="40"/>
        <w:ind w:left="360"/>
      </w:pPr>
      <w:r>
        <w:rPr>
          <w:rFonts w:ascii="Courier New" w:cs="Courier New" w:eastAsia="Courier New" w:hAnsi="Courier New"/>
          <w:color w:val="1A1A1A"/>
          <w:sz w:val="18"/>
          <w:szCs w:val="18"/>
        </w:rPr>
        <w:t xml:space="preserve">)</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Paso 2 – Búsqueda de tweets recientes</w:t>
      </w:r>
    </w:p>
    <w:p>
      <w:pPr>
        <w:spacing w:after="100" w:before="60"/>
      </w:pPr>
      <w:r>
        <w:rPr>
          <w:rFonts w:ascii="Arial" w:cs="Arial" w:eastAsia="Arial" w:hAnsi="Arial"/>
          <w:sz w:val="22"/>
          <w:szCs w:val="22"/>
        </w:rPr>
        <w:t xml:space="preserve">Se usa el endpoint search_recent_tweets con operadores de filtrado. Se excluyen retweets para evitar duplicación y se restringen idioma y ámbito geográfico.</w:t>
      </w:r>
    </w:p>
    <w:p>
      <w:pPr>
        <w:spacing w:after="40" w:before="40"/>
        <w:ind w:left="360"/>
      </w:pPr>
      <w:r>
        <w:rPr>
          <w:rFonts w:ascii="Courier New" w:cs="Courier New" w:eastAsia="Courier New" w:hAnsi="Courier New"/>
          <w:color w:val="1A1A1A"/>
          <w:sz w:val="18"/>
          <w:szCs w:val="18"/>
        </w:rPr>
        <w:t xml:space="preserve">query = (</w:t>
      </w:r>
    </w:p>
    <w:p>
      <w:pPr>
        <w:spacing w:after="40" w:before="40"/>
        <w:ind w:left="360"/>
      </w:pPr>
      <w:r>
        <w:rPr>
          <w:rFonts w:ascii="Courier New" w:cs="Courier New" w:eastAsia="Courier New" w:hAnsi="Courier New"/>
          <w:color w:val="1A1A1A"/>
          <w:sz w:val="18"/>
          <w:szCs w:val="18"/>
        </w:rPr>
        <w:t xml:space="preserve">    '(elecciones OR candidato OR voto) Colombia 2026'</w:t>
      </w:r>
    </w:p>
    <w:p>
      <w:pPr>
        <w:spacing w:after="40" w:before="40"/>
        <w:ind w:left="360"/>
      </w:pPr>
      <w:r>
        <w:rPr>
          <w:rFonts w:ascii="Courier New" w:cs="Courier New" w:eastAsia="Courier New" w:hAnsi="Courier New"/>
          <w:color w:val="1A1A1A"/>
          <w:sz w:val="18"/>
          <w:szCs w:val="18"/>
        </w:rPr>
        <w:t xml:space="preserve">    ' -is:retweet lang:es'</w:t>
      </w:r>
    </w:p>
    <w:p>
      <w:pPr>
        <w:spacing w:after="40" w:before="40"/>
        <w:ind w:left="360"/>
      </w:pPr>
      <w:r>
        <w:rPr>
          <w:rFonts w:ascii="Courier New" w:cs="Courier New" w:eastAsia="Courier New" w:hAnsi="Courier New"/>
          <w:color w:val="1A1A1A"/>
          <w:sz w:val="18"/>
          <w:szCs w:val="18"/>
        </w:rPr>
        <w:t xml:space="preserv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tweets_raw = []</w:t>
      </w:r>
    </w:p>
    <w:p>
      <w:pPr>
        <w:spacing w:after="40" w:before="40"/>
        <w:ind w:left="360"/>
      </w:pPr>
      <w:r>
        <w:rPr>
          <w:rFonts w:ascii="Courier New" w:cs="Courier New" w:eastAsia="Courier New" w:hAnsi="Courier New"/>
          <w:color w:val="1A1A1A"/>
          <w:sz w:val="18"/>
          <w:szCs w:val="18"/>
        </w:rPr>
        <w:t xml:space="preserve">for tweet in tweepy.Paginator(</w:t>
      </w:r>
    </w:p>
    <w:p>
      <w:pPr>
        <w:spacing w:after="40" w:before="40"/>
        <w:ind w:left="360"/>
      </w:pPr>
      <w:r>
        <w:rPr>
          <w:rFonts w:ascii="Courier New" w:cs="Courier New" w:eastAsia="Courier New" w:hAnsi="Courier New"/>
          <w:color w:val="1A1A1A"/>
          <w:sz w:val="18"/>
          <w:szCs w:val="18"/>
        </w:rPr>
        <w:t xml:space="preserve">    client.search_recent_tweets,</w:t>
      </w:r>
    </w:p>
    <w:p>
      <w:pPr>
        <w:spacing w:after="40" w:before="40"/>
        <w:ind w:left="360"/>
      </w:pPr>
      <w:r>
        <w:rPr>
          <w:rFonts w:ascii="Courier New" w:cs="Courier New" w:eastAsia="Courier New" w:hAnsi="Courier New"/>
          <w:color w:val="1A1A1A"/>
          <w:sz w:val="18"/>
          <w:szCs w:val="18"/>
        </w:rPr>
        <w:t xml:space="preserve">    query=query,</w:t>
      </w:r>
    </w:p>
    <w:p>
      <w:pPr>
        <w:spacing w:after="40" w:before="40"/>
        <w:ind w:left="360"/>
      </w:pPr>
      <w:r>
        <w:rPr>
          <w:rFonts w:ascii="Courier New" w:cs="Courier New" w:eastAsia="Courier New" w:hAnsi="Courier New"/>
          <w:color w:val="1A1A1A"/>
          <w:sz w:val="18"/>
          <w:szCs w:val="18"/>
        </w:rPr>
        <w:t xml:space="preserve">    tweet_fields=['created_at', 'geo'],</w:t>
      </w:r>
    </w:p>
    <w:p>
      <w:pPr>
        <w:spacing w:after="40" w:before="40"/>
        <w:ind w:left="360"/>
      </w:pPr>
      <w:r>
        <w:rPr>
          <w:rFonts w:ascii="Courier New" w:cs="Courier New" w:eastAsia="Courier New" w:hAnsi="Courier New"/>
          <w:color w:val="1A1A1A"/>
          <w:sz w:val="18"/>
          <w:szCs w:val="18"/>
        </w:rPr>
        <w:t xml:space="preserve">    max_results=100</w:t>
      </w:r>
    </w:p>
    <w:p>
      <w:pPr>
        <w:spacing w:after="40" w:before="40"/>
        <w:ind w:left="360"/>
      </w:pPr>
      <w:r>
        <w:rPr>
          <w:rFonts w:ascii="Courier New" w:cs="Courier New" w:eastAsia="Courier New" w:hAnsi="Courier New"/>
          <w:color w:val="1A1A1A"/>
          <w:sz w:val="18"/>
          <w:szCs w:val="18"/>
        </w:rPr>
        <w:t xml:space="preserve">).flatten(limit=1000):</w:t>
      </w:r>
    </w:p>
    <w:p>
      <w:pPr>
        <w:spacing w:after="40" w:before="40"/>
        <w:ind w:left="360"/>
      </w:pPr>
      <w:r>
        <w:rPr>
          <w:rFonts w:ascii="Courier New" w:cs="Courier New" w:eastAsia="Courier New" w:hAnsi="Courier New"/>
          <w:color w:val="1A1A1A"/>
          <w:sz w:val="18"/>
          <w:szCs w:val="18"/>
        </w:rPr>
        <w:t xml:space="preserve">    tweets_raw.append({</w:t>
      </w:r>
    </w:p>
    <w:p>
      <w:pPr>
        <w:spacing w:after="40" w:before="40"/>
        <w:ind w:left="360"/>
      </w:pPr>
      <w:r>
        <w:rPr>
          <w:rFonts w:ascii="Courier New" w:cs="Courier New" w:eastAsia="Courier New" w:hAnsi="Courier New"/>
          <w:color w:val="1A1A1A"/>
          <w:sz w:val="18"/>
          <w:szCs w:val="18"/>
        </w:rPr>
        <w:t xml:space="preserve">        'text': tweet.text,</w:t>
      </w:r>
    </w:p>
    <w:p>
      <w:pPr>
        <w:spacing w:after="40" w:before="40"/>
        <w:ind w:left="360"/>
      </w:pPr>
      <w:r>
        <w:rPr>
          <w:rFonts w:ascii="Courier New" w:cs="Courier New" w:eastAsia="Courier New" w:hAnsi="Courier New"/>
          <w:color w:val="1A1A1A"/>
          <w:sz w:val="18"/>
          <w:szCs w:val="18"/>
        </w:rPr>
        <w:t xml:space="preserve">        'created_at': tweet.created_at,</w:t>
      </w:r>
    </w:p>
    <w:p>
      <w:pPr>
        <w:spacing w:after="40" w:before="40"/>
        <w:ind w:left="360"/>
      </w:pPr>
      <w:r>
        <w:rPr>
          <w:rFonts w:ascii="Courier New" w:cs="Courier New" w:eastAsia="Courier New" w:hAnsi="Courier New"/>
          <w:color w:val="1A1A1A"/>
          <w:sz w:val="18"/>
          <w:szCs w:val="18"/>
        </w:rPr>
        <w:t xml:space="preserve">        'geo': tweet.geo  # puede ser None</w:t>
      </w:r>
    </w:p>
    <w:p>
      <w:pPr>
        <w:spacing w:after="40" w:before="40"/>
        <w:ind w:left="360"/>
      </w:pPr>
      <w:r>
        <w:rPr>
          <w:rFonts w:ascii="Courier New" w:cs="Courier New" w:eastAsia="Courier New" w:hAnsi="Courier New"/>
          <w:color w:val="1A1A1A"/>
          <w:sz w:val="18"/>
          <w:szCs w:val="18"/>
        </w:rPr>
        <w:t xml:space="preserve">    })</w:t>
      </w:r>
    </w:p>
    <w:p>
      <w:pPr>
        <w:spacing w:after="100" w:before="60"/>
        <w:ind w:left="360"/>
      </w:pPr>
      <w:r>
        <w:rPr>
          <w:rFonts w:ascii="Arial" w:cs="Arial" w:eastAsia="Arial" w:hAnsi="Arial"/>
          <w:b/>
          <w:bCs/>
          <w:color w:val="B94A00"/>
          <w:sz w:val="22"/>
          <w:szCs w:val="22"/>
        </w:rPr>
        <w:t xml:space="preserve">⚠ Nota: </w:t>
      </w:r>
      <w:r>
        <w:rPr>
          <w:rFonts w:ascii="Arial" w:cs="Arial" w:eastAsia="Arial" w:hAnsi="Arial"/>
          <w:i/>
          <w:iCs/>
          <w:sz w:val="22"/>
          <w:szCs w:val="22"/>
        </w:rPr>
        <w:t xml:space="preserve">No se recolectan: author_id, username, ni ningún campo de identificación del usuario.</w:t>
      </w:r>
    </w:p>
    <w:p>
      <w:pPr>
        <w:spacing w:after="60" w:before="60"/>
      </w:pPr>
      <w:r>
        <w:t xml:space="preserve"/>
      </w:r>
    </w:p>
    <w:p>
      <w:pPr>
        <w:pStyle w:val="Heading3"/>
        <w:spacing w:after="60" w:before="180"/>
      </w:pPr>
      <w:r>
        <w:rPr>
          <w:rFonts w:ascii="Arial" w:cs="Arial" w:eastAsia="Arial" w:hAnsi="Arial"/>
          <w:b/>
          <w:bCs/>
          <w:color w:val="333333"/>
          <w:sz w:val="24"/>
          <w:szCs w:val="24"/>
        </w:rPr>
        <w:t xml:space="preserve">Paso 3 – Pipeline de anonimización y scoring</w:t>
      </w:r>
    </w:p>
    <w:p>
      <w:pPr>
        <w:spacing w:after="100" w:before="60"/>
      </w:pPr>
      <w:r>
        <w:rPr>
          <w:rFonts w:ascii="Arial" w:cs="Arial" w:eastAsia="Arial" w:hAnsi="Arial"/>
          <w:sz w:val="22"/>
          <w:szCs w:val="22"/>
        </w:rPr>
        <w:t xml:space="preserve">El mismo pipeline de NER + sentiment del paso 4.3 aplica aquí. La única diferencia es el campo temporal:</w:t>
      </w:r>
    </w:p>
    <w:p>
      <w:pPr>
        <w:spacing w:after="40" w:before="40"/>
        <w:ind w:left="360"/>
      </w:pPr>
      <w:r>
        <w:rPr>
          <w:rFonts w:ascii="Courier New" w:cs="Courier New" w:eastAsia="Courier New" w:hAnsi="Courier New"/>
          <w:color w:val="1A1A1A"/>
          <w:sz w:val="18"/>
          <w:szCs w:val="18"/>
        </w:rPr>
        <w:t xml:space="preserve">def process_tweets(tweets_raw):</w:t>
      </w:r>
    </w:p>
    <w:p>
      <w:pPr>
        <w:spacing w:after="40" w:before="40"/>
        <w:ind w:left="360"/>
      </w:pPr>
      <w:r>
        <w:rPr>
          <w:rFonts w:ascii="Courier New" w:cs="Courier New" w:eastAsia="Courier New" w:hAnsi="Courier New"/>
          <w:color w:val="1A1A1A"/>
          <w:sz w:val="18"/>
          <w:szCs w:val="18"/>
        </w:rPr>
        <w:t xml:space="preserve">    results = []</w:t>
      </w:r>
    </w:p>
    <w:p>
      <w:pPr>
        <w:spacing w:after="40" w:before="40"/>
        <w:ind w:left="360"/>
      </w:pPr>
      <w:r>
        <w:rPr>
          <w:rFonts w:ascii="Courier New" w:cs="Courier New" w:eastAsia="Courier New" w:hAnsi="Courier New"/>
          <w:color w:val="1A1A1A"/>
          <w:sz w:val="18"/>
          <w:szCs w:val="18"/>
        </w:rPr>
        <w:t xml:space="preserve">    for t in tweets_raw:</w:t>
      </w:r>
    </w:p>
    <w:p>
      <w:pPr>
        <w:spacing w:after="40" w:before="40"/>
        <w:ind w:left="360"/>
      </w:pPr>
      <w:r>
        <w:rPr>
          <w:rFonts w:ascii="Courier New" w:cs="Courier New" w:eastAsia="Courier New" w:hAnsi="Courier New"/>
          <w:color w:val="1A1A1A"/>
          <w:sz w:val="18"/>
          <w:szCs w:val="18"/>
        </w:rPr>
        <w:t xml:space="preserve">        clean = remove_named_entities(t['text'])</w:t>
      </w:r>
    </w:p>
    <w:p>
      <w:pPr>
        <w:spacing w:after="40" w:before="40"/>
        <w:ind w:left="360"/>
      </w:pPr>
      <w:r>
        <w:rPr>
          <w:rFonts w:ascii="Courier New" w:cs="Courier New" w:eastAsia="Courier New" w:hAnsi="Courier New"/>
          <w:color w:val="1A1A1A"/>
          <w:sz w:val="18"/>
          <w:szCs w:val="18"/>
        </w:rPr>
        <w:t xml:space="preserve">        score = sentiment(clean[:512])[0]</w:t>
      </w:r>
    </w:p>
    <w:p>
      <w:pPr>
        <w:spacing w:after="40" w:before="40"/>
        <w:ind w:left="360"/>
      </w:pPr>
      <w:r>
        <w:rPr>
          <w:rFonts w:ascii="Courier New" w:cs="Courier New" w:eastAsia="Courier New" w:hAnsi="Courier New"/>
          <w:color w:val="1A1A1A"/>
          <w:sz w:val="18"/>
          <w:szCs w:val="18"/>
        </w:rPr>
        <w:t xml:space="preserve">        results.append({</w:t>
      </w:r>
    </w:p>
    <w:p>
      <w:pPr>
        <w:spacing w:after="40" w:before="40"/>
        <w:ind w:left="360"/>
      </w:pPr>
      <w:r>
        <w:rPr>
          <w:rFonts w:ascii="Courier New" w:cs="Courier New" w:eastAsia="Courier New" w:hAnsi="Courier New"/>
          <w:color w:val="1A1A1A"/>
          <w:sz w:val="18"/>
          <w:szCs w:val="18"/>
        </w:rPr>
        <w:t xml:space="preserve">            'score': score['label'],</w:t>
      </w:r>
    </w:p>
    <w:p>
      <w:pPr>
        <w:spacing w:after="40" w:before="40"/>
        <w:ind w:left="360"/>
      </w:pPr>
      <w:r>
        <w:rPr>
          <w:rFonts w:ascii="Courier New" w:cs="Courier New" w:eastAsia="Courier New" w:hAnsi="Courier New"/>
          <w:color w:val="1A1A1A"/>
          <w:sz w:val="18"/>
          <w:szCs w:val="18"/>
        </w:rPr>
        <w:t xml:space="preserve">            'confidence': round(score['score'], 4),</w:t>
      </w:r>
    </w:p>
    <w:p>
      <w:pPr>
        <w:spacing w:after="40" w:before="40"/>
        <w:ind w:left="360"/>
      </w:pPr>
      <w:r>
        <w:rPr>
          <w:rFonts w:ascii="Courier New" w:cs="Courier New" w:eastAsia="Courier New" w:hAnsi="Courier New"/>
          <w:color w:val="1A1A1A"/>
          <w:sz w:val="18"/>
          <w:szCs w:val="18"/>
        </w:rPr>
        <w:t xml:space="preserve">            'created_at': t['created_at'],</w:t>
      </w:r>
    </w:p>
    <w:p>
      <w:pPr>
        <w:spacing w:after="40" w:before="40"/>
        <w:ind w:left="360"/>
      </w:pPr>
      <w:r>
        <w:rPr>
          <w:rFonts w:ascii="Courier New" w:cs="Courier New" w:eastAsia="Courier New" w:hAnsi="Courier New"/>
          <w:color w:val="1A1A1A"/>
          <w:sz w:val="18"/>
          <w:szCs w:val="18"/>
        </w:rPr>
        <w:t xml:space="preserve">            'has_geo': t['geo'] is not None</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del clean</w:t>
      </w:r>
    </w:p>
    <w:p>
      <w:pPr>
        <w:spacing w:after="40" w:before="40"/>
        <w:ind w:left="360"/>
      </w:pPr>
      <w:r>
        <w:rPr>
          <w:rFonts w:ascii="Courier New" w:cs="Courier New" w:eastAsia="Courier New" w:hAnsi="Courier New"/>
          <w:color w:val="1A1A1A"/>
          <w:sz w:val="18"/>
          <w:szCs w:val="18"/>
        </w:rPr>
        <w:t xml:space="preserve">    del tweets_raw</w:t>
      </w:r>
    </w:p>
    <w:p>
      <w:pPr>
        <w:spacing w:after="40" w:before="40"/>
        <w:ind w:left="360"/>
      </w:pPr>
      <w:r>
        <w:rPr>
          <w:rFonts w:ascii="Courier New" w:cs="Courier New" w:eastAsia="Courier New" w:hAnsi="Courier New"/>
          <w:color w:val="1A1A1A"/>
          <w:sz w:val="18"/>
          <w:szCs w:val="18"/>
        </w:rPr>
        <w:t xml:space="preserve">    return results</w:t>
      </w:r>
    </w:p>
    <w:p>
      <w:pPr>
        <w:spacing w:after="60" w:before="60"/>
      </w:pPr>
      <w:r>
        <w:t xml:space="preserve"/>
      </w:r>
    </w:p>
    <w:p>
      <w:pPr>
        <w:pStyle w:val="Heading1"/>
        <w:spacing w:after="120" w:before="300"/>
      </w:pPr>
      <w:r>
        <w:rPr>
          <w:rFonts w:ascii="Arial" w:cs="Arial" w:eastAsia="Arial" w:hAnsi="Arial"/>
          <w:b/>
          <w:bCs/>
          <w:color w:val="1F3864"/>
          <w:sz w:val="32"/>
          <w:szCs w:val="32"/>
        </w:rPr>
        <w:t xml:space="preserve">5. Protocolo para Equipos (Handoff)</w:t>
      </w:r>
    </w:p>
    <w:p>
      <w:pPr>
        <w:pStyle w:val="Heading2"/>
        <w:spacing w:after="80" w:before="240"/>
      </w:pPr>
      <w:r>
        <w:rPr>
          <w:rFonts w:ascii="Arial" w:cs="Arial" w:eastAsia="Arial" w:hAnsi="Arial"/>
          <w:b/>
          <w:bCs/>
          <w:color w:val="2E5FA3"/>
          <w:sz w:val="26"/>
          <w:szCs w:val="26"/>
        </w:rPr>
        <w:t xml:space="preserve">Gestión de Riesgos</w:t>
      </w:r>
    </w:p>
    <w:p>
      <w:pPr>
        <w:pStyle w:val="ListParagraph"/>
        <w:numPr>
          <w:ilvl w:val="0"/>
          <w:numId w:val="2"/>
        </w:numPr>
        <w:spacing w:after="60" w:before="40"/>
      </w:pPr>
      <w:r>
        <w:rPr>
          <w:rFonts w:ascii="Arial" w:cs="Arial" w:eastAsia="Arial" w:hAnsi="Arial"/>
          <w:sz w:val="22"/>
          <w:szCs w:val="22"/>
        </w:rPr>
        <w:t xml:space="preserve">Auditar que el Data Warehouse no contenga columnas con nombres propios, cédulas ni IDs de usuario de redes sociales.</w:t>
      </w:r>
    </w:p>
    <w:p>
      <w:pPr>
        <w:pStyle w:val="ListParagraph"/>
        <w:numPr>
          <w:ilvl w:val="0"/>
          <w:numId w:val="2"/>
        </w:numPr>
        <w:spacing w:after="60" w:before="40"/>
      </w:pPr>
      <w:r>
        <w:rPr>
          <w:rFonts w:ascii="Arial" w:cs="Arial" w:eastAsia="Arial" w:hAnsi="Arial"/>
          <w:sz w:val="22"/>
          <w:szCs w:val="22"/>
        </w:rPr>
        <w:t xml:space="preserve">Validar el cumplimiento del K-Anonimato (K ≥ 5) en los cruces de bases de datos espaciales: ningún grupo geográfico puede tener menos de 5 registros antes de publicar resultados agregados.</w:t>
      </w:r>
    </w:p>
    <w:p>
      <w:pPr>
        <w:pStyle w:val="ListParagraph"/>
        <w:numPr>
          <w:ilvl w:val="0"/>
          <w:numId w:val="2"/>
        </w:numPr>
        <w:spacing w:after="60" w:before="40"/>
      </w:pPr>
      <w:r>
        <w:rPr>
          <w:rFonts w:ascii="Arial" w:cs="Arial" w:eastAsia="Arial" w:hAnsi="Arial"/>
          <w:sz w:val="22"/>
          <w:szCs w:val="22"/>
        </w:rPr>
        <w:t xml:space="preserve">Validar que el pipeline de redes sociales nunca escriba texto en claro a disco — solo scores y timestamps.</w:t>
      </w:r>
    </w:p>
    <w:p>
      <w:pPr>
        <w:pStyle w:val="ListParagraph"/>
        <w:numPr>
          <w:ilvl w:val="0"/>
          <w:numId w:val="2"/>
        </w:numPr>
        <w:spacing w:after="60" w:before="40"/>
      </w:pPr>
      <w:r>
        <w:rPr>
          <w:rFonts w:ascii="Arial" w:cs="Arial" w:eastAsia="Arial" w:hAnsi="Arial"/>
          <w:sz w:val="22"/>
          <w:szCs w:val="22"/>
        </w:rPr>
        <w:t xml:space="preserve">Mantener las API Keys en variables de entorno (nunca en código fuente ni en repositorios).</w:t>
      </w:r>
    </w:p>
    <w:p>
      <w:pPr>
        <w:pStyle w:val="Heading2"/>
        <w:spacing w:after="80" w:before="240"/>
      </w:pPr>
      <w:r>
        <w:rPr>
          <w:rFonts w:ascii="Arial" w:cs="Arial" w:eastAsia="Arial" w:hAnsi="Arial"/>
          <w:b/>
          <w:bCs/>
          <w:color w:val="2E5FA3"/>
          <w:sz w:val="26"/>
          <w:szCs w:val="26"/>
        </w:rPr>
        <w:t xml:space="preserve">Arquitectura de Datos</w:t>
      </w:r>
    </w:p>
    <w:p>
      <w:pPr>
        <w:pStyle w:val="ListParagraph"/>
        <w:numPr>
          <w:ilvl w:val="0"/>
          <w:numId w:val="2"/>
        </w:numPr>
        <w:spacing w:after="60" w:before="40"/>
      </w:pPr>
      <w:r>
        <w:rPr>
          <w:rFonts w:ascii="Arial" w:cs="Arial" w:eastAsia="Arial" w:hAnsi="Arial"/>
          <w:sz w:val="22"/>
          <w:szCs w:val="22"/>
        </w:rPr>
        <w:t xml:space="preserve">Implementar una Landing Zone efímera (RAM-only) para el procesamiento inicial de redes sociales.</w:t>
      </w:r>
    </w:p>
    <w:p>
      <w:pPr>
        <w:pStyle w:val="ListParagraph"/>
        <w:numPr>
          <w:ilvl w:val="0"/>
          <w:numId w:val="2"/>
        </w:numPr>
        <w:spacing w:after="60" w:before="40"/>
      </w:pPr>
      <w:r>
        <w:rPr>
          <w:rFonts w:ascii="Arial" w:cs="Arial" w:eastAsia="Arial" w:hAnsi="Arial"/>
          <w:sz w:val="22"/>
          <w:szCs w:val="22"/>
        </w:rPr>
        <w:t xml:space="preserve">Definir esquemas de base de datos donde el índice primario sea geográfico (puesto_id, municipio_id).</w:t>
      </w:r>
    </w:p>
    <w:p>
      <w:pPr>
        <w:pStyle w:val="ListParagraph"/>
        <w:numPr>
          <w:ilvl w:val="0"/>
          <w:numId w:val="2"/>
        </w:numPr>
        <w:spacing w:after="60" w:before="40"/>
      </w:pPr>
      <w:r>
        <w:rPr>
          <w:rFonts w:ascii="Arial" w:cs="Arial" w:eastAsia="Arial" w:hAnsi="Arial"/>
          <w:sz w:val="22"/>
          <w:szCs w:val="22"/>
        </w:rPr>
        <w:t xml:space="preserve">Separar físicamente la Landing Zone efímera del Data Warehouse persistente mediante colas de mensajes (e.g., Pub/Sub o Redis).</w:t>
      </w:r>
    </w:p>
    <w:p>
      <w:pPr>
        <w:pStyle w:val="Heading2"/>
        <w:spacing w:after="80" w:before="240"/>
      </w:pPr>
      <w:r>
        <w:rPr>
          <w:rFonts w:ascii="Arial" w:cs="Arial" w:eastAsia="Arial" w:hAnsi="Arial"/>
          <w:b/>
          <w:bCs/>
          <w:color w:val="2E5FA3"/>
          <w:sz w:val="26"/>
          <w:szCs w:val="26"/>
        </w:rPr>
        <w:t xml:space="preserve">Desarrollo</w:t>
      </w:r>
    </w:p>
    <w:p>
      <w:pPr>
        <w:pStyle w:val="ListParagraph"/>
        <w:numPr>
          <w:ilvl w:val="0"/>
          <w:numId w:val="2"/>
        </w:numPr>
        <w:spacing w:after="60" w:before="40"/>
      </w:pPr>
      <w:r>
        <w:rPr>
          <w:rFonts w:ascii="Arial" w:cs="Arial" w:eastAsia="Arial" w:hAnsi="Arial"/>
          <w:sz w:val="22"/>
          <w:szCs w:val="22"/>
        </w:rPr>
        <w:t xml:space="preserve">Configurar User-Agents honestos en todos los scrapers de fuentes gubernamentales.</w:t>
      </w:r>
    </w:p>
    <w:p>
      <w:pPr>
        <w:pStyle w:val="ListParagraph"/>
        <w:numPr>
          <w:ilvl w:val="0"/>
          <w:numId w:val="2"/>
        </w:numPr>
        <w:spacing w:after="60" w:before="40"/>
      </w:pPr>
      <w:r>
        <w:rPr>
          <w:rFonts w:ascii="Arial" w:cs="Arial" w:eastAsia="Arial" w:hAnsi="Arial"/>
          <w:sz w:val="22"/>
          <w:szCs w:val="22"/>
        </w:rPr>
        <w:t xml:space="preserve">Registrar las aplicaciones en YouTube Data API y X Academic API con nombre de proyecto y correo institucional.</w:t>
      </w:r>
    </w:p>
    <w:p>
      <w:pPr>
        <w:pStyle w:val="ListParagraph"/>
        <w:numPr>
          <w:ilvl w:val="0"/>
          <w:numId w:val="2"/>
        </w:numPr>
        <w:spacing w:after="60" w:before="40"/>
      </w:pPr>
      <w:r>
        <w:rPr>
          <w:rFonts w:ascii="Arial" w:cs="Arial" w:eastAsia="Arial" w:hAnsi="Arial"/>
          <w:sz w:val="22"/>
          <w:szCs w:val="22"/>
        </w:rPr>
        <w:t xml:space="preserve">Programar la lógica de Edge Anonymization en RAM antes de cualquier operación de escritura.</w:t>
      </w:r>
    </w:p>
    <w:p>
      <w:pPr>
        <w:pStyle w:val="ListParagraph"/>
        <w:numPr>
          <w:ilvl w:val="0"/>
          <w:numId w:val="2"/>
        </w:numPr>
        <w:spacing w:after="60" w:before="40"/>
      </w:pPr>
      <w:r>
        <w:rPr>
          <w:rFonts w:ascii="Arial" w:cs="Arial" w:eastAsia="Arial" w:hAnsi="Arial"/>
          <w:sz w:val="22"/>
          <w:szCs w:val="22"/>
        </w:rPr>
        <w:t xml:space="preserve">Documentar las quotas de API utilizadas y configurar alertas antes de alcanzar los límites.</w:t>
      </w:r>
    </w:p>
    <w:p>
      <w:pPr>
        <w:spacing w:after="60" w:before="60"/>
      </w:pPr>
      <w:r>
        <w:t xml:space="preserve"/>
      </w:r>
    </w:p>
    <w:p>
      <w:pPr>
        <w:pStyle w:val="Heading1"/>
        <w:spacing w:after="120" w:before="300"/>
      </w:pPr>
      <w:r>
        <w:rPr>
          <w:rFonts w:ascii="Arial" w:cs="Arial" w:eastAsia="Arial" w:hAnsi="Arial"/>
          <w:b/>
          <w:bCs/>
          <w:color w:val="1F3864"/>
          <w:sz w:val="32"/>
          <w:szCs w:val="32"/>
        </w:rPr>
        <w:t xml:space="preserve">6. Compromiso Ético de Investigación</w:t>
      </w:r>
    </w:p>
    <w:p>
      <w:pPr>
        <w:spacing w:after="100" w:before="60"/>
      </w:pPr>
      <w:r>
        <w:rPr>
          <w:rFonts w:ascii="Arial" w:cs="Arial" w:eastAsia="Arial" w:hAnsi="Arial"/>
          <w:sz w:val="22"/>
          <w:szCs w:val="22"/>
        </w:rPr>
        <w:t xml:space="preserve">Nos comprometemos formalmente a:</w:t>
      </w:r>
    </w:p>
    <w:p>
      <w:pPr>
        <w:pStyle w:val="ListParagraph"/>
        <w:numPr>
          <w:ilvl w:val="0"/>
          <w:numId w:val="3"/>
        </w:numPr>
        <w:spacing w:after="60" w:before="40"/>
      </w:pPr>
      <w:r>
        <w:rPr>
          <w:rFonts w:ascii="Arial" w:cs="Arial" w:eastAsia="Arial" w:hAnsi="Arial"/>
          <w:sz w:val="22"/>
          <w:szCs w:val="22"/>
        </w:rPr>
        <w:t xml:space="preserve">No perfilar individuos ni inferir preferencias a nivel personal.</w:t>
      </w:r>
    </w:p>
    <w:p>
      <w:pPr>
        <w:pStyle w:val="ListParagraph"/>
        <w:numPr>
          <w:ilvl w:val="0"/>
          <w:numId w:val="3"/>
        </w:numPr>
        <w:spacing w:after="60" w:before="40"/>
      </w:pPr>
      <w:r>
        <w:rPr>
          <w:rFonts w:ascii="Arial" w:cs="Arial" w:eastAsia="Arial" w:hAnsi="Arial"/>
          <w:sz w:val="22"/>
          <w:szCs w:val="22"/>
        </w:rPr>
        <w:t xml:space="preserve">Respetar íntegramente los Terms of Service de YouTube (Data API v3) y X Corp (Academic Research API).</w:t>
      </w:r>
    </w:p>
    <w:p>
      <w:pPr>
        <w:pStyle w:val="ListParagraph"/>
        <w:numPr>
          <w:ilvl w:val="0"/>
          <w:numId w:val="3"/>
        </w:numPr>
        <w:spacing w:after="60" w:before="40"/>
      </w:pPr>
      <w:r>
        <w:rPr>
          <w:rFonts w:ascii="Arial" w:cs="Arial" w:eastAsia="Arial" w:hAnsi="Arial"/>
          <w:sz w:val="22"/>
          <w:szCs w:val="22"/>
        </w:rPr>
        <w:t xml:space="preserve">Respetar los archivos robots.txt de todas las fuentes oficiales consultadas.</w:t>
      </w:r>
    </w:p>
    <w:p>
      <w:pPr>
        <w:pStyle w:val="ListParagraph"/>
        <w:numPr>
          <w:ilvl w:val="0"/>
          <w:numId w:val="3"/>
        </w:numPr>
        <w:spacing w:after="60" w:before="40"/>
      </w:pPr>
      <w:r>
        <w:rPr>
          <w:rFonts w:ascii="Arial" w:cs="Arial" w:eastAsia="Arial" w:hAnsi="Arial"/>
          <w:sz w:val="22"/>
          <w:szCs w:val="22"/>
        </w:rPr>
        <w:t xml:space="preserve">Eliminar cualquier dato personal capturado accidentalmente de forma inmediata.</w:t>
      </w:r>
    </w:p>
    <w:p>
      <w:pPr>
        <w:pStyle w:val="ListParagraph"/>
        <w:numPr>
          <w:ilvl w:val="0"/>
          <w:numId w:val="3"/>
        </w:numPr>
        <w:spacing w:after="60" w:before="40"/>
      </w:pPr>
      <w:r>
        <w:rPr>
          <w:rFonts w:ascii="Arial" w:cs="Arial" w:eastAsia="Arial" w:hAnsi="Arial"/>
          <w:sz w:val="22"/>
          <w:szCs w:val="22"/>
        </w:rPr>
        <w:t xml:space="preserve">Utilizar los datasets resultantes solo para fines de investigación académica en Ingeniería Estadística.</w:t>
      </w:r>
    </w:p>
    <w:p>
      <w:pPr>
        <w:pStyle w:val="ListParagraph"/>
        <w:numPr>
          <w:ilvl w:val="0"/>
          <w:numId w:val="3"/>
        </w:numPr>
        <w:spacing w:after="60" w:before="40"/>
      </w:pPr>
      <w:r>
        <w:rPr>
          <w:rFonts w:ascii="Arial" w:cs="Arial" w:eastAsia="Arial" w:hAnsi="Arial"/>
          <w:sz w:val="22"/>
          <w:szCs w:val="22"/>
        </w:rPr>
        <w:t xml:space="preserve">No compartir datos en bruto con terceros ni publicar información desagregada que permita reidentificación.</w:t>
      </w:r>
    </w:p>
    <w:p>
      <w:pPr>
        <w:spacing w:after="60" w:before="60"/>
      </w:pPr>
      <w:r>
        <w:t xml:space="preserve"/>
      </w:r>
    </w:p>
    <w:p>
      <w:pPr>
        <w:spacing w:after="60" w:before="60"/>
      </w:pPr>
      <w:r>
        <w:t xml:space="preserve"/>
      </w:r>
    </w:p>
    <w:p>
      <w:pPr>
        <w:spacing w:after="40" w:before="200"/>
      </w:pPr>
      <w:r>
        <w:rPr>
          <w:rFonts w:ascii="Arial" w:cs="Arial" w:eastAsia="Arial" w:hAnsi="Arial"/>
          <w:sz w:val="22"/>
          <w:szCs w:val="22"/>
        </w:rPr>
        <w:t xml:space="preserve">________________________________</w:t>
      </w:r>
    </w:p>
    <w:p>
      <w:pPr>
        <w:spacing w:after="100" w:before="60"/>
      </w:pPr>
      <w:r>
        <w:rPr>
          <w:rFonts w:ascii="Arial" w:cs="Arial" w:eastAsia="Arial" w:hAnsi="Arial"/>
          <w:sz w:val="22"/>
          <w:szCs w:val="22"/>
        </w:rPr>
        <w:t xml:space="preserve">Firma Estudiante 1</w:t>
      </w:r>
    </w:p>
    <w:p>
      <w:pPr>
        <w:spacing w:after="60" w:before="60"/>
      </w:pPr>
      <w:r>
        <w:t xml:space="preserve"/>
      </w:r>
    </w:p>
    <w:p>
      <w:pPr>
        <w:spacing w:after="40" w:before="200"/>
      </w:pPr>
      <w:r>
        <w:rPr>
          <w:rFonts w:ascii="Arial" w:cs="Arial" w:eastAsia="Arial" w:hAnsi="Arial"/>
          <w:sz w:val="22"/>
          <w:szCs w:val="22"/>
        </w:rPr>
        <w:t xml:space="preserve">________________________________</w:t>
      </w:r>
    </w:p>
    <w:p>
      <w:pPr>
        <w:spacing w:after="100" w:before="60"/>
      </w:pPr>
      <w:r>
        <w:rPr>
          <w:rFonts w:ascii="Arial" w:cs="Arial" w:eastAsia="Arial" w:hAnsi="Arial"/>
          <w:sz w:val="22"/>
          <w:szCs w:val="22"/>
        </w:rPr>
        <w:t xml:space="preserve">Firma Estudiante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2026-05-04T00:28:07.118Z</dcterms:created>
  <dcterms:modified xsi:type="dcterms:W3CDTF">2026-05-04T00:28:07.119Z</dcterms:modified>
</cp:coreProperties>
</file>

<file path=docProps/custom.xml><?xml version="1.0" encoding="utf-8"?>
<Properties xmlns="http://schemas.openxmlformats.org/officeDocument/2006/custom-properties" xmlns:vt="http://schemas.openxmlformats.org/officeDocument/2006/docPropsVTypes"/>
</file>