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c00000"/>
          <w:sz w:val="72"/>
          <w:szCs w:val="72"/>
          <w:u w:val="none"/>
          <w:shd w:fill="auto" w:val="clear"/>
          <w:vertAlign w:val="baseline"/>
          <w:rtl w:val="0"/>
        </w:rPr>
        <w:tab/>
        <w:tab/>
        <w:t xml:space="preserve">Marco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 xml:space="preserve">Caramaschi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593"/>
        </w:tabs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72"/>
          <w:szCs w:val="7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a"/>
          <w:sz w:val="48"/>
          <w:szCs w:val="48"/>
          <w:u w:val="none"/>
          <w:shd w:fill="auto" w:val="clear"/>
          <w:vertAlign w:val="baseline"/>
          <w:rtl w:val="0"/>
        </w:rPr>
        <w:t xml:space="preserve">Junior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  <w:t xml:space="preserve">07955 132345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marcopcaramaschi@gmail.com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 xml:space="preserve"> (last updated: 19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of November, 2017)</w:t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593"/>
        </w:tabs>
        <w:spacing w:line="420" w:lineRule="auto"/>
        <w:contextualSpacing w:val="0"/>
        <w:rPr/>
      </w:pPr>
      <w:r w:rsidDel="00000000" w:rsidR="00000000" w:rsidRPr="00000000">
        <w:rPr>
          <w:smallCaps w:val="1"/>
          <w:color w:val="c00000"/>
          <w:rtl w:val="0"/>
        </w:rPr>
        <w:tab/>
        <w:tab/>
        <w:t xml:space="preserve">About me </w:t>
      </w:r>
      <w:r w:rsidDel="00000000" w:rsidR="00000000" w:rsidRPr="00000000">
        <w:rPr>
          <w:smallCaps w:val="1"/>
          <w:color w:val="00000a"/>
          <w:rtl w:val="0"/>
        </w:rPr>
        <w:t xml:space="preserve">–</w:t>
      </w:r>
      <w:r w:rsidDel="00000000" w:rsidR="00000000" w:rsidRPr="00000000">
        <w:rPr>
          <w:smallCaps w:val="1"/>
          <w:color w:val="c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f2f2f2" w:val="clear"/>
          <w:rtl w:val="0"/>
        </w:rPr>
        <w:t xml:space="preserve">My passion is to create the web and translate designs into front-end interfaces. Technology flows through my veins so I can make the front-end world a better place. I love to meet like-minded people, so: Let’s chat!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  <w:t xml:space="preserve">Skills</w:t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mallCaps w:val="1"/>
          <w:color w:val="c00000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– HTML5, CSS3, JavaScript, Bootstrap, Semantic UI, Pug, jQuery, Gulp, Sass, Less, WordPress </w:t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mallCaps w:val="1"/>
          <w:color w:val="c00000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–node.js,mongoDB, Express.js,RESTful routing, PHP, MySQL</w:t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mallCaps w:val="1"/>
          <w:color w:val="c00000"/>
          <w:rtl w:val="0"/>
        </w:rPr>
        <w:t xml:space="preserve">OS &amp; Others</w:t>
      </w:r>
      <w:r w:rsidDel="00000000" w:rsidR="00000000" w:rsidRPr="00000000">
        <w:rPr>
          <w:rtl w:val="0"/>
        </w:rPr>
        <w:t xml:space="preserve"> –Ubuntu, git(using GitHub), Sublime, Visual Studio, Gimp, </w:t>
      </w:r>
      <w:r w:rsidDel="00000000" w:rsidR="00000000" w:rsidRPr="00000000">
        <w:rPr>
          <w:color w:val="000000"/>
          <w:rtl w:val="0"/>
        </w:rPr>
        <w:t xml:space="preserve">Good appreciation of design, usability and interactivity, Creative skills to turn client’s ideas into workable plan, Excellent problem-solving skills, Strong negotiation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right" w:pos="1593"/>
        </w:tabs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EMPLOYMENT</w:t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  <w:t xml:space="preserve">2017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Present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mallCaps w:val="1"/>
          <w:color w:val="c00000"/>
          <w:rtl w:val="0"/>
        </w:rPr>
        <w:t xml:space="preserve">Junior web developer</w:t>
      </w:r>
      <w:r w:rsidDel="00000000" w:rsidR="00000000" w:rsidRPr="00000000">
        <w:rPr>
          <w:rtl w:val="0"/>
        </w:rPr>
        <w:t xml:space="preserve"> – BitBee Ltd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Research and develop with Front End technologies like HTML5, CSS3 and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Build online websites with Google Page Speed Score above 90/100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Build projects that are quicker and faster to load and render than all of the other tested website (according to pingdom tools)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Build and maintain “front end blog by beginner for beginners”</w:t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  <w:t xml:space="preserve">2013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present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mallCaps w:val="1"/>
          <w:color w:val="c00000"/>
          <w:rtl w:val="0"/>
        </w:rPr>
        <w:t xml:space="preserve">Wagamama </w:t>
      </w:r>
      <w:r w:rsidDel="00000000" w:rsidR="00000000" w:rsidRPr="00000000">
        <w:rPr>
          <w:rtl w:val="0"/>
        </w:rPr>
        <w:t xml:space="preserve">– Front of House Team Leader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Manage teams of up to 15 co-workers per shift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Manage teams of up to 15 co-workers per shift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Organise shifts and tasks for the team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Train and evaluate the performance of new team members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Meet weekly targets successfully and forecast sales 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Submit reports consistently and action plans to solve eventual problems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Collaborate with managers to ensure daily tasks were up to date</w:t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2160"/>
          <w:tab w:val="left" w:pos="2880"/>
        </w:tabs>
        <w:contextualSpacing w:val="0"/>
        <w:rPr/>
      </w:pPr>
      <w:r w:rsidDel="00000000" w:rsidR="00000000" w:rsidRPr="00000000">
        <w:rPr>
          <w:rtl w:val="0"/>
        </w:rPr>
        <w:t xml:space="preserve">2002 </w:t>
      </w:r>
      <w:r w:rsidDel="00000000" w:rsidR="00000000" w:rsidRPr="00000000">
        <w:rPr>
          <w:i w:val="1"/>
          <w:rtl w:val="0"/>
        </w:rPr>
        <w:t xml:space="preserve">Apr</w:t>
      </w:r>
      <w:r w:rsidDel="00000000" w:rsidR="00000000" w:rsidRPr="00000000">
        <w:rPr>
          <w:rtl w:val="0"/>
        </w:rPr>
        <w:t xml:space="preserve"> – 2012</w:t>
      </w:r>
      <w:r w:rsidDel="00000000" w:rsidR="00000000" w:rsidRPr="00000000">
        <w:rPr>
          <w:i w:val="1"/>
          <w:rtl w:val="0"/>
        </w:rPr>
        <w:t xml:space="preserve"> Apr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mallCaps w:val="1"/>
          <w:color w:val="c00000"/>
          <w:rtl w:val="0"/>
        </w:rPr>
        <w:t xml:space="preserve">Safilo S.p.A. </w:t>
      </w:r>
      <w:r w:rsidDel="00000000" w:rsidR="00000000" w:rsidRPr="00000000">
        <w:rPr>
          <w:rtl w:val="0"/>
        </w:rPr>
        <w:t xml:space="preserve">–  Shipping dept Team Leader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2160"/>
          <w:tab w:val="left" w:pos="288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Organising and meeting with staff to discuss personal development plans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2160"/>
          <w:tab w:val="left" w:pos="288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Managing time efficiently to make sure there was no overdue tasks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2160"/>
          <w:tab w:val="left" w:pos="2880"/>
        </w:tabs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Keeping up to date with technology and finding better ways of working together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2160"/>
          <w:tab w:val="left" w:pos="2880"/>
        </w:tabs>
        <w:spacing w:after="0" w:before="0" w:lineRule="auto"/>
        <w:ind w:left="720" w:hanging="360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Running random quality control checks to ensure the products were up to the standards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2160"/>
          <w:tab w:val="left" w:pos="2880"/>
        </w:tabs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Support and mentor fellow team members</w:t>
      </w:r>
    </w:p>
    <w:sectPr>
      <w:headerReference r:id="rId11" w:type="default"/>
      <w:pgSz w:h="15840" w:w="12240"/>
      <w:pgMar w:bottom="720" w:top="777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Courier New"/>
  <w:font w:name="Noto Sans Symbols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080" w:line="320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1041400</wp:posOffset>
              </wp:positionH>
              <wp:positionV relativeFrom="paragraph">
                <wp:posOffset>-469899</wp:posOffset>
              </wp:positionV>
              <wp:extent cx="5715000" cy="165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0405" y="3701578"/>
                        <a:ext cx="5711190" cy="156845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1041400</wp:posOffset>
              </wp:positionH>
              <wp:positionV relativeFrom="paragraph">
                <wp:posOffset>-469899</wp:posOffset>
              </wp:positionV>
              <wp:extent cx="5715000" cy="165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65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rFonts w:ascii="Lustria" w:cs="Lustria" w:eastAsia="Lustria" w:hAnsi="Lustria"/>
        <w:b w:val="1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 Gothic" w:cs="Century Gothic" w:eastAsia="Century Gothic" w:hAnsi="Century Gothic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2160"/>
          <w:tab w:val="left" w:pos="2880"/>
        </w:tabs>
        <w:spacing w:after="0" w:before="0" w:line="32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</w:rPr>
  </w:style>
  <w:style w:type="paragraph" w:styleId="Heading2">
    <w:name w:val="heading 2"/>
    <w:basedOn w:val="Normal"/>
    <w:next w:val="Normal"/>
    <w:pPr/>
    <w:rPr>
      <w:b w:val="1"/>
      <w:color w:val="c55911"/>
    </w:rPr>
  </w:style>
  <w:style w:type="paragraph" w:styleId="Heading3">
    <w:name w:val="heading 3"/>
    <w:basedOn w:val="Normal"/>
    <w:next w:val="Normal"/>
    <w:pPr>
      <w:jc w:val="right"/>
    </w:pPr>
    <w:rPr>
      <w:color w:val="2626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github.com/Marco981" TargetMode="External"/><Relationship Id="rId9" Type="http://schemas.openxmlformats.org/officeDocument/2006/relationships/hyperlink" Target="https://www.twitter.com/marco981" TargetMode="External"/><Relationship Id="rId5" Type="http://schemas.openxmlformats.org/officeDocument/2006/relationships/hyperlink" Target="mailto:marcopcaramaschi@gmail.com" TargetMode="External"/><Relationship Id="rId6" Type="http://schemas.openxmlformats.org/officeDocument/2006/relationships/hyperlink" Target="http://www.marcocaramaschi.com/" TargetMode="External"/><Relationship Id="rId7" Type="http://schemas.openxmlformats.org/officeDocument/2006/relationships/hyperlink" Target="https://www.linkedin.com/in/marco-caramaschi-733676105/" TargetMode="External"/><Relationship Id="rId8" Type="http://schemas.openxmlformats.org/officeDocument/2006/relationships/hyperlink" Target="https://m.facebook.com/marco.p.caramasch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