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94105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66402499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45C8E75F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47610B51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0FBFA2A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DB91200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FF43D7B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7E742FE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E01E3A9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987BEFB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47B6954D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428A76F3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5502292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EF1DE6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FEE5E2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69EC93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49B4FD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55423F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7F54BB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865BAA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1B5EA4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AE9E203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99071B8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5677783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D60A3FF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F804B73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7DB3E2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0EBA9D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BE08BBB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05D55EF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7B672D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D61553C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A0FCD8A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4B4D12CE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6FE4C29C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66D7436C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6B427739" w14:textId="77777777" w:rsidR="003F51CC" w:rsidRPr="008C2396" w:rsidRDefault="00914DD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Diligenciar el nombre del proyecto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área o proceso solicitante</w:t>
            </w:r>
          </w:p>
        </w:tc>
      </w:tr>
      <w:tr w:rsidR="00DB73D5" w:rsidRPr="008C2396" w14:paraId="2879A1FE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360AD315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850A292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Diligenciar el nombre del proyecto o desarrollo de software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área o proceso solicitante</w:t>
            </w:r>
          </w:p>
        </w:tc>
      </w:tr>
      <w:tr w:rsidR="006E33C2" w:rsidRPr="008C2396" w14:paraId="1F7ABF7B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5D4856C7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B35F167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DD/MM//AAAA</w:t>
            </w:r>
          </w:p>
        </w:tc>
      </w:tr>
      <w:tr w:rsidR="00DB73D5" w:rsidRPr="008C2396" w14:paraId="30BDBD40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43109AF7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F15C1EE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Nombre del responsable de la solicitud</w:t>
            </w:r>
          </w:p>
        </w:tc>
      </w:tr>
      <w:tr w:rsidR="00DB73D5" w:rsidRPr="008C2396" w14:paraId="4C8D65E3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7A120867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0D9548D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Nombre del área o dependencia a la que hace parte el responsable de la solicitud</w:t>
            </w:r>
          </w:p>
        </w:tc>
      </w:tr>
      <w:tr w:rsidR="006E33C2" w:rsidRPr="008C2396" w14:paraId="063BF2C9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678A85F0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841252C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Nombre del responsable del análisis funcional de la solicitud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>, establecido por el equipo de desarrollo de software</w:t>
            </w:r>
          </w:p>
        </w:tc>
      </w:tr>
    </w:tbl>
    <w:p w14:paraId="44DDCEC7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0C528642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54F53CE9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18DF916B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5F2E938E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0063C657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53DA7FC0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6382B90E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763B7EF7" w14:textId="6A0DB812" w:rsidR="000D458D" w:rsidRPr="008C2396" w:rsidRDefault="00D93AC2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Para dar seguimiento a la demanda hecha el cliente tiene que crear una cuenta en la página y verá el seguimiento de cada movimiento que se hace en su caso hasta que termine el proceso legal. El administrador recibe la notificación de cada demanda y con los datos recabados en el formulario se crea un</w:t>
            </w:r>
            <w:r w:rsidR="00BF4464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carpeta que incluye el expediente de esa </w:t>
            </w:r>
            <w:r w:rsidR="00BF4464">
              <w:rPr>
                <w:rFonts w:ascii="Arial" w:hAnsi="Arial" w:cs="Arial"/>
                <w:color w:val="A6A6A6"/>
                <w:sz w:val="22"/>
                <w:szCs w:val="22"/>
              </w:rPr>
              <w:t>persona,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así como los movimientos hechos en ésta. Al administrador le llegan las notificaciones de los pagos que se hacen y los puede ver en una pestaña destinada al dinero y pagos. Al cliente le llegaran correos con los comentarios que le hacen saber el avance de su proceso. </w:t>
            </w:r>
            <w:r w:rsidR="00BF4464">
              <w:rPr>
                <w:rFonts w:ascii="Arial" w:hAnsi="Arial" w:cs="Arial"/>
                <w:color w:val="A6A6A6"/>
                <w:sz w:val="22"/>
                <w:szCs w:val="22"/>
              </w:rPr>
              <w:t>Los colores para utilizar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son azul marino y blanco</w:t>
            </w:r>
          </w:p>
        </w:tc>
      </w:tr>
      <w:tr w:rsidR="00554294" w:rsidRPr="008C2396" w14:paraId="537A787E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29022CB9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29D43835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1C6D57F6" w14:textId="0FEE8E7F" w:rsidR="00554294" w:rsidRPr="008C2396" w:rsidRDefault="00BF446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crear plantillas para diferentes solicitudes como pagares, recibos de pago, contratos laborales, arrendamientos, convenio de divorcio, entre otros. Consideramos que esto puede llegar a ser de mas utilidad y traerá mas trabajo a la empresa. El equipo hará plantillas para cada </w:t>
            </w:r>
            <w:r w:rsidR="00C6788E">
              <w:rPr>
                <w:rFonts w:ascii="Arial" w:hAnsi="Arial" w:cs="Arial"/>
                <w:color w:val="A6A6A6"/>
                <w:sz w:val="22"/>
                <w:szCs w:val="22"/>
              </w:rPr>
              <w:t>solicitud que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se irán actualizando a medida que el cliente ingrese sus datos. Una vez terminada la solicitud se le dará al cliente un comprobante de pago para que realice el abono y luego recibirá la notificación donde nosotros empezaremos con la revisión de su caso </w:t>
            </w:r>
            <w:r w:rsidR="00C6788E">
              <w:rPr>
                <w:rFonts w:ascii="Arial" w:hAnsi="Arial" w:cs="Arial"/>
                <w:color w:val="A6A6A6"/>
                <w:sz w:val="22"/>
                <w:szCs w:val="22"/>
              </w:rPr>
              <w:t>y así empezar a trabajar. Al cliente se le darán los datos de contacto de su Abogado para preguntar dudas o comentarios.</w:t>
            </w:r>
          </w:p>
        </w:tc>
      </w:tr>
    </w:tbl>
    <w:p w14:paraId="4D7D19CD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5353B16D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5B44B89" w14:textId="4DDD5C1A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60C2A9D3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26F9E270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5B70B3E9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0DB2C797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E9FAC72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6EA75AEB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013702A8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2557CA7B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33FF93BF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14:paraId="6ED3CFAA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4ED29F53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24323165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366D8FCB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1D242050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349DBC0B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14:paraId="2243CF5C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 w:rsidR="000F7C05" w:rsidRPr="008C2396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="0024384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="00C6015C" w:rsidRPr="008C2396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1E76BC57" w14:textId="77777777"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4C2406C2" w14:textId="77777777" w:rsidR="00E442EC" w:rsidRPr="008C2396" w:rsidRDefault="00E442E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pict w14:anchorId="0C3D47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9.4pt;height:134.6pt">
                  <v:imagedata r:id="rId8" o:title="Prueba Paari"/>
                </v:shape>
              </w:pict>
            </w:r>
          </w:p>
        </w:tc>
      </w:tr>
      <w:tr w:rsidR="00C5127D" w:rsidRPr="008C2396" w14:paraId="0C0B1ABA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0DF85CC1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084C7684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210D1768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E47AF5A" w14:textId="4023339A" w:rsidR="00B36D46" w:rsidRPr="008C2396" w:rsidRDefault="00CF1831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6F1EB681" w14:textId="77777777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62909626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786B5EF8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A275910" w14:textId="217F72D7" w:rsidR="006962B9" w:rsidRPr="008C2396" w:rsidRDefault="006962B9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51922" w:rsidRPr="008C2396" w14:paraId="52BDDEEB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5FDD19C0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031D4CF" w14:textId="3165580E" w:rsidR="00D51922" w:rsidRPr="008C2396" w:rsidRDefault="00D51922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</w:p>
        </w:tc>
      </w:tr>
      <w:tr w:rsidR="006962B9" w:rsidRPr="008C2396" w14:paraId="19619C05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591DAF6B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 w:rsidR="00F0451E" w:rsidRPr="008C2396" w14:paraId="7D656A90" w14:textId="77777777" w:rsidTr="00287554">
              <w:tc>
                <w:tcPr>
                  <w:tcW w:w="0" w:type="auto"/>
                  <w:shd w:val="clear" w:color="auto" w:fill="A6A6A6"/>
                </w:tcPr>
                <w:p w14:paraId="62DF71BD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311B3FA5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3B389C54" w14:textId="77777777" w:rsidTr="00287554">
              <w:tc>
                <w:tcPr>
                  <w:tcW w:w="0" w:type="auto"/>
                  <w:shd w:val="clear" w:color="auto" w:fill="auto"/>
                </w:tcPr>
                <w:p w14:paraId="36B61D69" w14:textId="77777777" w:rsidR="00F0451E" w:rsidRPr="008C2396" w:rsidRDefault="00DB267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Asigne un rol o nombre que permita identificar un </w:t>
                  </w:r>
                  <w:r w:rsidR="00311F0C"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interesado</w:t>
                  </w: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3930BCE" w14:textId="77777777" w:rsidR="00311F0C" w:rsidRPr="008C2396" w:rsidRDefault="00CC4F45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 w:rsidR="00F0451E" w:rsidRPr="008C2396" w14:paraId="19909FF9" w14:textId="77777777" w:rsidTr="00287554">
              <w:tc>
                <w:tcPr>
                  <w:tcW w:w="0" w:type="auto"/>
                  <w:shd w:val="clear" w:color="auto" w:fill="auto"/>
                </w:tcPr>
                <w:p w14:paraId="05D208BA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65A5829D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14:paraId="55E48FC3" w14:textId="77777777" w:rsidTr="00287554">
              <w:tc>
                <w:tcPr>
                  <w:tcW w:w="0" w:type="auto"/>
                  <w:shd w:val="clear" w:color="auto" w:fill="auto"/>
                </w:tcPr>
                <w:p w14:paraId="5C55CC40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6289A750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C6C14AA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3BB14461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50AB329F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2C1F08D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536358C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14:paraId="01C6DF44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1A991548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7DD22F0A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03638234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86CA34" w14:textId="534261D7" w:rsidR="00F1592D" w:rsidRPr="008C2396" w:rsidRDefault="00A9640D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1D07E10B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25126A8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0E44D5B3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1D26B1D4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456FDFC3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6FE80E30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347529D2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DD223CD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51B42007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063D7AFF" w14:textId="058BC360" w:rsidR="00406976" w:rsidRPr="00D1764B" w:rsidRDefault="00A9640D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Marcar9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7FA442ED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5BA88A70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6BD3CCC4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3763727D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7D2C05D7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CE9008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1C69CA7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B748970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0C94E34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5C9E36E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594B13A6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7080D4B3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96CCA32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7D959AAE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F5C0017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377C6E5D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3BA2B0F0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6B6AC824" w14:textId="345E0DCB" w:rsidR="00406976" w:rsidRPr="00D1764B" w:rsidRDefault="00A9640D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7A8D0EED" w14:textId="77777777" w:rsidR="00406976" w:rsidRPr="00D1764B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10829210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7C2A1BF1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767EEC3A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7E395AB0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959083F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79E51E5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FB8A585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9B2A54D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57C4779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BCED84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1E04B439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303D9F92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71F7CD4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3582B511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72691627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6B7F85F6" w14:textId="77777777" w:rsidTr="0031230D">
        <w:tc>
          <w:tcPr>
            <w:tcW w:w="4112" w:type="dxa"/>
            <w:shd w:val="clear" w:color="auto" w:fill="A6A6A6"/>
          </w:tcPr>
          <w:p w14:paraId="4483D339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104B11B2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2AF280EE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3448E4D5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47B51319" w14:textId="77777777" w:rsidTr="0031230D">
        <w:tc>
          <w:tcPr>
            <w:tcW w:w="4112" w:type="dxa"/>
            <w:shd w:val="clear" w:color="auto" w:fill="auto"/>
          </w:tcPr>
          <w:p w14:paraId="16430C4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539E40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8ED557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3F4217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5179D606" w14:textId="77777777" w:rsidTr="0031230D">
        <w:tc>
          <w:tcPr>
            <w:tcW w:w="4112" w:type="dxa"/>
            <w:shd w:val="clear" w:color="auto" w:fill="auto"/>
          </w:tcPr>
          <w:p w14:paraId="08AA6E6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D59B0A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4DB6EC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134CBC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5A8E03AA" w14:textId="77777777" w:rsidTr="0031230D">
        <w:tc>
          <w:tcPr>
            <w:tcW w:w="4112" w:type="dxa"/>
            <w:shd w:val="clear" w:color="auto" w:fill="auto"/>
          </w:tcPr>
          <w:p w14:paraId="4A148A6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10DA22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3126FC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5564B2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2C949F90" w14:textId="77777777" w:rsidTr="0031230D">
        <w:tc>
          <w:tcPr>
            <w:tcW w:w="4112" w:type="dxa"/>
            <w:shd w:val="clear" w:color="auto" w:fill="auto"/>
          </w:tcPr>
          <w:p w14:paraId="152F6B3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730403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11C832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DDF5A3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6B62748E" w14:textId="77777777" w:rsidTr="0031230D">
        <w:tc>
          <w:tcPr>
            <w:tcW w:w="4112" w:type="dxa"/>
            <w:shd w:val="clear" w:color="auto" w:fill="auto"/>
          </w:tcPr>
          <w:p w14:paraId="5CBA17F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A36A24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CFCF43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F32653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2140BD63" w14:textId="77777777" w:rsidTr="0031230D">
        <w:tc>
          <w:tcPr>
            <w:tcW w:w="4112" w:type="dxa"/>
            <w:shd w:val="clear" w:color="auto" w:fill="auto"/>
          </w:tcPr>
          <w:p w14:paraId="3B1E498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3F8514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854082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ACACDA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4BAE5582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7A132E32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0E42E9" w:rsidRPr="008C2396" w14:paraId="5EC25DC5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4CE0296D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4EA21EC7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3C838C83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1DB25DBA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0BAB31C9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6194270E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0264967A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41A19C8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6FFDA1FB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703BFEF6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48B1090B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4AB4D791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16BEB716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2D827F91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0DB7EDE1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7ED6DA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A94ADB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4D9DEC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543B40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15E84E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21D5E4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BB65A6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76172AB7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42D81E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40DCE7A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5B0247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173126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6954C3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89A85B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B07D22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21C720E5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1CE9FF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EDCDAA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9BDB4A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DC83F0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26272A5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7901EE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EFF435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18767CB9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F45C55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62B04D6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0966E9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61E631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16CC2BF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1BF8EE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1CDAFF0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E86911D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49B7C2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BF5DD4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237884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772B85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0716F18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63D38C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5B8685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1E9DC11B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B79ED6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F94BF5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87E28C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AF02E6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0B309E2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330004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3869F6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5D62AA14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505F35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7056065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F3ECD8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75F0F8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4E482D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D7B69A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2915B2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4B2FFEE7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2D23A2F9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4685D22D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0B52B299" w14:textId="77777777" w:rsidR="00B66554" w:rsidRPr="008C2396" w:rsidRDefault="00E02D5F" w:rsidP="00D76FAB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pict w14:anchorId="25F7BFF7">
                <v:shape id="Imagen 1" o:spid="_x0000_i1026" type="#_x0000_t75" style="width:441.9pt;height:205.6pt;visibility:visible">
                  <v:imagedata r:id="rId9" o:title="" grayscale="t"/>
                </v:shape>
              </w:pict>
            </w:r>
          </w:p>
          <w:p w14:paraId="7E9A406A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7EA6227B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16DCEE2E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34AA086B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7A11C310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167546FC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5A8D2443" w14:textId="77777777" w:rsidTr="0031230D">
        <w:tc>
          <w:tcPr>
            <w:tcW w:w="4112" w:type="dxa"/>
            <w:shd w:val="clear" w:color="auto" w:fill="A6A6A6"/>
          </w:tcPr>
          <w:p w14:paraId="2C30E2ED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6A7E6C78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0F1437A6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15A79F0B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3DF7C52F" w14:textId="77777777" w:rsidTr="0031230D">
        <w:tc>
          <w:tcPr>
            <w:tcW w:w="4112" w:type="dxa"/>
            <w:shd w:val="clear" w:color="auto" w:fill="auto"/>
          </w:tcPr>
          <w:p w14:paraId="73B5122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487418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3E8E72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8F79AB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114EA908" w14:textId="77777777" w:rsidTr="0031230D">
        <w:tc>
          <w:tcPr>
            <w:tcW w:w="4112" w:type="dxa"/>
            <w:shd w:val="clear" w:color="auto" w:fill="auto"/>
          </w:tcPr>
          <w:p w14:paraId="6554805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5CBF1B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C04626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F3FE55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6144DE04" w14:textId="77777777" w:rsidTr="0031230D">
        <w:tc>
          <w:tcPr>
            <w:tcW w:w="4112" w:type="dxa"/>
            <w:shd w:val="clear" w:color="auto" w:fill="auto"/>
          </w:tcPr>
          <w:p w14:paraId="11B74AA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FB7019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AC3F3E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A71227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62212E24" w14:textId="77777777" w:rsidTr="0031230D">
        <w:tc>
          <w:tcPr>
            <w:tcW w:w="4112" w:type="dxa"/>
            <w:shd w:val="clear" w:color="auto" w:fill="auto"/>
          </w:tcPr>
          <w:p w14:paraId="2A0619B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716632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0E6431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CA9334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6ABD0126" w14:textId="77777777" w:rsidTr="0031230D">
        <w:tc>
          <w:tcPr>
            <w:tcW w:w="4112" w:type="dxa"/>
            <w:shd w:val="clear" w:color="auto" w:fill="auto"/>
          </w:tcPr>
          <w:p w14:paraId="2DF404E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56BF18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91C731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378576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336F689E" w14:textId="77777777" w:rsidTr="0031230D">
        <w:tc>
          <w:tcPr>
            <w:tcW w:w="4112" w:type="dxa"/>
            <w:shd w:val="clear" w:color="auto" w:fill="auto"/>
          </w:tcPr>
          <w:p w14:paraId="6FE1F1A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9FFC41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412AA7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B2206E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540D3EAD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B2A656A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48162EF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2BD32FB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F599DF4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C0D5A2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748731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173386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C47B07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549B88C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8399B5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5083EB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85A55C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C99C40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203243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D91A86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7F731E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141F5F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A84A03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D029E3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87C8E1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D6376E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BD5230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AADBCB4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62D144B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A703EFC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14:paraId="3F2D3D29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45903239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011F742E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47E396DD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76B37074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EB8BEA9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00772AD9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725F60A0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CEDFB61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0D18EC8" w14:textId="22EF4C00" w:rsidR="005D0764" w:rsidRPr="008C2396" w:rsidRDefault="00A9640D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5D0764" w:rsidRPr="008C2396" w14:paraId="561078A9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00ACF63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49C2ED25" w14:textId="3A157BB6" w:rsidR="005D0764" w:rsidRPr="008C2396" w:rsidRDefault="00A9640D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01/02/2022</w:t>
            </w:r>
          </w:p>
        </w:tc>
      </w:tr>
      <w:tr w:rsidR="005D0764" w:rsidRPr="008C2396" w14:paraId="652473CC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0F1CB87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6719D59A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0E5823AE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427B46CE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6A8138D5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5E120DDF" w14:textId="77777777" w:rsidR="00137683" w:rsidRDefault="00137683" w:rsidP="00A607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7FA5AFB" w14:textId="2B694315" w:rsidR="00A6071A" w:rsidRPr="008C2396" w:rsidRDefault="00A6071A" w:rsidP="00A607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Quisiera automatizar una parte de mi trabajo como abogado por medio de una aplicación web donde no me ocupe mucho tiempo estar revisando contratos o solicitudes iguales. Esta página me soltaría los datos por expediente y proporcionándole</w:t>
            </w:r>
            <w:r w:rsidR="009C62C2">
              <w:rPr>
                <w:rFonts w:ascii="Arial" w:hAnsi="Arial" w:cs="Arial"/>
                <w:color w:val="A6A6A6"/>
                <w:sz w:val="22"/>
                <w:szCs w:val="22"/>
              </w:rPr>
              <w:t xml:space="preserve"> al cliente la visualización del proceso legal cada que se haga un movimiento.</w:t>
            </w:r>
          </w:p>
        </w:tc>
      </w:tr>
      <w:tr w:rsidR="00AE4D25" w:rsidRPr="008C2396" w14:paraId="6E0A7783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7A6E218F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7C2ADFE8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4C693BE0" w14:textId="68168472" w:rsidR="00AE4D25" w:rsidRPr="008C2396" w:rsidRDefault="00137683" w:rsidP="009C62C2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</w:t>
            </w:r>
            <w:r w:rsidR="009C62C2">
              <w:rPr>
                <w:rFonts w:ascii="Arial" w:hAnsi="Arial" w:cs="Arial"/>
                <w:color w:val="A6A6A6"/>
                <w:sz w:val="22"/>
                <w:szCs w:val="22"/>
              </w:rPr>
              <w:t>e reducir el tiempo en algunos trámites tediosos, y así nuestra empresa tendría una mayor escalabilidad</w:t>
            </w:r>
          </w:p>
        </w:tc>
      </w:tr>
      <w:tr w:rsidR="004205AA" w:rsidRPr="008C2396" w14:paraId="1584ECE7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13DCB7D4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06BEE8E4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278105D4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1BC95A6D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169EDB38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674CC217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562D7223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64F921F5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44989782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2CF93876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FF7BF5C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0E752AFB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3FFE8AB8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231C7CC7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6EBA028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686BEB68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En caso de que </w:t>
            </w:r>
            <w:proofErr w:type="gram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>ngresa</w:t>
            </w:r>
            <w:proofErr w:type="gramEnd"/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0F32DC8F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2D442361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A0E1A61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7A16C26B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6DB7E519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28809EE1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695BE25F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05083F0A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28672505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1804081C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60B35D9A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42DCE27F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EEA0A10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6390DF2D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47CEB99B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0A0AF5DD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5C1AC52B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50EF4F88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6186E0B2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0E66FC76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1FEFEEA5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52A2F71F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736A9650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07CAE42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D9EAA0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AED481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BF3CF76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07028D77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5B1580F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301279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E59D8D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7DFFD3B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09557ED0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07F9B73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1F6A08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D795C4B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3D68FB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300C46BD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FEE9EB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04CCD2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4D67C4E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0F9F3D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62028D03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16E88974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1EDE70D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EC5DB9A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78682C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E53F259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58502F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ACEC3C0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9385B50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213FF9A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441943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2E07ABE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8D1A6AA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DF380DA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1A314C5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860A0DB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E07E2DB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F96913F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E4F05BD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89BF40F" w14:textId="77777777"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01EEB979" w14:textId="77777777" w:rsidR="00517D47" w:rsidRPr="00517D47" w:rsidRDefault="00517D47" w:rsidP="00517D47">
      <w:pPr>
        <w:rPr>
          <w:lang w:val="es-ES_tradnl" w:eastAsia="en-US"/>
        </w:rPr>
      </w:pPr>
    </w:p>
    <w:p w14:paraId="3E4DF827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5035B58E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14C38AD9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3782DAB5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320D2E97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3EC132B8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51C0B48D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2CB25DAE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637756EE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8DB64FB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43BDD045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3EBADCC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0EB15C6E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44ED0E8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681E2683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45339D16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2332DBA3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7B86167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277DA940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AD2C741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0F7C59E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120B994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63550C9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091C591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316F985D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0CFD5B1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5045B7EC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1DADC3A9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2E37E597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091C0DD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134FEB4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3BBB0BD1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44BD1C4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4438C7EF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1C132EF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3BCBC4C7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1348EADA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F665787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2A194639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15AF942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0E4DE1A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26A7CC1B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670BCAA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CD6A632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31B2C6E6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32852D43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A2636A9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4EB31BDB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A698F81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7033A3BA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48409226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6BDA6D93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081D144E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5EA0A005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5327B5AF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3571DA8F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238AC378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35AA812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928E25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0813B5D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8CF4B5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5375367C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1D798B2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ADCA96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E5C3B92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36637B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12B7CBCC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52B8114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A7CCA8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071A9A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3864FF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604C8790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301202A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DFC038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820237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3FE5D42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72F9904D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6B21D6E0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72B2F" w14:textId="77777777" w:rsidR="00D376A2" w:rsidRDefault="00D376A2" w:rsidP="00DE32EB">
      <w:pPr>
        <w:pStyle w:val="Sangranormal"/>
      </w:pPr>
      <w:r>
        <w:separator/>
      </w:r>
    </w:p>
  </w:endnote>
  <w:endnote w:type="continuationSeparator" w:id="0">
    <w:p w14:paraId="7EF15A78" w14:textId="77777777" w:rsidR="00D376A2" w:rsidRDefault="00D376A2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0E4C7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4527EA2E" w14:textId="77777777" w:rsidTr="00C67CD3">
      <w:trPr>
        <w:trHeight w:val="237"/>
      </w:trPr>
      <w:tc>
        <w:tcPr>
          <w:tcW w:w="1728" w:type="dxa"/>
          <w:vAlign w:val="center"/>
        </w:tcPr>
        <w:p w14:paraId="05E56DA1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4DAB69F7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440D1693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3B5DFE97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274FCC51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1FFCC56B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972B0" w14:textId="77777777" w:rsidR="00D376A2" w:rsidRDefault="00D376A2" w:rsidP="00DE32EB">
      <w:pPr>
        <w:pStyle w:val="Sangranormal"/>
      </w:pPr>
      <w:r>
        <w:separator/>
      </w:r>
    </w:p>
  </w:footnote>
  <w:footnote w:type="continuationSeparator" w:id="0">
    <w:p w14:paraId="29467589" w14:textId="77777777" w:rsidR="00D376A2" w:rsidRDefault="00D376A2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64E7721C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0C017963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2F9A86AF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562DB87F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330BC092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7844C245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1E118A8B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21FCBF54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7CB3C5E3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0DDB939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55175F67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1A2058DC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17BB881C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10614A5B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7F6E30AA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414DDF05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14:paraId="6371A6FE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65FDA9B1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2C2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071A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40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4464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88E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6A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AC2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0A3E57"/>
  <w15:chartTrackingRefBased/>
  <w15:docId w15:val="{3A6C8628-FF2B-4047-8BC3-F87D5FDF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1</TotalTime>
  <Pages>9</Pages>
  <Words>1281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8311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Marco Antonio Castro  Lamothe</cp:lastModifiedBy>
  <cp:revision>2</cp:revision>
  <cp:lastPrinted>2011-07-14T14:23:00Z</cp:lastPrinted>
  <dcterms:created xsi:type="dcterms:W3CDTF">2022-03-06T05:20:00Z</dcterms:created>
  <dcterms:modified xsi:type="dcterms:W3CDTF">2022-03-06T05:20:00Z</dcterms:modified>
</cp:coreProperties>
</file>