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proofErr w:type="gramStart"/>
      <w:r w:rsidRPr="006A1DAD">
        <w:rPr>
          <w:sz w:val="40"/>
        </w:rPr>
        <w:t>do</w:t>
      </w:r>
      <w:proofErr w:type="gramEnd"/>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CE00D7" w:rsidP="00A83296">
      <w:pPr>
        <w:pStyle w:val="ByLine"/>
        <w:spacing w:before="120" w:after="240"/>
      </w:pPr>
      <w:r>
        <w:t>Versão &lt;3.0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João Otávio </w:t>
            </w:r>
            <w:proofErr w:type="spellStart"/>
            <w:r>
              <w:rPr>
                <w:sz w:val="22"/>
              </w:rPr>
              <w:t>Biondo</w:t>
            </w:r>
            <w:proofErr w:type="spellEnd"/>
          </w:p>
        </w:tc>
        <w:tc>
          <w:tcPr>
            <w:tcW w:w="2943" w:type="dxa"/>
          </w:tcPr>
          <w:p w:rsidR="00A83296" w:rsidRPr="006A1DAD" w:rsidRDefault="0072637F" w:rsidP="0072637F">
            <w:pPr>
              <w:pStyle w:val="ByLine"/>
              <w:spacing w:before="0" w:after="0"/>
              <w:jc w:val="center"/>
              <w:rPr>
                <w:sz w:val="22"/>
              </w:rPr>
            </w:pPr>
            <w:r>
              <w:rPr>
                <w:sz w:val="22"/>
              </w:rPr>
              <w:t>&lt;81746&gt;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Pedro </w:t>
            </w:r>
            <w:proofErr w:type="spellStart"/>
            <w:r>
              <w:rPr>
                <w:sz w:val="22"/>
              </w:rPr>
              <w:t>Barbieiro</w:t>
            </w:r>
            <w:proofErr w:type="spellEnd"/>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78972</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proofErr w:type="gramStart"/>
            <w:r w:rsidRPr="006A1DAD">
              <w:t>Professor(</w:t>
            </w:r>
            <w:proofErr w:type="gramEnd"/>
            <w:r w:rsidRPr="006A1DAD">
              <w:t>a):</w:t>
            </w:r>
          </w:p>
        </w:tc>
        <w:tc>
          <w:tcPr>
            <w:tcW w:w="4790" w:type="dxa"/>
          </w:tcPr>
          <w:p w:rsidR="00A83296" w:rsidRPr="006A1DAD" w:rsidRDefault="0072637F" w:rsidP="0072637F">
            <w:pPr>
              <w:pStyle w:val="ByLine"/>
              <w:spacing w:before="120" w:after="0"/>
              <w:jc w:val="left"/>
              <w:rPr>
                <w:i/>
                <w:sz w:val="22"/>
              </w:rPr>
            </w:pPr>
            <w:r>
              <w:rPr>
                <w:sz w:val="22"/>
              </w:rPr>
              <w:t xml:space="preserve">Donizete Carlos </w:t>
            </w:r>
            <w:proofErr w:type="spellStart"/>
            <w:r>
              <w:rPr>
                <w:sz w:val="22"/>
              </w:rPr>
              <w:t>Bruzarosco</w:t>
            </w:r>
            <w:proofErr w:type="spellEnd"/>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proofErr w:type="gramStart"/>
            <w:r>
              <w:rPr>
                <w:sz w:val="22"/>
              </w:rPr>
              <w:t>Implementação</w:t>
            </w:r>
            <w:proofErr w:type="gramEnd"/>
            <w:r>
              <w:rPr>
                <w:sz w:val="22"/>
              </w:rPr>
              <w:t xml:space="preserve">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756CF4">
              <w:rPr>
                <w:noProof/>
                <w:webHidden/>
              </w:rPr>
              <w:t>4</w:t>
            </w:r>
            <w:r>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CD09F7">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CD09F7"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sidR="00756CF4">
              <w:rPr>
                <w:noProof/>
                <w:webHidden/>
              </w:rPr>
              <w:t>11</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 xml:space="preserve">Raphael </w:t>
            </w:r>
            <w:proofErr w:type="spellStart"/>
            <w:r>
              <w:t>Ganado</w:t>
            </w:r>
            <w:proofErr w:type="spellEnd"/>
          </w:p>
          <w:p w:rsidR="00CE00D7" w:rsidRPr="006A1DAD" w:rsidRDefault="00CE00D7" w:rsidP="0072637F">
            <w:pPr>
              <w:pStyle w:val="Table-Text"/>
            </w:pPr>
            <w:proofErr w:type="spellStart"/>
            <w:r w:rsidRPr="00CE00D7">
              <w:t>Vinicis</w:t>
            </w:r>
            <w:proofErr w:type="spellEnd"/>
            <w:r w:rsidRPr="00CE00D7">
              <w:t xml:space="preserve"> Medeiros</w:t>
            </w:r>
            <w:r w:rsidRPr="00CE00D7">
              <w:br/>
            </w:r>
            <w:proofErr w:type="spellStart"/>
            <w:r w:rsidRPr="00CE00D7">
              <w:t>Missima</w:t>
            </w:r>
            <w:proofErr w:type="spellEnd"/>
            <w:r w:rsidRPr="00CE00D7">
              <w:t xml:space="preserve"> </w:t>
            </w:r>
            <w:proofErr w:type="spellStart"/>
            <w:r w:rsidRPr="00CE00D7">
              <w:t>Jecohti</w:t>
            </w:r>
            <w:proofErr w:type="spellEnd"/>
          </w:p>
        </w:tc>
        <w:tc>
          <w:tcPr>
            <w:tcW w:w="4252" w:type="dxa"/>
          </w:tcPr>
          <w:p w:rsidR="00A83296" w:rsidRPr="006A1DAD" w:rsidRDefault="00CE00D7" w:rsidP="0072637F">
            <w:pPr>
              <w:pStyle w:val="Table-Text"/>
            </w:pPr>
            <w:r>
              <w:rPr>
                <w:color w:val="000000"/>
                <w:sz w:val="18"/>
                <w:szCs w:val="18"/>
              </w:rPr>
              <w:t xml:space="preserve">Versão inicial com objetivo de </w:t>
            </w:r>
            <w:proofErr w:type="spellStart"/>
            <w:r>
              <w:rPr>
                <w:color w:val="000000"/>
                <w:sz w:val="18"/>
                <w:szCs w:val="18"/>
              </w:rPr>
              <w:t>auxilar</w:t>
            </w:r>
            <w:proofErr w:type="spellEnd"/>
            <w:r>
              <w:rPr>
                <w:color w:val="000000"/>
                <w:sz w:val="18"/>
                <w:szCs w:val="18"/>
              </w:rPr>
              <w:t xml:space="preserve">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 xml:space="preserve">cadastro de </w:t>
            </w:r>
            <w:proofErr w:type="gramStart"/>
            <w:r>
              <w:rPr>
                <w:color w:val="000000"/>
                <w:sz w:val="18"/>
                <w:szCs w:val="18"/>
              </w:rPr>
              <w:t>Nota Fiscais</w:t>
            </w:r>
            <w:proofErr w:type="gramEnd"/>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Pr="006A1DAD" w:rsidRDefault="00CE00D7" w:rsidP="0072637F">
            <w:pPr>
              <w:pStyle w:val="Table-Text"/>
            </w:pPr>
            <w:r>
              <w:t xml:space="preserve">Versão corrigida e modificada para o uso do </w:t>
            </w:r>
            <w:proofErr w:type="spellStart"/>
            <w:r>
              <w:t>Scrum</w:t>
            </w:r>
            <w:proofErr w:type="spellEnd"/>
          </w:p>
        </w:tc>
        <w:tc>
          <w:tcPr>
            <w:tcW w:w="1985" w:type="dxa"/>
          </w:tcPr>
          <w:p w:rsidR="00CE00D7" w:rsidRPr="006A1DAD" w:rsidRDefault="00CE00D7" w:rsidP="0072637F">
            <w:pPr>
              <w:pStyle w:val="Table-Text"/>
              <w:jc w:val="center"/>
            </w:pPr>
            <w:r>
              <w:t>20/10/2015</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lastRenderedPageBreak/>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 xml:space="preserve">Este presente documento tem como objetivo descrever o conjunto de requisitos </w:t>
      </w:r>
      <w:proofErr w:type="gramStart"/>
      <w:r>
        <w:t>do sistemas</w:t>
      </w:r>
      <w:proofErr w:type="gramEnd"/>
      <w:r>
        <w:t xml:space="preserve">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 xml:space="preserve">controle no acesso </w:t>
      </w:r>
      <w:proofErr w:type="gramStart"/>
      <w:r>
        <w:t>as</w:t>
      </w:r>
      <w:proofErr w:type="gramEnd"/>
      <w:r>
        <w:t xml:space="preserve">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 xml:space="preserve">tem como objetivo cuidar da parte relacionada </w:t>
      </w:r>
      <w:proofErr w:type="gramStart"/>
      <w:r>
        <w:t>a</w:t>
      </w:r>
      <w:proofErr w:type="gramEnd"/>
      <w:r>
        <w:t xml:space="preserve">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w:t>
      </w:r>
      <w:proofErr w:type="gramStart"/>
      <w:r>
        <w:t>ter</w:t>
      </w:r>
      <w:proofErr w:type="gramEnd"/>
      <w:r>
        <w:t xml:space="preserve">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 xml:space="preserve">Computador com acesso a internet, sem restrições a sistema operacional e hardware. Servidor para armazenar o software com também acesso a internet com um armazenamento interno de no mínimo, </w:t>
      </w:r>
      <w:proofErr w:type="gramStart"/>
      <w:r>
        <w:t>2</w:t>
      </w:r>
      <w:proofErr w:type="gramEnd"/>
      <w:r>
        <w:t xml:space="preserve">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 xml:space="preserve">Restrições de Projeto e </w:t>
      </w:r>
      <w:proofErr w:type="gramStart"/>
      <w:r w:rsidRPr="006A1DAD">
        <w:rPr>
          <w:rFonts w:ascii="Arial" w:hAnsi="Arial"/>
        </w:rPr>
        <w:t>Implementação</w:t>
      </w:r>
      <w:bookmarkEnd w:id="33"/>
      <w:bookmarkEnd w:id="34"/>
      <w:bookmarkEnd w:id="35"/>
      <w:proofErr w:type="gramEnd"/>
    </w:p>
    <w:p w:rsidR="00A83296" w:rsidRPr="006A1DAD" w:rsidRDefault="00A83296" w:rsidP="00E92AAB">
      <w:pPr>
        <w:jc w:val="both"/>
      </w:pPr>
      <w:r>
        <w:rPr>
          <w:rFonts w:ascii="Times" w:hAnsi="Times" w:cs="Times"/>
          <w:color w:val="000000"/>
        </w:rPr>
        <w:t xml:space="preserve">A única limitação será no espaço de armazenamento, devido </w:t>
      </w:r>
      <w:proofErr w:type="gramStart"/>
      <w:r>
        <w:rPr>
          <w:rFonts w:ascii="Times" w:hAnsi="Times" w:cs="Times"/>
          <w:color w:val="000000"/>
        </w:rPr>
        <w:t>a</w:t>
      </w:r>
      <w:proofErr w:type="gramEnd"/>
      <w:r>
        <w:rPr>
          <w:rFonts w:ascii="Times" w:hAnsi="Times" w:cs="Times"/>
          <w:color w:val="000000"/>
        </w:rPr>
        <w:t xml:space="preserve"> necessidade de armazenamento dos dados por um período de tempo razoável, por isso será necessário backups dos dados e compras de disco rígidos de armazenamento quando necessário. A linguagem utilizada na </w:t>
      </w:r>
      <w:proofErr w:type="gramStart"/>
      <w:r>
        <w:rPr>
          <w:rFonts w:ascii="Times" w:hAnsi="Times" w:cs="Times"/>
          <w:color w:val="000000"/>
        </w:rPr>
        <w:t>implementação</w:t>
      </w:r>
      <w:proofErr w:type="gramEnd"/>
      <w:r>
        <w:rPr>
          <w:rFonts w:ascii="Times" w:hAnsi="Times" w:cs="Times"/>
          <w:color w:val="000000"/>
        </w:rPr>
        <w:t xml:space="preserve">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 xml:space="preserve">Tela de autenticação, tela de vendas e </w:t>
      </w:r>
      <w:proofErr w:type="gramStart"/>
      <w:r>
        <w:t>compras</w:t>
      </w:r>
      <w:proofErr w:type="gramEnd"/>
      <w:r>
        <w:t xml:space="preserve">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 xml:space="preserve">Os dados de entrada desta funcionalidade será o fornecedor e o pedido da compra. O pedido, nada mais </w:t>
      </w:r>
      <w:proofErr w:type="gramStart"/>
      <w:r>
        <w:t>é,</w:t>
      </w:r>
      <w:proofErr w:type="gramEnd"/>
      <w:r>
        <w:t xml:space="preserve">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 xml:space="preserve">Os dados de saída serão o Fornecedor ou Pedido em casos de buscas, para operações de inserção, deleção ou edição será </w:t>
      </w:r>
      <w:proofErr w:type="gramStart"/>
      <w:r>
        <w:t>retornado</w:t>
      </w:r>
      <w:proofErr w:type="gramEnd"/>
      <w:r>
        <w:t xml:space="preserve">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 xml:space="preserve">Operações básicas: busca, cancela e altera </w:t>
      </w:r>
      <w:proofErr w:type="gramStart"/>
      <w:r>
        <w:t>Pedido</w:t>
      </w:r>
      <w:proofErr w:type="gramEnd"/>
    </w:p>
    <w:p w:rsidR="00A83296" w:rsidRDefault="00A83296" w:rsidP="00E92AAB">
      <w:pPr>
        <w:jc w:val="both"/>
      </w:pPr>
      <w:r>
        <w:t xml:space="preserve">Dados de saída: O próprio pedido em caso de busca por ele, nas demais operações será retornado o valor booleano informando o sucesso da </w:t>
      </w:r>
      <w:proofErr w:type="gramStart"/>
      <w:r>
        <w:t>operação</w:t>
      </w:r>
      <w:proofErr w:type="gramEnd"/>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 xml:space="preserve">Dados de entrada: Usuário, bem como </w:t>
      </w:r>
      <w:proofErr w:type="spellStart"/>
      <w:proofErr w:type="gramStart"/>
      <w:r>
        <w:t>cpf</w:t>
      </w:r>
      <w:proofErr w:type="spellEnd"/>
      <w:proofErr w:type="gramEnd"/>
      <w:r>
        <w:t xml:space="preserve">, nome, </w:t>
      </w:r>
      <w:proofErr w:type="spellStart"/>
      <w:r>
        <w:t>login</w:t>
      </w:r>
      <w:proofErr w:type="spellEnd"/>
      <w:r>
        <w:t xml:space="preserve">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 xml:space="preserve">Dados de entrada: A venda, bem como, o código da venda, o cliente para quem </w:t>
      </w:r>
      <w:proofErr w:type="gramStart"/>
      <w:r>
        <w:t>vendeu,</w:t>
      </w:r>
      <w:proofErr w:type="gramEnd"/>
      <w:r>
        <w:t xml:space="preserve">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w:t>
      </w:r>
      <w:proofErr w:type="gramStart"/>
      <w:r>
        <w:t>, via</w:t>
      </w:r>
      <w:proofErr w:type="gramEnd"/>
      <w:r>
        <w:t xml:space="preserve">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 xml:space="preserve">Relação dos </w:t>
      </w:r>
      <w:proofErr w:type="spellStart"/>
      <w:r>
        <w:rPr>
          <w:rFonts w:ascii="Arial" w:hAnsi="Arial"/>
          <w:color w:val="FFFFFF"/>
        </w:rPr>
        <w:t>Requisistos</w:t>
      </w:r>
      <w:proofErr w:type="spellEnd"/>
      <w:r>
        <w:rPr>
          <w:rFonts w:ascii="Arial" w:hAnsi="Arial"/>
          <w:color w:val="FFFFFF"/>
        </w:rPr>
        <w:t xml:space="preserve">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 xml:space="preserve">Planejamento das </w:t>
      </w:r>
      <w:proofErr w:type="spellStart"/>
      <w:r>
        <w:rPr>
          <w:rFonts w:ascii="Arial" w:hAnsi="Arial"/>
          <w:color w:val="FFFFFF"/>
        </w:rPr>
        <w:t>Sprints</w:t>
      </w:r>
      <w:bookmarkEnd w:id="70"/>
      <w:bookmarkEnd w:id="71"/>
      <w:proofErr w:type="spellEnd"/>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w:t>
      </w:r>
      <w:proofErr w:type="spellStart"/>
      <w:r>
        <w:rPr>
          <w:rFonts w:ascii="Arial" w:hAnsi="Arial" w:cs="Arial"/>
          <w:sz w:val="24"/>
          <w:szCs w:val="24"/>
        </w:rPr>
        <w:t>Pencil</w:t>
      </w:r>
      <w:proofErr w:type="spellEnd"/>
      <w:r>
        <w:rPr>
          <w:rFonts w:ascii="Arial" w:hAnsi="Arial" w:cs="Arial"/>
          <w:sz w:val="24"/>
          <w:szCs w:val="24"/>
        </w:rPr>
        <w:t xml:space="preserve">, disponível em </w:t>
      </w:r>
      <w:hyperlink r:id="rId9"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 xml:space="preserve">Tela de </w:t>
      </w:r>
      <w:proofErr w:type="spellStart"/>
      <w:r w:rsidRPr="00B8497C">
        <w:rPr>
          <w:rFonts w:ascii="Times New Roman" w:hAnsi="Times New Roman" w:cs="Times New Roman"/>
          <w:b w:val="0"/>
          <w:color w:val="auto"/>
          <w:sz w:val="20"/>
          <w:szCs w:val="20"/>
        </w:rPr>
        <w:t>Login</w:t>
      </w:r>
      <w:proofErr w:type="spellEnd"/>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 xml:space="preserve">Tela de </w:t>
      </w:r>
      <w:proofErr w:type="gramStart"/>
      <w:r w:rsidRPr="00D4282B">
        <w:rPr>
          <w:rFonts w:ascii="Times New Roman" w:hAnsi="Times New Roman" w:cs="Times New Roman"/>
          <w:b w:val="0"/>
          <w:color w:val="auto"/>
          <w:sz w:val="20"/>
          <w:szCs w:val="20"/>
        </w:rPr>
        <w:t>Menu</w:t>
      </w:r>
      <w:proofErr w:type="gramEnd"/>
      <w:r w:rsidRPr="00D4282B">
        <w:rPr>
          <w:rFonts w:ascii="Times New Roman" w:hAnsi="Times New Roman" w:cs="Times New Roman"/>
          <w:b w:val="0"/>
          <w:color w:val="auto"/>
          <w:sz w:val="20"/>
          <w:szCs w:val="20"/>
        </w:rPr>
        <w:t xml:space="preserve">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511EF6" w:rsidP="00511EF6">
      <w:pPr>
        <w:keepNext/>
        <w:ind w:left="-42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604.5pt">
            <v:imagedata r:id="rId43" o:title="##Sprint 1 - Login e Estoque"/>
          </v:shape>
        </w:pict>
      </w:r>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511EF6" w:rsidP="00511EF6">
      <w:pPr>
        <w:keepNext/>
      </w:pPr>
      <w:r>
        <w:lastRenderedPageBreak/>
        <w:pict>
          <v:shape id="_x0000_i1026" type="#_x0000_t75" style="width:412.5pt;height:672pt">
            <v:imagedata r:id="rId44" o:title="##Sprint 1 - Vendas e Cliente"/>
          </v:shape>
        </w:pict>
      </w:r>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Pr="00511EF6">
        <w:rPr>
          <w:rFonts w:ascii="Times New Roman" w:hAnsi="Times New Roman" w:cs="Times New Roman"/>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bookmarkStart w:id="86" w:name="_GoBack"/>
      <w:bookmarkEnd w:id="86"/>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w:t>
      </w:r>
      <w:proofErr w:type="gramStart"/>
      <w:r w:rsidRPr="00E92AAB">
        <w:rPr>
          <w:color w:val="000000"/>
        </w:rPr>
        <w:t>em .</w:t>
      </w:r>
      <w:proofErr w:type="gramEnd"/>
      <w:r w:rsidRPr="00E92AAB">
        <w:rPr>
          <w:color w:val="000000"/>
        </w:rPr>
        <w:t xml:space="preserve">Net com o nome </w:t>
      </w:r>
      <w:proofErr w:type="spellStart"/>
      <w:r w:rsidRPr="00E92AAB">
        <w:rPr>
          <w:color w:val="000000"/>
        </w:rPr>
        <w:t>NHibernate</w:t>
      </w:r>
      <w:proofErr w:type="spellEnd"/>
      <w:r w:rsidRPr="00E92AAB">
        <w:rPr>
          <w:color w:val="000000"/>
        </w:rPr>
        <w:t xml:space="preserv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w:t>
      </w:r>
      <w:proofErr w:type="gramStart"/>
      <w:r w:rsidRPr="00E92AAB">
        <w:rPr>
          <w:color w:val="000000"/>
        </w:rPr>
        <w:t>diversos desenvolvedores Java</w:t>
      </w:r>
      <w:proofErr w:type="gramEnd"/>
      <w:r w:rsidRPr="00E92AAB">
        <w:rPr>
          <w:color w:val="000000"/>
        </w:rPr>
        <w:t xml:space="preserve"> espalhados ao redor do mundo, sendo liderados por Gavin King. Posteriormente os principais desenvolvedores do programa foi contratado pela empresa </w:t>
      </w:r>
      <w:proofErr w:type="gramStart"/>
      <w:r w:rsidRPr="00E92AAB">
        <w:rPr>
          <w:color w:val="000000"/>
        </w:rPr>
        <w:t>JBoss</w:t>
      </w:r>
      <w:proofErr w:type="gramEnd"/>
      <w:r w:rsidRPr="00E92AAB">
        <w:rPr>
          <w:color w:val="000000"/>
        </w:rPr>
        <w:t xml:space="preserve"> Inc. para realizar o suporte do produto. O Hibernate é um software livre de código aberto distribuído com a licença LGPL. </w:t>
      </w:r>
    </w:p>
    <w:p w:rsidR="005D045C" w:rsidRDefault="00E92AAB" w:rsidP="00E92AAB">
      <w:pPr>
        <w:jc w:val="both"/>
        <w:rPr>
          <w:color w:val="000000"/>
        </w:rPr>
      </w:pPr>
      <w:r w:rsidRPr="00E92AAB">
        <w:rPr>
          <w:color w:val="000000"/>
        </w:rPr>
        <w:t xml:space="preserve">A atual versão do Hibernate ORM (Mapeamento Objeto Relacional) é a 5.0, sendo lançada no dia 19 de agosto de 2015, ou seja, trazendo como novidades um novo </w:t>
      </w:r>
      <w:proofErr w:type="spellStart"/>
      <w:r w:rsidRPr="00E92AAB">
        <w:rPr>
          <w:color w:val="000000"/>
        </w:rPr>
        <w:t>bootstrap</w:t>
      </w:r>
      <w:proofErr w:type="spellEnd"/>
      <w:r w:rsidRPr="00E92AAB">
        <w:rPr>
          <w:color w:val="000000"/>
        </w:rPr>
        <w:t xml:space="preserve"> API, suporte para o Java </w:t>
      </w:r>
      <w:proofErr w:type="gramStart"/>
      <w:r w:rsidRPr="00E92AAB">
        <w:rPr>
          <w:color w:val="000000"/>
        </w:rPr>
        <w:t>8</w:t>
      </w:r>
      <w:proofErr w:type="gramEnd"/>
      <w:r w:rsidRPr="00E92AAB">
        <w:rPr>
          <w:color w:val="000000"/>
        </w:rPr>
        <w:t xml:space="preserve">,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 xml:space="preserve">Hibernate Query </w:t>
      </w:r>
      <w:proofErr w:type="spellStart"/>
      <w:r w:rsidRPr="00E92AAB">
        <w:rPr>
          <w:i/>
          <w:iCs/>
          <w:color w:val="000000"/>
        </w:rPr>
        <w:t>Language</w:t>
      </w:r>
      <w:proofErr w:type="spellEnd"/>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w:t>
      </w:r>
      <w:proofErr w:type="gramStart"/>
      <w:r w:rsidRPr="00E92AAB">
        <w:rPr>
          <w:rFonts w:ascii="Calibri" w:hAnsi="Calibri"/>
          <w:color w:val="000000"/>
        </w:rPr>
        <w:t>pedidos</w:t>
      </w:r>
      <w:proofErr w:type="gramEnd"/>
      <w:r w:rsidRPr="00E92AAB">
        <w:rPr>
          <w:rFonts w:ascii="Calibri" w:hAnsi="Calibri"/>
          <w:color w:val="000000"/>
        </w:rPr>
        <w:t xml:space="preserve">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w:t>
      </w:r>
      <w:proofErr w:type="gramStart"/>
      <w:r w:rsidRPr="00E92AAB">
        <w:rPr>
          <w:rFonts w:ascii="Calibri" w:hAnsi="Calibri"/>
          <w:color w:val="000000"/>
        </w:rPr>
        <w:t>à</w:t>
      </w:r>
      <w:proofErr w:type="gramEnd"/>
      <w:r w:rsidRPr="00E92AAB">
        <w:rPr>
          <w:rFonts w:ascii="Calibri" w:hAnsi="Calibri"/>
          <w:color w:val="000000"/>
        </w:rPr>
        <w:t xml:space="preserve">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w:t>
      </w:r>
      <w:proofErr w:type="spellStart"/>
      <w:r w:rsidRPr="00E92AAB">
        <w:rPr>
          <w:rFonts w:ascii="Calibri" w:hAnsi="Calibri"/>
          <w:color w:val="000000"/>
        </w:rPr>
        <w:t>standalone</w:t>
      </w:r>
      <w:proofErr w:type="spellEnd"/>
      <w:r w:rsidRPr="00E92AAB">
        <w:rPr>
          <w:rFonts w:ascii="Calibri" w:hAnsi="Calibri"/>
          <w:color w:val="000000"/>
        </w:rPr>
        <w:t xml:space="preserv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w:t>
      </w:r>
      <w:proofErr w:type="gramStart"/>
      <w:r w:rsidRPr="00E92AAB">
        <w:rPr>
          <w:rFonts w:ascii="Calibri" w:hAnsi="Calibri"/>
          <w:color w:val="000000"/>
        </w:rPr>
        <w:t>aos banco</w:t>
      </w:r>
      <w:proofErr w:type="gramEnd"/>
      <w:r w:rsidRPr="00E92AAB">
        <w:rPr>
          <w:rFonts w:ascii="Calibri" w:hAnsi="Calibri"/>
          <w:color w:val="000000"/>
        </w:rPr>
        <w:t xml:space="preserve">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 xml:space="preserve">JPA </w:t>
      </w:r>
      <w:proofErr w:type="spellStart"/>
      <w:r w:rsidRPr="005D045C">
        <w:rPr>
          <w:rFonts w:ascii="Calibri" w:hAnsi="Calibri"/>
          <w:color w:val="000000"/>
          <w:u w:val="single"/>
        </w:rPr>
        <w:t>Provider</w:t>
      </w:r>
      <w:proofErr w:type="spellEnd"/>
      <w:r w:rsidRPr="005D045C">
        <w:rPr>
          <w:rFonts w:ascii="Calibri" w:hAnsi="Calibri"/>
          <w:color w:val="000000"/>
          <w:u w:val="single"/>
        </w:rPr>
        <w:t>:</w:t>
      </w:r>
      <w:r w:rsidRPr="00E92AAB">
        <w:rPr>
          <w:rFonts w:ascii="Calibri" w:hAnsi="Calibri"/>
          <w:color w:val="000000"/>
        </w:rPr>
        <w:t xml:space="preserve"> O Hibernate também é uma </w:t>
      </w:r>
      <w:proofErr w:type="gramStart"/>
      <w:r w:rsidRPr="00E92AAB">
        <w:rPr>
          <w:rFonts w:ascii="Calibri" w:hAnsi="Calibri"/>
          <w:color w:val="000000"/>
        </w:rPr>
        <w:t>implementação</w:t>
      </w:r>
      <w:proofErr w:type="gramEnd"/>
      <w:r w:rsidRPr="00E92AAB">
        <w:rPr>
          <w:rFonts w:ascii="Calibri" w:hAnsi="Calibri"/>
          <w:color w:val="000000"/>
        </w:rPr>
        <w:t xml:space="preserve"> da especificação Java </w:t>
      </w:r>
      <w:proofErr w:type="spellStart"/>
      <w:r w:rsidRPr="00E92AAB">
        <w:rPr>
          <w:rFonts w:ascii="Calibri" w:hAnsi="Calibri"/>
          <w:color w:val="000000"/>
        </w:rPr>
        <w:t>Persistence</w:t>
      </w:r>
      <w:proofErr w:type="spellEnd"/>
      <w:r w:rsidRPr="00E92AAB">
        <w:rPr>
          <w:rFonts w:ascii="Calibri" w:hAnsi="Calibri"/>
          <w:color w:val="000000"/>
        </w:rPr>
        <w:t xml:space="preserv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w:t>
      </w:r>
      <w:proofErr w:type="gramStart"/>
      <w:r w:rsidRPr="005D045C">
        <w:rPr>
          <w:rFonts w:ascii="Calibri" w:hAnsi="Calibri"/>
          <w:color w:val="000000"/>
          <w:u w:val="single"/>
        </w:rPr>
        <w:t>Performance</w:t>
      </w:r>
      <w:proofErr w:type="gramEnd"/>
      <w:r w:rsidRPr="005D045C">
        <w:rPr>
          <w:rFonts w:ascii="Calibri" w:hAnsi="Calibri"/>
          <w:color w:val="000000"/>
          <w:u w:val="single"/>
        </w:rPr>
        <w:t xml:space="preserv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w:t>
      </w:r>
      <w:proofErr w:type="spellStart"/>
      <w:r w:rsidRPr="00E92AAB">
        <w:rPr>
          <w:rFonts w:ascii="Calibri" w:hAnsi="Calibri"/>
          <w:color w:val="000000"/>
        </w:rPr>
        <w:t>database</w:t>
      </w:r>
      <w:proofErr w:type="spellEnd"/>
      <w:r w:rsidRPr="00E92AAB">
        <w:rPr>
          <w:rFonts w:ascii="Calibri" w:hAnsi="Calibri"/>
          <w:color w:val="000000"/>
        </w:rPr>
        <w:t xml:space="preserv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w:t>
      </w:r>
      <w:proofErr w:type="gramStart"/>
      <w:r w:rsidRPr="00E92AAB">
        <w:rPr>
          <w:rFonts w:ascii="Calibri" w:hAnsi="Calibri"/>
          <w:color w:val="000000"/>
        </w:rPr>
        <w:t>desenvolvedores Java</w:t>
      </w:r>
      <w:proofErr w:type="gramEnd"/>
      <w:r w:rsidRPr="00E92AAB">
        <w:rPr>
          <w:rFonts w:ascii="Calibri" w:hAnsi="Calibri"/>
          <w:color w:val="000000"/>
        </w:rPr>
        <w:t xml:space="preserve">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 xml:space="preserve">É um framework open </w:t>
      </w:r>
      <w:proofErr w:type="spellStart"/>
      <w:r w:rsidRPr="005D045C">
        <w:rPr>
          <w:color w:val="000000"/>
        </w:rPr>
        <w:t>source</w:t>
      </w:r>
      <w:proofErr w:type="spellEnd"/>
      <w:r w:rsidRPr="005D045C">
        <w:rPr>
          <w:color w:val="000000"/>
        </w:rPr>
        <w:t xml:space="preserv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 xml:space="preserve">Expert </w:t>
      </w:r>
      <w:proofErr w:type="spellStart"/>
      <w:r w:rsidRPr="005D045C">
        <w:rPr>
          <w:rFonts w:cs="Arial"/>
          <w:i/>
          <w:iCs/>
          <w:color w:val="000000"/>
        </w:rPr>
        <w:t>One</w:t>
      </w:r>
      <w:proofErr w:type="spellEnd"/>
      <w:r w:rsidRPr="005D045C">
        <w:rPr>
          <w:rFonts w:cs="Arial"/>
          <w:i/>
          <w:iCs/>
          <w:color w:val="000000"/>
        </w:rPr>
        <w:t>-on-</w:t>
      </w:r>
      <w:proofErr w:type="spellStart"/>
      <w:r w:rsidRPr="005D045C">
        <w:rPr>
          <w:rFonts w:cs="Arial"/>
          <w:i/>
          <w:iCs/>
          <w:color w:val="000000"/>
        </w:rPr>
        <w:t>One</w:t>
      </w:r>
      <w:proofErr w:type="spellEnd"/>
      <w:r w:rsidRPr="005D045C">
        <w:rPr>
          <w:rFonts w:cs="Arial"/>
          <w:i/>
          <w:iCs/>
          <w:color w:val="000000"/>
        </w:rPr>
        <w:t>: JEE Design e</w:t>
      </w:r>
      <w:r w:rsidRPr="005D045C">
        <w:rPr>
          <w:rFonts w:cs="Arial"/>
          <w:color w:val="000000"/>
        </w:rPr>
        <w:br/>
      </w:r>
      <w:r w:rsidRPr="005D045C">
        <w:rPr>
          <w:rFonts w:cs="Arial"/>
          <w:i/>
          <w:iCs/>
          <w:color w:val="000000"/>
        </w:rPr>
        <w:t>Development</w:t>
      </w:r>
      <w:r w:rsidRPr="005D045C">
        <w:rPr>
          <w:rFonts w:cs="Arial"/>
          <w:color w:val="000000"/>
        </w:rPr>
        <w:t>”. É baseado nos padrões de projeto inversão de controle (</w:t>
      </w:r>
      <w:proofErr w:type="spellStart"/>
      <w:proofErr w:type="gramStart"/>
      <w:r w:rsidRPr="005D045C">
        <w:rPr>
          <w:rFonts w:cs="Arial"/>
          <w:color w:val="000000"/>
        </w:rPr>
        <w:t>IoC</w:t>
      </w:r>
      <w:proofErr w:type="spellEnd"/>
      <w:proofErr w:type="gramEnd"/>
      <w:r w:rsidRPr="005D045C">
        <w:rPr>
          <w:rFonts w:cs="Arial"/>
          <w:color w:val="000000"/>
        </w:rPr>
        <w:t xml:space="preserve">)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w:t>
      </w:r>
      <w:proofErr w:type="spellStart"/>
      <w:r w:rsidRPr="005D045C">
        <w:rPr>
          <w:rFonts w:cs="Arial"/>
          <w:color w:val="000000"/>
        </w:rPr>
        <w:t>framewok</w:t>
      </w:r>
      <w:proofErr w:type="spellEnd"/>
      <w:r w:rsidRPr="005D045C">
        <w:rPr>
          <w:rFonts w:cs="Arial"/>
          <w:color w:val="000000"/>
        </w:rPr>
        <w:t xml:space="preserve">,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proofErr w:type="spellStart"/>
      <w:r w:rsidRPr="005D045C">
        <w:rPr>
          <w:rFonts w:cs="Arial"/>
          <w:i/>
          <w:iCs/>
          <w:color w:val="000000"/>
        </w:rPr>
        <w:t>Builder</w:t>
      </w:r>
      <w:proofErr w:type="spellEnd"/>
      <w:r w:rsidRPr="005D045C">
        <w:rPr>
          <w:rFonts w:cs="Arial"/>
          <w:color w:val="000000"/>
        </w:rPr>
        <w:t xml:space="preserve">, que será responsável por construir os objetos e armazená-los. Ao passamos a responsabilidade para o </w:t>
      </w:r>
      <w:proofErr w:type="spellStart"/>
      <w:r w:rsidRPr="005D045C">
        <w:rPr>
          <w:rFonts w:cs="Arial"/>
          <w:i/>
          <w:iCs/>
          <w:color w:val="000000"/>
        </w:rPr>
        <w:t>builder</w:t>
      </w:r>
      <w:proofErr w:type="spellEnd"/>
      <w:r w:rsidRPr="005D045C">
        <w:rPr>
          <w:rFonts w:cs="Arial"/>
          <w:color w:val="000000"/>
        </w:rPr>
        <w:t xml:space="preserve">, precisamos indicar qual a interface que desejamos, e ele criará o objeto que </w:t>
      </w:r>
      <w:proofErr w:type="spellStart"/>
      <w:r w:rsidRPr="005D045C">
        <w:rPr>
          <w:rFonts w:cs="Arial"/>
          <w:color w:val="000000"/>
        </w:rPr>
        <w:t>implemental</w:t>
      </w:r>
      <w:proofErr w:type="spellEnd"/>
      <w:r w:rsidRPr="005D045C">
        <w:rPr>
          <w:rFonts w:cs="Arial"/>
          <w:color w:val="000000"/>
        </w:rPr>
        <w:t xml:space="preserve">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w:t>
      </w:r>
      <w:proofErr w:type="spellStart"/>
      <w:r w:rsidRPr="005D045C">
        <w:rPr>
          <w:rFonts w:cs="Arial"/>
          <w:color w:val="000000"/>
        </w:rPr>
        <w:t>POJOs</w:t>
      </w:r>
      <w:proofErr w:type="spellEnd"/>
      <w:r w:rsidRPr="005D045C">
        <w:rPr>
          <w:rFonts w:cs="Arial"/>
          <w:color w:val="000000"/>
        </w:rPr>
        <w:t xml:space="preserve">, que são objetos Java que seguem um desenho simplificado em contraposição aos EJBS. A esse último, são oferecidos mecanismos de segurança e controle de transações. Também facilita testes unitários e é uma alternativa à complexidade no uso de </w:t>
      </w:r>
      <w:proofErr w:type="spellStart"/>
      <w:r w:rsidRPr="005D045C">
        <w:rPr>
          <w:rFonts w:cs="Arial"/>
          <w:color w:val="000000"/>
        </w:rPr>
        <w:t>EJBs</w:t>
      </w:r>
      <w:proofErr w:type="spellEnd"/>
      <w:r w:rsidRPr="005D045C">
        <w:rPr>
          <w:rFonts w:cs="Arial"/>
          <w:color w:val="000000"/>
        </w:rPr>
        <w:t xml:space="preserve">.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w:t>
      </w:r>
      <w:proofErr w:type="spellStart"/>
      <w:proofErr w:type="gramStart"/>
      <w:r w:rsidRPr="005D045C">
        <w:rPr>
          <w:rFonts w:cs="Arial"/>
          <w:color w:val="000000"/>
        </w:rPr>
        <w:t>BeanFactory</w:t>
      </w:r>
      <w:proofErr w:type="spellEnd"/>
      <w:proofErr w:type="gramEnd"/>
      <w:r w:rsidRPr="005D045C">
        <w:rPr>
          <w:rFonts w:cs="Arial"/>
          <w:color w:val="000000"/>
        </w:rPr>
        <w:t xml:space="preserve">. Trata-se de uma </w:t>
      </w:r>
      <w:proofErr w:type="gramStart"/>
      <w:r w:rsidRPr="005D045C">
        <w:rPr>
          <w:rFonts w:cs="Arial"/>
          <w:color w:val="000000"/>
        </w:rPr>
        <w:t>implementação</w:t>
      </w:r>
      <w:proofErr w:type="gramEnd"/>
      <w:r w:rsidRPr="005D045C">
        <w:rPr>
          <w:rFonts w:cs="Arial"/>
          <w:color w:val="000000"/>
        </w:rPr>
        <w:t xml:space="preserve"> do padrão de projeto </w:t>
      </w:r>
      <w:proofErr w:type="spellStart"/>
      <w:r w:rsidRPr="005D045C">
        <w:rPr>
          <w:rFonts w:cs="Arial"/>
          <w:color w:val="000000"/>
        </w:rPr>
        <w:t>Factory</w:t>
      </w:r>
      <w:proofErr w:type="spellEnd"/>
      <w:r w:rsidRPr="005D045C">
        <w:rPr>
          <w:rFonts w:cs="Arial"/>
          <w:color w:val="000000"/>
        </w:rPr>
        <w:t xml:space="preserve">, responsável em remover a programação de </w:t>
      </w:r>
      <w:proofErr w:type="spellStart"/>
      <w:r w:rsidRPr="005D045C">
        <w:rPr>
          <w:rFonts w:cs="Arial"/>
          <w:color w:val="000000"/>
        </w:rPr>
        <w:t>Singletons</w:t>
      </w:r>
      <w:proofErr w:type="spellEnd"/>
      <w:r w:rsidRPr="005D045C">
        <w:rPr>
          <w:rFonts w:cs="Arial"/>
          <w:color w:val="000000"/>
        </w:rPr>
        <w:t xml:space="preserve">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w:t>
      </w:r>
      <w:proofErr w:type="spellStart"/>
      <w:r w:rsidRPr="005D045C">
        <w:rPr>
          <w:rFonts w:cs="Arial"/>
          <w:color w:val="000000"/>
        </w:rPr>
        <w:t>bean</w:t>
      </w:r>
      <w:proofErr w:type="spellEnd"/>
      <w:r w:rsidRPr="005D045C">
        <w:rPr>
          <w:rFonts w:cs="Arial"/>
          <w:color w:val="000000"/>
        </w:rPr>
        <w:t xml:space="preserve">. O </w:t>
      </w:r>
      <w:proofErr w:type="spellStart"/>
      <w:r w:rsidRPr="005D045C">
        <w:rPr>
          <w:rFonts w:cs="Arial"/>
          <w:color w:val="000000"/>
        </w:rPr>
        <w:t>bean</w:t>
      </w:r>
      <w:proofErr w:type="spellEnd"/>
      <w:r w:rsidRPr="005D045C">
        <w:rPr>
          <w:rFonts w:cs="Arial"/>
          <w:color w:val="000000"/>
        </w:rPr>
        <w:t xml:space="preserve"> nada mais é um objeto da sua aplicação e é gerenciado pelo </w:t>
      </w:r>
      <w:r w:rsidRPr="005D045C">
        <w:rPr>
          <w:rFonts w:cs="Arial"/>
          <w:i/>
          <w:iCs/>
          <w:color w:val="000000"/>
        </w:rPr>
        <w:t xml:space="preserve">Container </w:t>
      </w:r>
      <w:proofErr w:type="spellStart"/>
      <w:proofErr w:type="gramStart"/>
      <w:r w:rsidRPr="005D045C">
        <w:rPr>
          <w:rFonts w:cs="Arial"/>
          <w:i/>
          <w:iCs/>
          <w:color w:val="000000"/>
        </w:rPr>
        <w:t>IoC</w:t>
      </w:r>
      <w:proofErr w:type="spellEnd"/>
      <w:proofErr w:type="gramEnd"/>
      <w:r w:rsidRPr="005D045C">
        <w:rPr>
          <w:rFonts w:cs="Arial"/>
          <w:color w:val="000000"/>
        </w:rPr>
        <w:t xml:space="preserve">. As dependências entre </w:t>
      </w:r>
      <w:proofErr w:type="spellStart"/>
      <w:r w:rsidRPr="005D045C">
        <w:rPr>
          <w:rFonts w:cs="Arial"/>
          <w:color w:val="000000"/>
        </w:rPr>
        <w:t>beans</w:t>
      </w:r>
      <w:proofErr w:type="spellEnd"/>
      <w:r w:rsidRPr="005D045C">
        <w:rPr>
          <w:rFonts w:cs="Arial"/>
          <w:color w:val="000000"/>
        </w:rPr>
        <w:t xml:space="preserve"> são definidas através de </w:t>
      </w:r>
      <w:proofErr w:type="spellStart"/>
      <w:r w:rsidRPr="005D045C">
        <w:rPr>
          <w:rFonts w:cs="Arial"/>
          <w:color w:val="000000"/>
        </w:rPr>
        <w:t>metadados</w:t>
      </w:r>
      <w:proofErr w:type="spellEnd"/>
      <w:r w:rsidRPr="005D045C">
        <w:rPr>
          <w:rFonts w:cs="Arial"/>
          <w:color w:val="000000"/>
        </w:rPr>
        <w:t>.</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 xml:space="preserve">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w:t>
      </w:r>
      <w:proofErr w:type="gramStart"/>
      <w:r w:rsidRPr="005D045C">
        <w:rPr>
          <w:rFonts w:asciiTheme="majorHAnsi" w:hAnsiTheme="majorHAnsi" w:cs="Arial"/>
          <w:color w:val="000000"/>
        </w:rPr>
        <w:t>conta</w:t>
      </w:r>
      <w:proofErr w:type="gramEnd"/>
      <w:r w:rsidRPr="005D045C">
        <w:rPr>
          <w:rFonts w:asciiTheme="majorHAnsi" w:hAnsiTheme="majorHAnsi" w:cs="Arial"/>
          <w:color w:val="000000"/>
        </w:rPr>
        <w:t xml:space="preserve"> com importantes </w:t>
      </w:r>
      <w:proofErr w:type="spellStart"/>
      <w:r w:rsidRPr="005D045C">
        <w:rPr>
          <w:rFonts w:asciiTheme="majorHAnsi" w:hAnsiTheme="majorHAnsi" w:cs="Arial"/>
          <w:color w:val="000000"/>
        </w:rPr>
        <w:t>APIs</w:t>
      </w:r>
      <w:proofErr w:type="spellEnd"/>
      <w:r w:rsidRPr="005D045C">
        <w:rPr>
          <w:rFonts w:asciiTheme="majorHAnsi" w:hAnsiTheme="majorHAnsi" w:cs="Arial"/>
          <w:color w:val="000000"/>
        </w:rPr>
        <w:t xml:space="preserve"> Java em sua arquitetura como o Hibernate, Spring (descritos</w:t>
      </w:r>
      <w:r w:rsidRPr="005D045C">
        <w:rPr>
          <w:rFonts w:asciiTheme="majorHAnsi" w:hAnsiTheme="majorHAnsi" w:cs="Arial"/>
          <w:color w:val="000000"/>
        </w:rPr>
        <w:br/>
        <w:t xml:space="preserve">acima e utilizados em nosso projeto), JSF e </w:t>
      </w:r>
      <w:proofErr w:type="spellStart"/>
      <w:r w:rsidRPr="005D045C">
        <w:rPr>
          <w:rFonts w:asciiTheme="majorHAnsi" w:hAnsiTheme="majorHAnsi" w:cs="Arial"/>
          <w:color w:val="000000"/>
        </w:rPr>
        <w:t>Maven</w:t>
      </w:r>
      <w:proofErr w:type="spellEnd"/>
      <w:r w:rsidRPr="005D045C">
        <w:rPr>
          <w:rFonts w:asciiTheme="majorHAnsi" w:hAnsiTheme="majorHAnsi" w:cs="Arial"/>
          <w:color w:val="000000"/>
        </w:rPr>
        <w:t xml:space="preserve">.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w:t>
      </w:r>
      <w:proofErr w:type="spellStart"/>
      <w:r w:rsidRPr="005D045C">
        <w:rPr>
          <w:rFonts w:asciiTheme="majorHAnsi" w:hAnsiTheme="majorHAnsi" w:cs="Arial"/>
          <w:color w:val="000000"/>
        </w:rPr>
        <w:t>Controlle</w:t>
      </w:r>
      <w:r w:rsidR="005D045C">
        <w:rPr>
          <w:rFonts w:asciiTheme="majorHAnsi" w:hAnsiTheme="majorHAnsi" w:cs="Arial"/>
          <w:color w:val="000000"/>
        </w:rPr>
        <w:t>r</w:t>
      </w:r>
      <w:proofErr w:type="spellEnd"/>
      <w:r w:rsidR="005D045C">
        <w:rPr>
          <w:rFonts w:asciiTheme="majorHAnsi" w:hAnsiTheme="majorHAnsi" w:cs="Arial"/>
          <w:color w:val="000000"/>
        </w:rPr>
        <w:t xml:space="preserve">” é </w:t>
      </w:r>
      <w:proofErr w:type="gramStart"/>
      <w:r w:rsidR="005D045C">
        <w:rPr>
          <w:rFonts w:asciiTheme="majorHAnsi" w:hAnsiTheme="majorHAnsi" w:cs="Arial"/>
          <w:color w:val="000000"/>
        </w:rPr>
        <w:t>considerado</w:t>
      </w:r>
      <w:proofErr w:type="gramEnd"/>
      <w:r w:rsidR="005D045C">
        <w:rPr>
          <w:rFonts w:asciiTheme="majorHAnsi" w:hAnsiTheme="majorHAnsi" w:cs="Arial"/>
          <w:color w:val="000000"/>
        </w:rPr>
        <w:t xml:space="preserve"> um </w:t>
      </w:r>
      <w:proofErr w:type="spellStart"/>
      <w:r w:rsidR="005D045C">
        <w:rPr>
          <w:rFonts w:asciiTheme="majorHAnsi" w:hAnsiTheme="majorHAnsi" w:cs="Arial"/>
          <w:color w:val="000000"/>
        </w:rPr>
        <w:t>controller</w:t>
      </w:r>
      <w:proofErr w:type="spellEnd"/>
      <w:r w:rsidR="005D045C">
        <w:rPr>
          <w:rFonts w:asciiTheme="majorHAnsi" w:hAnsiTheme="majorHAnsi" w:cs="Arial"/>
          <w:color w:val="000000"/>
        </w:rPr>
        <w:t xml:space="preserve">, assim também sendo </w:t>
      </w:r>
      <w:r w:rsidRPr="005D045C">
        <w:rPr>
          <w:rFonts w:asciiTheme="majorHAnsi" w:hAnsiTheme="majorHAnsi" w:cs="Arial"/>
          <w:color w:val="000000"/>
        </w:rPr>
        <w:t>para “</w:t>
      </w:r>
      <w:proofErr w:type="spellStart"/>
      <w:r w:rsidRPr="005D045C">
        <w:rPr>
          <w:rFonts w:asciiTheme="majorHAnsi" w:hAnsiTheme="majorHAnsi" w:cs="Arial"/>
          <w:color w:val="000000"/>
        </w:rPr>
        <w:t>Model</w:t>
      </w:r>
      <w:proofErr w:type="spellEnd"/>
      <w:r w:rsidRPr="005D045C">
        <w:rPr>
          <w:rFonts w:asciiTheme="majorHAnsi" w:hAnsiTheme="majorHAnsi" w:cs="Arial"/>
          <w:color w:val="000000"/>
        </w:rPr>
        <w:t>” e “</w:t>
      </w:r>
      <w:proofErr w:type="spellStart"/>
      <w:r w:rsidRPr="005D045C">
        <w:rPr>
          <w:rFonts w:asciiTheme="majorHAnsi" w:hAnsiTheme="majorHAnsi" w:cs="Arial"/>
          <w:color w:val="000000"/>
        </w:rPr>
        <w:t>View</w:t>
      </w:r>
      <w:proofErr w:type="spellEnd"/>
      <w:r w:rsidRPr="005D045C">
        <w:rPr>
          <w:rFonts w:asciiTheme="majorHAnsi" w:hAnsiTheme="majorHAnsi" w:cs="Arial"/>
          <w:color w:val="000000"/>
        </w:rPr>
        <w:t xml:space="preserv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w:t>
      </w:r>
      <w:proofErr w:type="spellStart"/>
      <w:r w:rsidRPr="005D045C">
        <w:rPr>
          <w:rFonts w:asciiTheme="majorHAnsi" w:hAnsiTheme="majorHAnsi" w:cs="Arial"/>
          <w:color w:val="000000"/>
        </w:rPr>
        <w:t>tipagem</w:t>
      </w:r>
      <w:proofErr w:type="spellEnd"/>
      <w:r w:rsidRPr="005D045C">
        <w:rPr>
          <w:rFonts w:asciiTheme="majorHAnsi" w:hAnsiTheme="majorHAnsi" w:cs="Arial"/>
          <w:color w:val="000000"/>
        </w:rPr>
        <w:t xml:space="preserve">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 xml:space="preserve">Neste projeto o Grails será implementado juntamente com os frameworks Hibernate, Spring e </w:t>
      </w:r>
      <w:proofErr w:type="gramStart"/>
      <w:r w:rsidRPr="005D045C">
        <w:rPr>
          <w:rFonts w:asciiTheme="majorHAnsi" w:hAnsiTheme="majorHAnsi" w:cs="Arial"/>
          <w:color w:val="000000"/>
        </w:rPr>
        <w:t>JasperReports</w:t>
      </w:r>
      <w:proofErr w:type="gramEnd"/>
      <w:r w:rsidRPr="005D045C">
        <w:rPr>
          <w:rFonts w:asciiTheme="majorHAnsi" w:hAnsiTheme="majorHAnsi" w:cs="Arial"/>
          <w:color w:val="000000"/>
        </w:rPr>
        <w:t>,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 xml:space="preserve">Nesta seção será apresentado como o framework Grails </w:t>
      </w:r>
      <w:proofErr w:type="gramStart"/>
      <w:r>
        <w:rPr>
          <w:color w:val="000000"/>
        </w:rPr>
        <w:t>implementa</w:t>
      </w:r>
      <w:proofErr w:type="gramEnd"/>
      <w:r>
        <w:rPr>
          <w:color w:val="000000"/>
        </w:rPr>
        <w:t xml:space="preserve">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 xml:space="preserve">A seguir será explicado </w:t>
      </w:r>
      <w:proofErr w:type="gramStart"/>
      <w:r>
        <w:rPr>
          <w:rFonts w:ascii="Calibri" w:hAnsi="Calibri" w:cs="Arial"/>
          <w:color w:val="000000"/>
        </w:rPr>
        <w:t>a</w:t>
      </w:r>
      <w:proofErr w:type="gramEnd"/>
      <w:r>
        <w:rPr>
          <w:rFonts w:ascii="Calibri" w:hAnsi="Calibri" w:cs="Arial"/>
          <w:color w:val="000000"/>
        </w:rPr>
        <w:t xml:space="preserve">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 xml:space="preserve">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w:t>
      </w:r>
      <w:proofErr w:type="gramStart"/>
      <w:r>
        <w:rPr>
          <w:rFonts w:ascii="Calibri" w:hAnsi="Calibri" w:cs="Arial"/>
          <w:color w:val="000000"/>
        </w:rPr>
        <w:t>g:</w:t>
      </w:r>
      <w:proofErr w:type="gramEnd"/>
      <w:r>
        <w:rPr>
          <w:rFonts w:ascii="Calibri" w:hAnsi="Calibri" w:cs="Arial"/>
          <w:color w:val="000000"/>
        </w:rPr>
        <w:t>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package</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grails.mvc.exemplo</w:t>
      </w:r>
      <w:proofErr w:type="spellEnd"/>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5.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float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7.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 xml:space="preserve">Date </w:t>
      </w:r>
      <w:proofErr w:type="spellStart"/>
      <w:r>
        <w:rPr>
          <w:rFonts w:ascii="Consolas" w:hAnsi="Consolas" w:cs="Consolas"/>
          <w:color w:val="000000"/>
          <w:sz w:val="18"/>
          <w:szCs w:val="18"/>
        </w:rPr>
        <w:t>dataFabricacao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 xml:space="preserve">Date </w:t>
      </w:r>
      <w:proofErr w:type="spellStart"/>
      <w:r>
        <w:rPr>
          <w:rFonts w:ascii="Consolas" w:hAnsi="Consolas" w:cs="Consolas"/>
          <w:color w:val="000000"/>
          <w:sz w:val="18"/>
          <w:szCs w:val="18"/>
        </w:rPr>
        <w:t>dataVencimento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w:t>
      </w:r>
      <w:proofErr w:type="spellStart"/>
      <w:r w:rsidRPr="005D045C">
        <w:rPr>
          <w:color w:val="000000"/>
        </w:rPr>
        <w:t>Servlet</w:t>
      </w:r>
      <w:proofErr w:type="spellEnd"/>
      <w:r w:rsidRPr="005D045C">
        <w:rPr>
          <w:color w:val="000000"/>
        </w:rPr>
        <w:t xml:space="preserve"> que manipula todo o pedido do front-end. Em geral, Grails </w:t>
      </w:r>
      <w:proofErr w:type="spellStart"/>
      <w:r w:rsidRPr="005D045C">
        <w:rPr>
          <w:color w:val="000000"/>
        </w:rPr>
        <w:t>servlets</w:t>
      </w:r>
      <w:proofErr w:type="spellEnd"/>
      <w:r w:rsidRPr="005D045C">
        <w:rPr>
          <w:color w:val="000000"/>
        </w:rPr>
        <w:t xml:space="preserve"> estendem </w:t>
      </w:r>
      <w:proofErr w:type="gramStart"/>
      <w:r w:rsidRPr="005D045C">
        <w:rPr>
          <w:color w:val="000000"/>
        </w:rPr>
        <w:t>DispatcherServlet</w:t>
      </w:r>
      <w:proofErr w:type="gramEnd"/>
      <w:r w:rsidRPr="005D045C">
        <w:rPr>
          <w:color w:val="000000"/>
        </w:rPr>
        <w:t xml:space="preserve"> do Spring para iniciar o ambiente Grails (SimpleGrailsController) para lidar com os pedidos. A</w:t>
      </w:r>
      <w:r w:rsidRPr="005D045C">
        <w:rPr>
          <w:color w:val="000000"/>
        </w:rPr>
        <w:br/>
      </w:r>
      <w:proofErr w:type="gramStart"/>
      <w:r w:rsidRPr="005D045C">
        <w:rPr>
          <w:color w:val="000000"/>
        </w:rPr>
        <w:t>SimpleGrailsController</w:t>
      </w:r>
      <w:proofErr w:type="gramEnd"/>
      <w:r w:rsidRPr="005D045C">
        <w:rPr>
          <w:color w:val="000000"/>
        </w:rPr>
        <w:t xml:space="preserve"> delega para a classe chamada</w:t>
      </w:r>
      <w:r w:rsidRPr="005D045C">
        <w:rPr>
          <w:color w:val="000000"/>
        </w:rPr>
        <w:br/>
      </w:r>
      <w:proofErr w:type="spellStart"/>
      <w:r w:rsidRPr="005D045C">
        <w:rPr>
          <w:color w:val="000000"/>
        </w:rPr>
        <w:t>SimpleGrailsControllerHelper</w:t>
      </w:r>
      <w:proofErr w:type="spellEnd"/>
      <w:r w:rsidRPr="005D045C">
        <w:rPr>
          <w:color w:val="000000"/>
        </w:rPr>
        <w:t xml:space="preserve">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GerenciamentoEstoqueController</w:t>
      </w:r>
      <w:proofErr w:type="spellEnd"/>
      <w:r>
        <w:rPr>
          <w:rFonts w:ascii="Consolas" w:hAnsi="Consolas" w:cs="Consolas"/>
          <w:color w:val="000000"/>
          <w:sz w:val="18"/>
          <w:szCs w:val="18"/>
        </w:rPr>
        <w:t xml:space="preserve"> {</w:t>
      </w:r>
      <w:r>
        <w:rPr>
          <w:rFonts w:ascii="Consolas" w:hAnsi="Consolas" w:cs="Consolas"/>
          <w:color w:val="000000"/>
          <w:sz w:val="18"/>
          <w:szCs w:val="18"/>
        </w:rPr>
        <w:br/>
      </w:r>
      <w:r>
        <w:rPr>
          <w:rFonts w:ascii="Consolas" w:hAnsi="Consolas" w:cs="Consolas"/>
          <w:color w:val="5C5C5C"/>
          <w:sz w:val="18"/>
          <w:szCs w:val="18"/>
        </w:rPr>
        <w:t xml:space="preserve">2.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 xml:space="preserve">&lt;Produto&gt; = </w:t>
      </w:r>
      <w:proofErr w:type="spellStart"/>
      <w:r>
        <w:rPr>
          <w:rFonts w:ascii="Consolas" w:hAnsi="Consolas" w:cs="Consolas"/>
          <w:color w:val="000000"/>
          <w:sz w:val="18"/>
          <w:szCs w:val="18"/>
        </w:rPr>
        <w:t>listaProduto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 xml:space="preserve">//Escopo </w:t>
      </w:r>
      <w:proofErr w:type="spellStart"/>
      <w:r>
        <w:rPr>
          <w:rFonts w:ascii="Consolas" w:hAnsi="Consolas" w:cs="Consolas"/>
          <w:color w:val="008200"/>
          <w:sz w:val="18"/>
          <w:szCs w:val="18"/>
        </w:rPr>
        <w:t>EstÃ¡tico</w:t>
      </w:r>
      <w:proofErr w:type="spellEnd"/>
      <w:r>
        <w:rPr>
          <w:rFonts w:ascii="Consolas" w:hAnsi="Consolas" w:cs="Consolas"/>
          <w:color w:val="008200"/>
          <w:sz w:val="18"/>
          <w:szCs w:val="18"/>
        </w:rPr>
        <w:t xml:space="preserve"> </w:t>
      </w:r>
      <w:proofErr w:type="spellStart"/>
      <w:r>
        <w:rPr>
          <w:rFonts w:ascii="Consolas" w:hAnsi="Consolas" w:cs="Consolas"/>
          <w:color w:val="008200"/>
          <w:sz w:val="18"/>
          <w:szCs w:val="18"/>
        </w:rPr>
        <w:t>variavel</w:t>
      </w:r>
      <w:proofErr w:type="spellEnd"/>
      <w:r>
        <w:rPr>
          <w:rFonts w:ascii="Consolas" w:hAnsi="Consolas" w:cs="Consolas"/>
          <w:color w:val="008200"/>
          <w:sz w:val="18"/>
          <w:szCs w:val="18"/>
        </w:rPr>
        <w:t xml:space="preserve"> usado para especificar o escopo do </w:t>
      </w:r>
      <w:proofErr w:type="spellStart"/>
      <w:r>
        <w:rPr>
          <w:rFonts w:ascii="Consolas" w:hAnsi="Consolas" w:cs="Consolas"/>
          <w:color w:val="008200"/>
          <w:sz w:val="18"/>
          <w:szCs w:val="18"/>
        </w:rPr>
        <w:t>controler</w:t>
      </w:r>
      <w:proofErr w:type="spellEnd"/>
      <w:r>
        <w:rPr>
          <w:rFonts w:ascii="Consolas" w:hAnsi="Consolas" w:cs="Consolas"/>
          <w:color w:val="0082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scope</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session</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w:t>
      </w:r>
      <w:proofErr w:type="spellStart"/>
      <w:r>
        <w:rPr>
          <w:rFonts w:ascii="Consolas" w:hAnsi="Consolas" w:cs="Consolas"/>
          <w:color w:val="008200"/>
          <w:sz w:val="18"/>
          <w:szCs w:val="18"/>
        </w:rPr>
        <w:t>EspecificaÃ§Ã£o</w:t>
      </w:r>
      <w:proofErr w:type="spellEnd"/>
      <w:r>
        <w:rPr>
          <w:rFonts w:ascii="Consolas" w:hAnsi="Consolas" w:cs="Consolas"/>
          <w:color w:val="008200"/>
          <w:sz w:val="18"/>
          <w:szCs w:val="18"/>
        </w:rPr>
        <w:t xml:space="preserve"> do </w:t>
      </w:r>
      <w:proofErr w:type="spellStart"/>
      <w:r>
        <w:rPr>
          <w:rFonts w:ascii="Consolas" w:hAnsi="Consolas" w:cs="Consolas"/>
          <w:color w:val="008200"/>
          <w:sz w:val="18"/>
          <w:szCs w:val="18"/>
        </w:rPr>
        <w:t>aÃ§Ã£o</w:t>
      </w:r>
      <w:proofErr w:type="spellEnd"/>
      <w:r>
        <w:rPr>
          <w:rFonts w:ascii="Consolas" w:hAnsi="Consolas" w:cs="Consolas"/>
          <w:color w:val="008200"/>
          <w:sz w:val="18"/>
          <w:szCs w:val="18"/>
        </w:rPr>
        <w:t xml:space="preserve"> default do Controlador</w:t>
      </w:r>
      <w:r>
        <w:rPr>
          <w:rFonts w:ascii="Consolas" w:hAnsi="Consolas" w:cs="Consolas"/>
          <w:color w:val="0082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defaultAction</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initialize</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initialize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cadastrarNovamente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w:t>
      </w:r>
      <w:proofErr w:type="spellStart"/>
      <w:r>
        <w:rPr>
          <w:rFonts w:ascii="Consolas" w:hAnsi="Consolas" w:cs="Consolas"/>
          <w:color w:val="000000"/>
          <w:sz w:val="18"/>
          <w:szCs w:val="18"/>
        </w:rPr>
        <w:t>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proofErr w:type="spellStart"/>
      <w:r>
        <w:rPr>
          <w:rFonts w:ascii="Consolas" w:hAnsi="Consolas" w:cs="Consolas"/>
          <w:color w:val="000000"/>
          <w:sz w:val="18"/>
          <w:szCs w:val="18"/>
        </w:rPr>
        <w:t>produto.properties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params</w:t>
      </w:r>
      <w:proofErr w:type="spellEnd"/>
      <w:r>
        <w:rPr>
          <w:rFonts w:ascii="Consolas" w:hAnsi="Consolas" w:cs="Consolas"/>
          <w:color w:val="000000"/>
          <w:sz w:val="18"/>
          <w:szCs w:val="18"/>
        </w:rPr>
        <w:br/>
      </w:r>
      <w:r>
        <w:rPr>
          <w:rFonts w:ascii="Consolas" w:hAnsi="Consolas" w:cs="Consolas"/>
          <w:color w:val="5C5C5C"/>
          <w:sz w:val="18"/>
          <w:szCs w:val="18"/>
        </w:rPr>
        <w:t xml:space="preserve">19. </w:t>
      </w:r>
      <w:proofErr w:type="spellStart"/>
      <w:r>
        <w:rPr>
          <w:rFonts w:ascii="Consolas" w:hAnsi="Consolas" w:cs="Consolas"/>
          <w:b/>
          <w:bCs/>
          <w:color w:val="006699"/>
          <w:sz w:val="18"/>
          <w:szCs w:val="18"/>
        </w:rPr>
        <w:t>try</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proofErr w:type="spellStart"/>
      <w:r>
        <w:rPr>
          <w:rFonts w:ascii="Consolas" w:hAnsi="Consolas" w:cs="Consolas"/>
          <w:color w:val="000000"/>
          <w:sz w:val="18"/>
          <w:szCs w:val="18"/>
        </w:rPr>
        <w:t>listaProduto.add</w:t>
      </w:r>
      <w:proofErr w:type="spellEnd"/>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w:t>
      </w:r>
      <w:proofErr w:type="spellStart"/>
      <w:r>
        <w:rPr>
          <w:rFonts w:ascii="Consolas" w:hAnsi="Consolas" w:cs="Consolas"/>
          <w:color w:val="000000"/>
          <w:sz w:val="18"/>
          <w:szCs w:val="18"/>
        </w:rPr>
        <w:t>Exception</w:t>
      </w:r>
      <w:proofErr w:type="spellEnd"/>
      <w:r>
        <w:rPr>
          <w:rFonts w:ascii="Consolas" w:hAnsi="Consolas" w:cs="Consolas"/>
          <w:color w:val="000000"/>
          <w:sz w:val="18"/>
          <w:szCs w:val="18"/>
        </w:rPr>
        <w:t xml:space="preserve"> e) {</w:t>
      </w:r>
      <w:r>
        <w:rPr>
          <w:rFonts w:ascii="Consolas" w:hAnsi="Consolas" w:cs="Consolas"/>
          <w:color w:val="000000"/>
          <w:sz w:val="18"/>
          <w:szCs w:val="18"/>
        </w:rPr>
        <w:br/>
      </w:r>
      <w:r>
        <w:rPr>
          <w:rFonts w:ascii="Consolas" w:hAnsi="Consolas" w:cs="Consolas"/>
          <w:color w:val="5C5C5C"/>
          <w:sz w:val="18"/>
          <w:szCs w:val="18"/>
        </w:rPr>
        <w:t xml:space="preserve">22. </w:t>
      </w:r>
      <w:proofErr w:type="spellStart"/>
      <w:r>
        <w:rPr>
          <w:rFonts w:ascii="Consolas" w:hAnsi="Consolas" w:cs="Consolas"/>
          <w:color w:val="000000"/>
          <w:sz w:val="18"/>
          <w:szCs w:val="18"/>
        </w:rPr>
        <w:t>log.debug</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Exception</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Occured</w:t>
      </w:r>
      <w:proofErr w:type="spellEnd"/>
      <w:r>
        <w:rPr>
          <w:rFonts w:ascii="Consolas" w:hAnsi="Consolas" w:cs="Consolas"/>
          <w:color w:val="0000FF"/>
          <w:sz w:val="18"/>
          <w:szCs w:val="18"/>
        </w:rPr>
        <w:t xml:space="preserve">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viewProdutos</w:t>
      </w:r>
      <w:proofErr w:type="spellEnd"/>
      <w:r>
        <w:rPr>
          <w:rFonts w:ascii="Consolas" w:hAnsi="Consolas" w:cs="Consolas"/>
          <w:color w:val="0000FF"/>
          <w:sz w:val="18"/>
          <w:szCs w:val="18"/>
        </w:rPr>
        <w:t>/lista"</w:t>
      </w:r>
      <w:r>
        <w:rPr>
          <w:rFonts w:ascii="Consolas" w:hAnsi="Consolas" w:cs="Consolas"/>
          <w:color w:val="000000"/>
          <w:sz w:val="18"/>
          <w:szCs w:val="18"/>
        </w:rPr>
        <w:t xml:space="preserve">, </w:t>
      </w:r>
      <w:proofErr w:type="spellStart"/>
      <w:r>
        <w:rPr>
          <w:rFonts w:ascii="Consolas" w:hAnsi="Consolas" w:cs="Consolas"/>
          <w:color w:val="000000"/>
          <w:sz w:val="18"/>
          <w:szCs w:val="18"/>
        </w:rPr>
        <w:t>model</w:t>
      </w:r>
      <w:proofErr w:type="spellEnd"/>
      <w:r>
        <w:rPr>
          <w:rFonts w:ascii="Consolas" w:hAnsi="Consolas" w:cs="Consolas"/>
          <w:color w:val="000000"/>
          <w:sz w:val="18"/>
          <w:szCs w:val="18"/>
        </w:rPr>
        <w:t>:[</w:t>
      </w:r>
      <w:proofErr w:type="spellStart"/>
      <w:r>
        <w:rPr>
          <w:rFonts w:ascii="Consolas" w:hAnsi="Consolas" w:cs="Consolas"/>
          <w:color w:val="000000"/>
          <w:sz w:val="18"/>
          <w:szCs w:val="18"/>
        </w:rPr>
        <w:t>produtos:listaProduto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 xml:space="preserve">Páginas do servidor Groovy são responsáveis por </w:t>
      </w:r>
      <w:proofErr w:type="spellStart"/>
      <w:r w:rsidRPr="00CD09F7">
        <w:rPr>
          <w:rFonts w:ascii="Calibri" w:hAnsi="Calibri" w:cs="Arial"/>
          <w:bCs/>
          <w:color w:val="000000"/>
        </w:rPr>
        <w:t>renderizar</w:t>
      </w:r>
      <w:proofErr w:type="spellEnd"/>
      <w:r w:rsidRPr="00CD09F7">
        <w:rPr>
          <w:rFonts w:ascii="Calibri" w:hAnsi="Calibri" w:cs="Arial"/>
          <w:bCs/>
          <w:color w:val="000000"/>
        </w:rPr>
        <w:t xml:space="preserve"> os modelos. O Grails utilizada </w:t>
      </w:r>
      <w:proofErr w:type="spellStart"/>
      <w:proofErr w:type="gramStart"/>
      <w:r w:rsidRPr="00CD09F7">
        <w:rPr>
          <w:rFonts w:ascii="Calibri" w:hAnsi="Calibri" w:cs="Arial"/>
          <w:bCs/>
          <w:color w:val="000000"/>
        </w:rPr>
        <w:t>GroovyPagesTemplateEngine</w:t>
      </w:r>
      <w:proofErr w:type="spellEnd"/>
      <w:proofErr w:type="gramEnd"/>
      <w:r w:rsidRPr="00CD09F7">
        <w:rPr>
          <w:rFonts w:ascii="Calibri" w:hAnsi="Calibri" w:cs="Arial"/>
          <w:bCs/>
          <w:color w:val="000000"/>
        </w:rPr>
        <w:t xml:space="preserve"> para a </w:t>
      </w:r>
      <w:proofErr w:type="spellStart"/>
      <w:r w:rsidRPr="00CD09F7">
        <w:rPr>
          <w:rFonts w:ascii="Calibri" w:hAnsi="Calibri" w:cs="Arial"/>
          <w:bCs/>
          <w:color w:val="000000"/>
        </w:rPr>
        <w:t>renderização</w:t>
      </w:r>
      <w:proofErr w:type="spellEnd"/>
      <w:r w:rsidRPr="00CD09F7">
        <w:rPr>
          <w:rFonts w:ascii="Calibri" w:hAnsi="Calibri" w:cs="Arial"/>
          <w:bCs/>
          <w:color w:val="000000"/>
        </w:rPr>
        <w:t xml:space="preserve"> das visões GSP como visões que suportam o conceito de bibliotecas de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personalizadas. Pode ser acessada </w:t>
      </w:r>
      <w:proofErr w:type="gramStart"/>
      <w:r w:rsidRPr="00CD09F7">
        <w:rPr>
          <w:rFonts w:ascii="Calibri" w:hAnsi="Calibri" w:cs="Arial"/>
          <w:bCs/>
          <w:color w:val="000000"/>
        </w:rPr>
        <w:t xml:space="preserve">as </w:t>
      </w:r>
      <w:proofErr w:type="spellStart"/>
      <w:r w:rsidRPr="00CD09F7">
        <w:rPr>
          <w:rFonts w:ascii="Calibri" w:hAnsi="Calibri" w:cs="Arial"/>
          <w:bCs/>
          <w:color w:val="000000"/>
        </w:rPr>
        <w:t>as</w:t>
      </w:r>
      <w:proofErr w:type="spellEnd"/>
      <w:proofErr w:type="gramEnd"/>
      <w:r w:rsidRPr="00CD09F7">
        <w:rPr>
          <w:rFonts w:ascii="Calibri" w:hAnsi="Calibri" w:cs="Arial"/>
          <w:bCs/>
          <w:color w:val="000000"/>
        </w:rPr>
        <w:t xml:space="preserv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g </w:t>
      </w:r>
      <w:proofErr w:type="spellStart"/>
      <w:r w:rsidRPr="00CD09F7">
        <w:rPr>
          <w:rFonts w:ascii="Calibri" w:hAnsi="Calibri" w:cs="Arial"/>
          <w:bCs/>
          <w:color w:val="000000"/>
        </w:rPr>
        <w:t>diretamento</w:t>
      </w:r>
      <w:proofErr w:type="spellEnd"/>
      <w:r w:rsidRPr="00CD09F7">
        <w:rPr>
          <w:rFonts w:ascii="Calibri" w:hAnsi="Calibri" w:cs="Arial"/>
          <w:bCs/>
          <w:color w:val="000000"/>
        </w:rPr>
        <w:t xml:space="preserve"> de seu GSP, sem necessidade de importação. Várias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w:t>
      </w:r>
      <w:proofErr w:type="spellStart"/>
      <w:r w:rsidRPr="00CD09F7">
        <w:rPr>
          <w:rFonts w:ascii="Calibri" w:hAnsi="Calibri" w:cs="Arial"/>
          <w:bCs/>
          <w:color w:val="000000"/>
        </w:rPr>
        <w:t>ready-made</w:t>
      </w:r>
      <w:proofErr w:type="spellEnd"/>
      <w:r w:rsidRPr="00CD09F7">
        <w:rPr>
          <w:rFonts w:ascii="Calibri" w:hAnsi="Calibri" w:cs="Arial"/>
          <w:bCs/>
          <w:color w:val="000000"/>
        </w:rPr>
        <w:t xml:space="preserv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CD09F7" w:rsidRDefault="00E92AAB" w:rsidP="00E92AAB">
      <w:pPr>
        <w:rPr>
          <w:rFonts w:ascii="Calibri" w:hAnsi="Calibri" w:cs="Arial"/>
          <w:b/>
          <w:bCs/>
          <w:color w:val="000000"/>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page</w:t>
      </w:r>
      <w:proofErr w:type="spellEnd"/>
      <w:proofErr w:type="gramEnd"/>
      <w:r>
        <w:rPr>
          <w:rFonts w:ascii="Consolas" w:hAnsi="Consolas" w:cs="Consolas"/>
          <w:color w:val="000000"/>
          <w:sz w:val="18"/>
          <w:szCs w:val="18"/>
        </w:rPr>
        <w:t xml:space="preserve"> </w:t>
      </w:r>
      <w:proofErr w:type="spellStart"/>
      <w:r>
        <w:rPr>
          <w:rFonts w:ascii="Consolas" w:hAnsi="Consolas" w:cs="Consolas"/>
          <w:color w:val="FF0000"/>
          <w:sz w:val="18"/>
          <w:szCs w:val="18"/>
        </w:rPr>
        <w:t>contentType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html;charset</w:t>
      </w:r>
      <w:proofErr w:type="spellEnd"/>
      <w:r>
        <w:rPr>
          <w:rFonts w:ascii="Consolas" w:hAnsi="Consolas" w:cs="Consolas"/>
          <w:color w:val="0000FF"/>
          <w:sz w:val="18"/>
          <w:szCs w:val="18"/>
        </w:rPr>
        <w:t xml:space="preserve">=UTF-8"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proofErr w:type="spellStart"/>
      <w:proofErr w:type="gramStart"/>
      <w:r>
        <w:rPr>
          <w:rFonts w:ascii="Consolas" w:hAnsi="Consolas" w:cs="Consolas"/>
          <w:color w:val="FF0000"/>
          <w:sz w:val="18"/>
          <w:szCs w:val="18"/>
        </w:rPr>
        <w:t>http</w:t>
      </w:r>
      <w:proofErr w:type="gramEnd"/>
      <w:r>
        <w:rPr>
          <w:rFonts w:ascii="Consolas" w:hAnsi="Consolas" w:cs="Consolas"/>
          <w:color w:val="FF0000"/>
          <w:sz w:val="18"/>
          <w:szCs w:val="18"/>
        </w:rPr>
        <w:t>-equiv</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Content-Type</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charset</w:t>
      </w:r>
      <w:proofErr w:type="spellEnd"/>
      <w:r>
        <w:rPr>
          <w:rFonts w:ascii="Consolas" w:hAnsi="Consolas" w:cs="Consolas"/>
          <w:color w:val="0000FF"/>
          <w:sz w:val="18"/>
          <w:szCs w:val="18"/>
        </w:rPr>
        <w: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gramEnd"/>
      <w:r>
        <w:rPr>
          <w:rFonts w:ascii="Consolas" w:hAnsi="Consolas" w:cs="Consolas"/>
          <w:color w:val="0000FF"/>
          <w:sz w:val="18"/>
          <w:szCs w:val="18"/>
        </w:rPr>
        <w:t xml:space="preserve">layout"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main</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0000"/>
          <w:sz w:val="18"/>
          <w:szCs w:val="18"/>
        </w:rPr>
        <w:t>Cadastro de Produtos</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class</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spellStart"/>
      <w:proofErr w:type="gramEnd"/>
      <w:r>
        <w:rPr>
          <w:rFonts w:ascii="Consolas" w:hAnsi="Consolas" w:cs="Consolas"/>
          <w:color w:val="0000FF"/>
          <w:sz w:val="18"/>
          <w:szCs w:val="18"/>
        </w:rPr>
        <w:t>body</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action</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Nome: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Unitario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w:t>
      </w:r>
      <w:r>
        <w:rPr>
          <w:rFonts w:ascii="Consolas" w:hAnsi="Consolas" w:cs="Consolas"/>
          <w:color w:val="0000FF"/>
          <w:sz w:val="18"/>
          <w:szCs w:val="18"/>
        </w:rPr>
        <w:br/>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float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Quantidade: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quant</w:t>
      </w:r>
      <w:proofErr w:type="spellEnd"/>
      <w:r>
        <w:rPr>
          <w:rFonts w:ascii="Consolas" w:hAnsi="Consolas" w:cs="Consolas"/>
          <w:color w:val="0000FF"/>
          <w:sz w:val="18"/>
          <w:szCs w:val="18"/>
        </w:rPr>
        <w:br/>
        <w:t xml:space="preserve">idade"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 xml:space="preserve">Data </w:t>
      </w:r>
      <w:proofErr w:type="spellStart"/>
      <w:r>
        <w:rPr>
          <w:rFonts w:ascii="Consolas" w:hAnsi="Consolas" w:cs="Consolas"/>
          <w:color w:val="000000"/>
          <w:sz w:val="18"/>
          <w:szCs w:val="18"/>
        </w:rPr>
        <w:t>Fabricacao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Data Vencimento:</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colspan</w:t>
      </w:r>
      <w:proofErr w:type="spellEnd"/>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proofErr w:type="spellStart"/>
      <w:r>
        <w:rPr>
          <w:rFonts w:ascii="Consolas" w:hAnsi="Consolas" w:cs="Consolas"/>
          <w:color w:val="FF0000"/>
          <w:sz w:val="18"/>
          <w:szCs w:val="18"/>
        </w:rPr>
        <w:t>value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submit</w:t>
      </w:r>
      <w:proofErr w:type="spellEnd"/>
      <w:r>
        <w:rPr>
          <w:rFonts w:ascii="Consolas" w:hAnsi="Consolas" w:cs="Consolas"/>
          <w:color w:val="0000FF"/>
          <w:sz w:val="18"/>
          <w:szCs w:val="18"/>
        </w:rPr>
        <w: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0000"/>
        </w:rPr>
        <w:t xml:space="preserve"> Em anexo a esse documento está disponível os códigos fontes dos principais </w:t>
      </w:r>
      <w:proofErr w:type="spellStart"/>
      <w:r>
        <w:rPr>
          <w:rFonts w:ascii="Consolas" w:hAnsi="Consolas" w:cs="Consolas"/>
          <w:color w:val="000000"/>
        </w:rPr>
        <w:t>CRUDs</w:t>
      </w:r>
      <w:proofErr w:type="spellEnd"/>
      <w:r>
        <w:rPr>
          <w:rFonts w:ascii="Consolas" w:hAnsi="Consolas" w:cs="Consolas"/>
          <w:color w:val="000000"/>
        </w:rPr>
        <w:t xml:space="preserve"> do sistema.</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w:t>
      </w:r>
      <w:proofErr w:type="spellStart"/>
      <w:r w:rsidRPr="00E92AAB">
        <w:rPr>
          <w:color w:val="000000"/>
        </w:rPr>
        <w:t>logado</w:t>
      </w:r>
      <w:proofErr w:type="spellEnd"/>
      <w:r w:rsidRPr="00E92AAB">
        <w:rPr>
          <w:color w:val="000000"/>
        </w:rPr>
        <w:t xml:space="preserve">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Parcela Paga, Parcela a vencer, Parcela vencida. Dependendo do estado que o pagamento estiver, poderá ser enviada uma mensagem ao usuário, como em estados de </w:t>
      </w:r>
      <w:proofErr w:type="gramStart"/>
      <w:r w:rsidRPr="00E92AAB">
        <w:rPr>
          <w:color w:val="000000"/>
        </w:rPr>
        <w:t>A Vencer</w:t>
      </w:r>
      <w:proofErr w:type="gramEnd"/>
      <w:r w:rsidRPr="00E92AAB">
        <w:rPr>
          <w:color w:val="000000"/>
        </w:rPr>
        <w:t xml:space="preserve">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proofErr w:type="gramStart"/>
      <w:r w:rsidRPr="00E92AAB">
        <w:rPr>
          <w:color w:val="000000"/>
        </w:rPr>
        <w:br/>
      </w:r>
      <w:proofErr w:type="gramEnd"/>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proofErr w:type="spellStart"/>
      <w:proofErr w:type="gramStart"/>
      <w:r w:rsidRPr="00E92AAB">
        <w:rPr>
          <w:b/>
          <w:bCs/>
          <w:color w:val="000000"/>
        </w:rPr>
        <w:t>mostraAlerta</w:t>
      </w:r>
      <w:proofErr w:type="spellEnd"/>
      <w:proofErr w:type="gramEnd"/>
      <w:r w:rsidRPr="00E92AAB">
        <w:rPr>
          <w:b/>
          <w:bCs/>
          <w:color w:val="000000"/>
        </w:rPr>
        <w:t xml:space="preserve">(), </w:t>
      </w:r>
      <w:r w:rsidRPr="00E92AAB">
        <w:rPr>
          <w:color w:val="000000"/>
        </w:rPr>
        <w:t>que será ativado quando o estado do Pagamento estiver em a Vencer e Vencido, e</w:t>
      </w:r>
      <w:r w:rsidRPr="00E92AAB">
        <w:rPr>
          <w:color w:val="000000"/>
        </w:rPr>
        <w:br/>
      </w:r>
      <w:proofErr w:type="spellStart"/>
      <w:r w:rsidRPr="00E92AAB">
        <w:rPr>
          <w:b/>
          <w:bCs/>
          <w:color w:val="000000"/>
        </w:rPr>
        <w:t>habilitaImpressao</w:t>
      </w:r>
      <w:proofErr w:type="spellEnd"/>
      <w:r w:rsidRPr="00E92AAB">
        <w:rPr>
          <w:b/>
          <w:bCs/>
          <w:color w:val="000000"/>
        </w:rPr>
        <w:t xml:space="preserve">(),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lastRenderedPageBreak/>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w:t>
      </w:r>
      <w:proofErr w:type="spellStart"/>
      <w:r w:rsidRPr="00E92AAB">
        <w:rPr>
          <w:color w:val="000000"/>
        </w:rPr>
        <w:t>onjeto</w:t>
      </w:r>
      <w:proofErr w:type="spellEnd"/>
      <w:r w:rsidRPr="00E92AAB">
        <w:rPr>
          <w:color w:val="000000"/>
        </w:rPr>
        <w:t xml:space="preserve"> 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proofErr w:type="spellStart"/>
      <w:r w:rsidRPr="00E92AAB">
        <w:rPr>
          <w:i/>
          <w:iCs/>
          <w:color w:val="000000"/>
        </w:rPr>
        <w:t>control</w:t>
      </w:r>
      <w:proofErr w:type="spellEnd"/>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xml:space="preserve">, sob a limitação de não poderem utilizar membros </w:t>
      </w:r>
      <w:proofErr w:type="spellStart"/>
      <w:r w:rsidRPr="00E92AAB">
        <w:rPr>
          <w:color w:val="000000"/>
        </w:rPr>
        <w:t>nãoestáticos</w:t>
      </w:r>
      <w:proofErr w:type="spellEnd"/>
      <w:r w:rsidRPr="00E92AAB">
        <w:rPr>
          <w:color w:val="000000"/>
        </w:rPr>
        <w:t xml:space="preserve">. Outra forma de </w:t>
      </w:r>
      <w:proofErr w:type="gramStart"/>
      <w:r w:rsidRPr="00E92AAB">
        <w:rPr>
          <w:color w:val="000000"/>
        </w:rPr>
        <w:t>implementar</w:t>
      </w:r>
      <w:proofErr w:type="gramEnd"/>
      <w:r w:rsidRPr="00E92AAB">
        <w:rPr>
          <w:color w:val="000000"/>
        </w:rPr>
        <w:t xml:space="preserve">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E92AAB" w:rsidRPr="00EB31C0" w:rsidRDefault="00E92AAB" w:rsidP="00E92AAB"/>
    <w:sectPr w:rsidR="00E92AAB" w:rsidRPr="00EB31C0" w:rsidSect="00BE5D73">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6B87" w:rsidRDefault="005B6B87" w:rsidP="00F46FAA">
      <w:pPr>
        <w:spacing w:after="0" w:line="240" w:lineRule="auto"/>
      </w:pPr>
      <w:r>
        <w:separator/>
      </w:r>
    </w:p>
  </w:endnote>
  <w:endnote w:type="continuationSeparator" w:id="0">
    <w:p w:rsidR="005B6B87" w:rsidRDefault="005B6B87"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01781"/>
      <w:docPartObj>
        <w:docPartGallery w:val="Page Numbers (Bottom of Page)"/>
        <w:docPartUnique/>
      </w:docPartObj>
    </w:sdtPr>
    <w:sdtContent>
      <w:p w:rsidR="00CD09F7" w:rsidRDefault="00CD09F7">
        <w:pPr>
          <w:pStyle w:val="Rodap"/>
          <w:jc w:val="right"/>
        </w:pPr>
        <w:r>
          <w:fldChar w:fldCharType="begin"/>
        </w:r>
        <w:r>
          <w:instrText>PAGE   \* MERGEFORMAT</w:instrText>
        </w:r>
        <w:r>
          <w:fldChar w:fldCharType="separate"/>
        </w:r>
        <w:r w:rsidR="00511EF6">
          <w:rPr>
            <w:noProof/>
          </w:rPr>
          <w:t>32</w:t>
        </w:r>
        <w:r>
          <w:fldChar w:fldCharType="end"/>
        </w:r>
      </w:p>
    </w:sdtContent>
  </w:sdt>
  <w:p w:rsidR="00CD09F7" w:rsidRDefault="00CD09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6B87" w:rsidRDefault="005B6B87" w:rsidP="00F46FAA">
      <w:pPr>
        <w:spacing w:after="0" w:line="240" w:lineRule="auto"/>
      </w:pPr>
      <w:r>
        <w:separator/>
      </w:r>
    </w:p>
  </w:footnote>
  <w:footnote w:type="continuationSeparator" w:id="0">
    <w:p w:rsidR="005B6B87" w:rsidRDefault="005B6B87" w:rsidP="00F46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8">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13"/>
  </w:num>
  <w:num w:numId="4">
    <w:abstractNumId w:val="9"/>
  </w:num>
  <w:num w:numId="5">
    <w:abstractNumId w:val="2"/>
  </w:num>
  <w:num w:numId="6">
    <w:abstractNumId w:val="10"/>
  </w:num>
  <w:num w:numId="7">
    <w:abstractNumId w:val="17"/>
  </w:num>
  <w:num w:numId="8">
    <w:abstractNumId w:val="11"/>
  </w:num>
  <w:num w:numId="9">
    <w:abstractNumId w:val="3"/>
  </w:num>
  <w:num w:numId="10">
    <w:abstractNumId w:val="20"/>
  </w:num>
  <w:num w:numId="11">
    <w:abstractNumId w:val="1"/>
  </w:num>
  <w:num w:numId="12">
    <w:abstractNumId w:val="6"/>
  </w:num>
  <w:num w:numId="13">
    <w:abstractNumId w:val="5"/>
  </w:num>
  <w:num w:numId="14">
    <w:abstractNumId w:val="15"/>
  </w:num>
  <w:num w:numId="15">
    <w:abstractNumId w:val="16"/>
  </w:num>
  <w:num w:numId="16">
    <w:abstractNumId w:val="21"/>
  </w:num>
  <w:num w:numId="17">
    <w:abstractNumId w:val="14"/>
  </w:num>
  <w:num w:numId="18">
    <w:abstractNumId w:val="8"/>
  </w:num>
  <w:num w:numId="19">
    <w:abstractNumId w:val="7"/>
  </w:num>
  <w:num w:numId="20">
    <w:abstractNumId w:val="19"/>
  </w:num>
  <w:num w:numId="21">
    <w:abstractNumId w:val="12"/>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2453A"/>
    <w:rsid w:val="00060390"/>
    <w:rsid w:val="000676E1"/>
    <w:rsid w:val="000905B6"/>
    <w:rsid w:val="00096E11"/>
    <w:rsid w:val="000B2E5A"/>
    <w:rsid w:val="000D5ABF"/>
    <w:rsid w:val="00115913"/>
    <w:rsid w:val="0012278B"/>
    <w:rsid w:val="0018060A"/>
    <w:rsid w:val="00182697"/>
    <w:rsid w:val="00190BFC"/>
    <w:rsid w:val="001C7C8D"/>
    <w:rsid w:val="001D2698"/>
    <w:rsid w:val="001E20F4"/>
    <w:rsid w:val="00226409"/>
    <w:rsid w:val="00226679"/>
    <w:rsid w:val="00226D8E"/>
    <w:rsid w:val="00265580"/>
    <w:rsid w:val="002A1360"/>
    <w:rsid w:val="002D3EC9"/>
    <w:rsid w:val="002E3F87"/>
    <w:rsid w:val="002F0D81"/>
    <w:rsid w:val="0031713B"/>
    <w:rsid w:val="00372EF0"/>
    <w:rsid w:val="00393E37"/>
    <w:rsid w:val="003E623E"/>
    <w:rsid w:val="00406C45"/>
    <w:rsid w:val="00435A42"/>
    <w:rsid w:val="0045142A"/>
    <w:rsid w:val="00463E42"/>
    <w:rsid w:val="00473711"/>
    <w:rsid w:val="00487A6B"/>
    <w:rsid w:val="00492BD3"/>
    <w:rsid w:val="004D3BB3"/>
    <w:rsid w:val="004E179A"/>
    <w:rsid w:val="00511EF6"/>
    <w:rsid w:val="00540145"/>
    <w:rsid w:val="00545528"/>
    <w:rsid w:val="00577D09"/>
    <w:rsid w:val="0058285E"/>
    <w:rsid w:val="005A19CC"/>
    <w:rsid w:val="005B05F5"/>
    <w:rsid w:val="005B6B87"/>
    <w:rsid w:val="005D045C"/>
    <w:rsid w:val="005E2F4A"/>
    <w:rsid w:val="00612142"/>
    <w:rsid w:val="00622316"/>
    <w:rsid w:val="00660A44"/>
    <w:rsid w:val="0067658E"/>
    <w:rsid w:val="0069163C"/>
    <w:rsid w:val="006A06B5"/>
    <w:rsid w:val="006A4DFD"/>
    <w:rsid w:val="006B4B68"/>
    <w:rsid w:val="006C5500"/>
    <w:rsid w:val="006F55FA"/>
    <w:rsid w:val="00711ED0"/>
    <w:rsid w:val="0072637F"/>
    <w:rsid w:val="007275B0"/>
    <w:rsid w:val="00747B12"/>
    <w:rsid w:val="00752120"/>
    <w:rsid w:val="00756CF4"/>
    <w:rsid w:val="00796753"/>
    <w:rsid w:val="007E154C"/>
    <w:rsid w:val="007E411E"/>
    <w:rsid w:val="00803EDA"/>
    <w:rsid w:val="008A7B88"/>
    <w:rsid w:val="008C040F"/>
    <w:rsid w:val="008C2231"/>
    <w:rsid w:val="008D7369"/>
    <w:rsid w:val="008E7B71"/>
    <w:rsid w:val="00901A95"/>
    <w:rsid w:val="00910C91"/>
    <w:rsid w:val="00923027"/>
    <w:rsid w:val="00954458"/>
    <w:rsid w:val="00956580"/>
    <w:rsid w:val="009B5AC2"/>
    <w:rsid w:val="009D2F30"/>
    <w:rsid w:val="00A05A4D"/>
    <w:rsid w:val="00A21A5C"/>
    <w:rsid w:val="00A33513"/>
    <w:rsid w:val="00A70E3B"/>
    <w:rsid w:val="00A83296"/>
    <w:rsid w:val="00AC0961"/>
    <w:rsid w:val="00AE18D5"/>
    <w:rsid w:val="00AE669D"/>
    <w:rsid w:val="00B05A68"/>
    <w:rsid w:val="00B070F4"/>
    <w:rsid w:val="00B556A7"/>
    <w:rsid w:val="00B8497C"/>
    <w:rsid w:val="00BB140F"/>
    <w:rsid w:val="00BB3398"/>
    <w:rsid w:val="00BB3B1D"/>
    <w:rsid w:val="00BB5317"/>
    <w:rsid w:val="00BC0596"/>
    <w:rsid w:val="00BC1255"/>
    <w:rsid w:val="00BC4520"/>
    <w:rsid w:val="00BE4DBE"/>
    <w:rsid w:val="00BE5D73"/>
    <w:rsid w:val="00C02993"/>
    <w:rsid w:val="00C14E8D"/>
    <w:rsid w:val="00C74575"/>
    <w:rsid w:val="00C868C0"/>
    <w:rsid w:val="00CB5AB7"/>
    <w:rsid w:val="00CC099E"/>
    <w:rsid w:val="00CC3BF3"/>
    <w:rsid w:val="00CD09F7"/>
    <w:rsid w:val="00CE00D7"/>
    <w:rsid w:val="00D021A9"/>
    <w:rsid w:val="00D025BE"/>
    <w:rsid w:val="00D148E3"/>
    <w:rsid w:val="00D22F4C"/>
    <w:rsid w:val="00D4282B"/>
    <w:rsid w:val="00D43DF9"/>
    <w:rsid w:val="00D83348"/>
    <w:rsid w:val="00DA73EC"/>
    <w:rsid w:val="00DC3416"/>
    <w:rsid w:val="00DD6D7C"/>
    <w:rsid w:val="00DF7EA7"/>
    <w:rsid w:val="00E03268"/>
    <w:rsid w:val="00E27D44"/>
    <w:rsid w:val="00E50195"/>
    <w:rsid w:val="00E61490"/>
    <w:rsid w:val="00E63996"/>
    <w:rsid w:val="00E67A9E"/>
    <w:rsid w:val="00E91C92"/>
    <w:rsid w:val="00E92AAB"/>
    <w:rsid w:val="00EA0DF8"/>
    <w:rsid w:val="00EB04C6"/>
    <w:rsid w:val="00EB31C0"/>
    <w:rsid w:val="00F17F4A"/>
    <w:rsid w:val="00F3337A"/>
    <w:rsid w:val="00F34DD2"/>
    <w:rsid w:val="00F40AA6"/>
    <w:rsid w:val="00F427C0"/>
    <w:rsid w:val="00F4286A"/>
    <w:rsid w:val="00F46FAA"/>
    <w:rsid w:val="00F74278"/>
    <w:rsid w:val="00F765EA"/>
    <w:rsid w:val="00F8292B"/>
    <w:rsid w:val="00FF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pencil.evolu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A1921-0BE9-4668-80AC-E0098E884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36</Pages>
  <Words>4730</Words>
  <Characters>25545</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Marco Aurélio .</cp:lastModifiedBy>
  <cp:revision>10</cp:revision>
  <cp:lastPrinted>2015-08-25T13:23:00Z</cp:lastPrinted>
  <dcterms:created xsi:type="dcterms:W3CDTF">2015-10-20T23:49:00Z</dcterms:created>
  <dcterms:modified xsi:type="dcterms:W3CDTF">2015-12-08T00:53:00Z</dcterms:modified>
</cp:coreProperties>
</file>