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5877" w14:textId="70FFF085" w:rsidR="00F433C7" w:rsidRDefault="001961BA" w:rsidP="004D20D9">
      <w:pPr>
        <w:pStyle w:val="Titolo1"/>
      </w:pPr>
      <w:proofErr w:type="spellStart"/>
      <w:r>
        <w:t>Results</w:t>
      </w:r>
      <w:proofErr w:type="spellEnd"/>
    </w:p>
    <w:p w14:paraId="5BB258BE" w14:textId="77777777" w:rsidR="001961BA" w:rsidRDefault="001961BA"/>
    <w:p w14:paraId="11E89B9B" w14:textId="59563815" w:rsidR="001961BA" w:rsidRDefault="001961BA" w:rsidP="00D95392">
      <w:pPr>
        <w:pStyle w:val="Titolo2"/>
      </w:pPr>
      <w:proofErr w:type="spellStart"/>
      <w:r>
        <w:t>Prioritizr</w:t>
      </w:r>
      <w:proofErr w:type="spellEnd"/>
    </w:p>
    <w:p w14:paraId="100BAFCC" w14:textId="1728A4ED" w:rsidR="001961BA" w:rsidRDefault="001961BA" w:rsidP="00D95392">
      <w:pPr>
        <w:pStyle w:val="Titolo3"/>
        <w:rPr>
          <w:lang w:val="en-US"/>
        </w:rPr>
      </w:pPr>
      <w:r>
        <w:rPr>
          <w:lang w:val="en-US"/>
        </w:rPr>
        <w:t>Selections</w:t>
      </w:r>
    </w:p>
    <w:p w14:paraId="3BC0E6BA" w14:textId="7DDB721A" w:rsidR="001961BA" w:rsidRDefault="001961BA" w:rsidP="001961BA">
      <w:pPr>
        <w:rPr>
          <w:lang w:val="en-US"/>
        </w:rPr>
      </w:pPr>
      <w:r>
        <w:rPr>
          <w:noProof/>
          <w:lang w:val="en-US"/>
        </w:rPr>
        <w:drawing>
          <wp:inline distT="0" distB="0" distL="0" distR="0" wp14:anchorId="0EE888D7" wp14:editId="27F37D6E">
            <wp:extent cx="2362200" cy="1827992"/>
            <wp:effectExtent l="0" t="0" r="0" b="1270"/>
            <wp:docPr id="49913402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4026" name="Immagine 1" descr="Immagine che contiene testo, schermata, Carattere, diagramm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370055" cy="1834071"/>
                    </a:xfrm>
                    <a:prstGeom prst="rect">
                      <a:avLst/>
                    </a:prstGeom>
                  </pic:spPr>
                </pic:pic>
              </a:graphicData>
            </a:graphic>
          </wp:inline>
        </w:drawing>
      </w:r>
      <w:r>
        <w:rPr>
          <w:noProof/>
          <w:lang w:val="en-US"/>
        </w:rPr>
        <w:drawing>
          <wp:inline distT="0" distB="0" distL="0" distR="0" wp14:anchorId="66B53858" wp14:editId="16C19D41">
            <wp:extent cx="2295525" cy="1748591"/>
            <wp:effectExtent l="0" t="0" r="0" b="4445"/>
            <wp:docPr id="1141410308" name="Immagine 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10308" name="Immagine 2" descr="Immagine che contiene testo, schermata, Carattere,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007" cy="1764193"/>
                    </a:xfrm>
                    <a:prstGeom prst="rect">
                      <a:avLst/>
                    </a:prstGeom>
                  </pic:spPr>
                </pic:pic>
              </a:graphicData>
            </a:graphic>
          </wp:inline>
        </w:drawing>
      </w:r>
    </w:p>
    <w:p w14:paraId="38271ED3" w14:textId="2F525431" w:rsidR="001961BA" w:rsidRDefault="001961BA" w:rsidP="001961BA">
      <w:pPr>
        <w:rPr>
          <w:lang w:val="en-US"/>
        </w:rPr>
      </w:pPr>
      <w:r>
        <w:rPr>
          <w:lang w:val="en-US"/>
        </w:rPr>
        <w:t>Figure.</w:t>
      </w:r>
      <w:r w:rsidR="00D95392">
        <w:rPr>
          <w:lang w:val="en-US"/>
        </w:rPr>
        <w:t xml:space="preserve"> H</w:t>
      </w:r>
      <w:r w:rsidR="00D95392" w:rsidRPr="00D95392">
        <w:rPr>
          <w:lang w:val="en-US"/>
        </w:rPr>
        <w:t xml:space="preserve">ierarchical dendrogram displaying the similarities between planning scenarios </w:t>
      </w:r>
      <w:r w:rsidR="00CC7967">
        <w:rPr>
          <w:lang w:val="en-US"/>
        </w:rPr>
        <w:t xml:space="preserve">of </w:t>
      </w:r>
      <w:proofErr w:type="spellStart"/>
      <w:r w:rsidR="00CC7967">
        <w:rPr>
          <w:lang w:val="en-US"/>
        </w:rPr>
        <w:t>prioritizr</w:t>
      </w:r>
      <w:proofErr w:type="spellEnd"/>
      <w:r w:rsidR="00CC7967">
        <w:rPr>
          <w:lang w:val="en-US"/>
        </w:rPr>
        <w:t xml:space="preserve"> </w:t>
      </w:r>
      <w:r w:rsidR="00D95392" w:rsidRPr="00D95392">
        <w:rPr>
          <w:lang w:val="en-US"/>
        </w:rPr>
        <w:t>based on planning unit selection frequencies,</w:t>
      </w:r>
      <w:r w:rsidR="00D95392">
        <w:rPr>
          <w:lang w:val="en-US"/>
        </w:rPr>
        <w:t xml:space="preserve"> for D. </w:t>
      </w:r>
      <w:proofErr w:type="spellStart"/>
      <w:r w:rsidR="00D95392">
        <w:rPr>
          <w:lang w:val="en-US"/>
        </w:rPr>
        <w:t>sargus</w:t>
      </w:r>
      <w:proofErr w:type="spellEnd"/>
      <w:r w:rsidR="00D95392">
        <w:rPr>
          <w:lang w:val="en-US"/>
        </w:rPr>
        <w:t xml:space="preserve"> (left) and M. </w:t>
      </w:r>
      <w:proofErr w:type="spellStart"/>
      <w:r w:rsidR="00D95392">
        <w:rPr>
          <w:lang w:val="en-US"/>
        </w:rPr>
        <w:t>surmuletus</w:t>
      </w:r>
      <w:proofErr w:type="spellEnd"/>
      <w:r w:rsidR="00D95392">
        <w:rPr>
          <w:lang w:val="en-US"/>
        </w:rPr>
        <w:t xml:space="preserve"> (right)</w:t>
      </w:r>
    </w:p>
    <w:p w14:paraId="7574E0D6" w14:textId="38236A7F" w:rsidR="004D20D9" w:rsidRDefault="0040719A" w:rsidP="001961BA">
      <w:pPr>
        <w:rPr>
          <w:lang w:val="en-US"/>
        </w:rPr>
      </w:pPr>
      <w:r>
        <w:rPr>
          <w:lang w:val="en-US"/>
        </w:rPr>
        <w:t xml:space="preserve">For both species, the </w:t>
      </w:r>
      <w:r w:rsidR="003360CA">
        <w:rPr>
          <w:lang w:val="en-US"/>
        </w:rPr>
        <w:t xml:space="preserve">selections of PUs were different between problems. The Jaccard distances between problems </w:t>
      </w:r>
      <w:r>
        <w:rPr>
          <w:lang w:val="en-US"/>
        </w:rPr>
        <w:t xml:space="preserve">using single PCA axes were </w:t>
      </w:r>
      <w:r w:rsidR="003360CA">
        <w:rPr>
          <w:lang w:val="en-US"/>
        </w:rPr>
        <w:t xml:space="preserve">high and </w:t>
      </w:r>
      <w:r>
        <w:rPr>
          <w:lang w:val="en-US"/>
        </w:rPr>
        <w:t xml:space="preserve">significant (Jaccard distances </w:t>
      </w:r>
      <w:r w:rsidR="003360CA">
        <w:rPr>
          <w:lang w:val="en-US"/>
        </w:rPr>
        <w:t>=</w:t>
      </w:r>
      <w:r>
        <w:rPr>
          <w:lang w:val="en-US"/>
        </w:rPr>
        <w:t xml:space="preserve"> 0.9; all permutation tests p &lt; 0.001)</w:t>
      </w:r>
      <w:r w:rsidR="003360CA">
        <w:rPr>
          <w:lang w:val="en-US"/>
        </w:rPr>
        <w:t>.</w:t>
      </w:r>
      <w:r>
        <w:rPr>
          <w:lang w:val="en-US"/>
        </w:rPr>
        <w:t xml:space="preserve"> </w:t>
      </w:r>
      <w:r w:rsidR="003360CA">
        <w:rPr>
          <w:lang w:val="en-US"/>
        </w:rPr>
        <w:t xml:space="preserve">However, planning problems did </w:t>
      </w:r>
      <w:r>
        <w:rPr>
          <w:lang w:val="en-US"/>
        </w:rPr>
        <w:t>not cluster together according to the classification method or the number of classes used</w:t>
      </w:r>
      <w:r w:rsidR="00C567DB">
        <w:rPr>
          <w:lang w:val="en-US"/>
        </w:rPr>
        <w:t xml:space="preserve"> (Figure)</w:t>
      </w:r>
      <w:r>
        <w:rPr>
          <w:lang w:val="en-US"/>
        </w:rPr>
        <w:t xml:space="preserve">. </w:t>
      </w:r>
      <w:r w:rsidR="003360CA">
        <w:rPr>
          <w:lang w:val="en-US"/>
        </w:rPr>
        <w:t xml:space="preserve">The Jaccard distances between problems using multiple PCA axes were smaller but still significant </w:t>
      </w:r>
      <w:r>
        <w:rPr>
          <w:lang w:val="en-US"/>
        </w:rPr>
        <w:t xml:space="preserve">(Jaccard distance </w:t>
      </w:r>
      <w:r w:rsidR="003360CA">
        <w:rPr>
          <w:lang w:val="en-US"/>
        </w:rPr>
        <w:t xml:space="preserve">= </w:t>
      </w:r>
      <w:r>
        <w:rPr>
          <w:lang w:val="en-US"/>
        </w:rPr>
        <w:t>0.</w:t>
      </w:r>
      <w:r w:rsidR="00C567DB">
        <w:rPr>
          <w:lang w:val="en-US"/>
        </w:rPr>
        <w:t>5</w:t>
      </w:r>
      <w:r>
        <w:rPr>
          <w:lang w:val="en-US"/>
        </w:rPr>
        <w:t>, permutation test p &lt; 0.001).</w:t>
      </w:r>
    </w:p>
    <w:p w14:paraId="2F53DF0E" w14:textId="77777777" w:rsidR="001961BA" w:rsidRDefault="001961BA" w:rsidP="001961BA">
      <w:pPr>
        <w:rPr>
          <w:lang w:val="en-US"/>
        </w:rPr>
      </w:pPr>
    </w:p>
    <w:p w14:paraId="2B63D37E" w14:textId="2AEE1B85" w:rsidR="001961BA" w:rsidRDefault="005F2FA2" w:rsidP="00D95392">
      <w:pPr>
        <w:pStyle w:val="Titolo3"/>
        <w:rPr>
          <w:lang w:val="en-US"/>
        </w:rPr>
      </w:pPr>
      <w:r>
        <w:rPr>
          <w:lang w:val="en-US"/>
        </w:rPr>
        <w:t xml:space="preserve">Amount </w:t>
      </w:r>
      <w:proofErr w:type="gramStart"/>
      <w:r>
        <w:rPr>
          <w:lang w:val="en-US"/>
        </w:rPr>
        <w:t>held</w:t>
      </w:r>
      <w:proofErr w:type="gramEnd"/>
    </w:p>
    <w:p w14:paraId="03D42DCF" w14:textId="5289DE3C" w:rsidR="0004725B" w:rsidRDefault="005F2FA2" w:rsidP="00975916">
      <w:pPr>
        <w:rPr>
          <w:lang w:val="en-US"/>
        </w:rPr>
      </w:pPr>
      <w:r>
        <w:rPr>
          <w:noProof/>
          <w:lang w:val="en-US"/>
        </w:rPr>
        <w:drawing>
          <wp:inline distT="0" distB="0" distL="0" distR="0" wp14:anchorId="6AF08814" wp14:editId="75BEC390">
            <wp:extent cx="3978910" cy="1989455"/>
            <wp:effectExtent l="0" t="0" r="2540" b="0"/>
            <wp:docPr id="730829950"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29950" name="Immagine 1" descr="Immagine che contiene testo, schermata, diagramma,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7492" cy="1998746"/>
                    </a:xfrm>
                    <a:prstGeom prst="rect">
                      <a:avLst/>
                    </a:prstGeom>
                  </pic:spPr>
                </pic:pic>
              </a:graphicData>
            </a:graphic>
          </wp:inline>
        </w:drawing>
      </w:r>
      <w:r>
        <w:rPr>
          <w:noProof/>
          <w:lang w:val="en-US"/>
        </w:rPr>
        <w:drawing>
          <wp:inline distT="0" distB="0" distL="0" distR="0" wp14:anchorId="0E1F84C2" wp14:editId="46B8F397">
            <wp:extent cx="3979148" cy="1989574"/>
            <wp:effectExtent l="0" t="0" r="2540" b="0"/>
            <wp:docPr id="1828046380" name="Immagine 2"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46380" name="Immagine 2" descr="Immagine che contiene testo, schermat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9953" cy="1994976"/>
                    </a:xfrm>
                    <a:prstGeom prst="rect">
                      <a:avLst/>
                    </a:prstGeom>
                  </pic:spPr>
                </pic:pic>
              </a:graphicData>
            </a:graphic>
          </wp:inline>
        </w:drawing>
      </w:r>
    </w:p>
    <w:p w14:paraId="0E51C227" w14:textId="4FC4405B" w:rsidR="00975916" w:rsidRDefault="00D95392" w:rsidP="00975916">
      <w:pPr>
        <w:rPr>
          <w:lang w:val="en-US"/>
        </w:rPr>
      </w:pPr>
      <w:r>
        <w:rPr>
          <w:lang w:val="en-US"/>
        </w:rPr>
        <w:lastRenderedPageBreak/>
        <w:t>F</w:t>
      </w:r>
      <w:r w:rsidR="001961BA">
        <w:rPr>
          <w:lang w:val="en-US"/>
        </w:rPr>
        <w:t>igure</w:t>
      </w:r>
      <w:r>
        <w:rPr>
          <w:lang w:val="en-US"/>
        </w:rPr>
        <w:t xml:space="preserve">. </w:t>
      </w:r>
      <w:r w:rsidR="00975916">
        <w:rPr>
          <w:lang w:val="en-US"/>
        </w:rPr>
        <w:t xml:space="preserve"> </w:t>
      </w:r>
      <w:r w:rsidR="005F2FA2">
        <w:rPr>
          <w:lang w:val="en-US"/>
        </w:rPr>
        <w:t>Mean a</w:t>
      </w:r>
      <w:r w:rsidR="007D470D">
        <w:rPr>
          <w:lang w:val="en-US"/>
        </w:rPr>
        <w:t>mount held for conservation features of each planning problem (columns) by selection</w:t>
      </w:r>
      <w:r w:rsidR="005F2FA2">
        <w:rPr>
          <w:lang w:val="en-US"/>
        </w:rPr>
        <w:t>s</w:t>
      </w:r>
      <w:r w:rsidR="007D470D">
        <w:rPr>
          <w:lang w:val="en-US"/>
        </w:rPr>
        <w:t xml:space="preserve"> of PUs found in each planning problem</w:t>
      </w:r>
      <w:r w:rsidR="005F2FA2">
        <w:rPr>
          <w:lang w:val="en-US"/>
        </w:rPr>
        <w:t xml:space="preserve"> </w:t>
      </w:r>
      <w:r w:rsidR="00954FD3">
        <w:rPr>
          <w:lang w:val="en-US"/>
        </w:rPr>
        <w:t>(</w:t>
      </w:r>
      <w:proofErr w:type="spellStart"/>
      <w:r w:rsidR="005F2FA2">
        <w:rPr>
          <w:lang w:val="en-US"/>
        </w:rPr>
        <w:t>colours</w:t>
      </w:r>
      <w:proofErr w:type="spellEnd"/>
      <w:r w:rsidR="005F2FA2">
        <w:rPr>
          <w:lang w:val="en-US"/>
        </w:rPr>
        <w:t xml:space="preserve"> and </w:t>
      </w:r>
      <w:commentRangeStart w:id="0"/>
      <w:r w:rsidR="005F2FA2">
        <w:rPr>
          <w:lang w:val="en-US"/>
        </w:rPr>
        <w:t>marker type</w:t>
      </w:r>
      <w:commentRangeEnd w:id="0"/>
      <w:r w:rsidR="00197C37">
        <w:rPr>
          <w:rStyle w:val="Rimandocommento"/>
        </w:rPr>
        <w:commentReference w:id="0"/>
      </w:r>
      <w:r w:rsidR="005F2FA2">
        <w:rPr>
          <w:lang w:val="en-US"/>
        </w:rPr>
        <w:t>)</w:t>
      </w:r>
      <w:r w:rsidR="00975916">
        <w:rPr>
          <w:lang w:val="en-US"/>
        </w:rPr>
        <w:t xml:space="preserve">. The </w:t>
      </w:r>
      <w:r w:rsidR="007D470D">
        <w:rPr>
          <w:lang w:val="en-US"/>
        </w:rPr>
        <w:t xml:space="preserve">amount held </w:t>
      </w:r>
      <w:r w:rsidR="00975916">
        <w:rPr>
          <w:lang w:val="en-US"/>
        </w:rPr>
        <w:t xml:space="preserve">was averaged over </w:t>
      </w:r>
      <w:r w:rsidR="007D470D">
        <w:rPr>
          <w:lang w:val="en-US"/>
        </w:rPr>
        <w:t>the conservation features of each problem and the 100 solutions evaluated.</w:t>
      </w:r>
    </w:p>
    <w:p w14:paraId="39B3EF6B" w14:textId="47DEA478" w:rsidR="001961BA" w:rsidRDefault="00954FD3" w:rsidP="001961BA">
      <w:pPr>
        <w:rPr>
          <w:lang w:val="en-US"/>
        </w:rPr>
      </w:pPr>
      <w:r>
        <w:rPr>
          <w:lang w:val="en-US"/>
        </w:rPr>
        <w:t xml:space="preserve">We evaluated whether the solutions found in the different planning problems </w:t>
      </w:r>
      <w:r w:rsidR="00197C37">
        <w:rPr>
          <w:lang w:val="en-US"/>
        </w:rPr>
        <w:t>could also achieve the targets for conservation features defined in other ways</w:t>
      </w:r>
      <w:r>
        <w:rPr>
          <w:lang w:val="en-US"/>
        </w:rPr>
        <w:t xml:space="preserve">. In </w:t>
      </w:r>
      <w:r w:rsidR="00197C37">
        <w:rPr>
          <w:lang w:val="en-US"/>
        </w:rPr>
        <w:t>both species</w:t>
      </w:r>
      <w:r>
        <w:rPr>
          <w:lang w:val="en-US"/>
        </w:rPr>
        <w:t xml:space="preserve">, the solutions reached the 15% target for most conservation features or were within the 2% optimality gap. </w:t>
      </w:r>
      <w:r w:rsidR="00197C37">
        <w:rPr>
          <w:lang w:val="en-US"/>
        </w:rPr>
        <w:t>However, t</w:t>
      </w:r>
      <w:r>
        <w:rPr>
          <w:lang w:val="en-US"/>
        </w:rPr>
        <w:t xml:space="preserve">he </w:t>
      </w:r>
      <w:r w:rsidRPr="00954FD3">
        <w:rPr>
          <w:i/>
          <w:iCs/>
          <w:lang w:val="en-US"/>
        </w:rPr>
        <w:t>k</w:t>
      </w:r>
      <w:r>
        <w:rPr>
          <w:lang w:val="en-US"/>
        </w:rPr>
        <w:t xml:space="preserve">-means method with the lowest number of clusters (2 for </w:t>
      </w:r>
      <w:r w:rsidRPr="00954FD3">
        <w:rPr>
          <w:i/>
          <w:iCs/>
          <w:lang w:val="en-US"/>
        </w:rPr>
        <w:t xml:space="preserve">D. </w:t>
      </w:r>
      <w:proofErr w:type="spellStart"/>
      <w:r w:rsidRPr="00954FD3">
        <w:rPr>
          <w:i/>
          <w:iCs/>
          <w:lang w:val="en-US"/>
        </w:rPr>
        <w:t>sargus</w:t>
      </w:r>
      <w:proofErr w:type="spellEnd"/>
      <w:r>
        <w:rPr>
          <w:lang w:val="en-US"/>
        </w:rPr>
        <w:t xml:space="preserve"> and 3 for </w:t>
      </w:r>
      <w:r w:rsidRPr="00954FD3">
        <w:rPr>
          <w:i/>
          <w:iCs/>
          <w:lang w:val="en-US"/>
        </w:rPr>
        <w:t xml:space="preserve">M. </w:t>
      </w:r>
      <w:proofErr w:type="spellStart"/>
      <w:r w:rsidRPr="00954FD3">
        <w:rPr>
          <w:i/>
          <w:iCs/>
          <w:lang w:val="en-US"/>
        </w:rPr>
        <w:t>surmuletus</w:t>
      </w:r>
      <w:proofErr w:type="spellEnd"/>
      <w:r>
        <w:rPr>
          <w:lang w:val="en-US"/>
        </w:rPr>
        <w:t xml:space="preserve">) often failed to meet the conservation targets of the other problems. </w:t>
      </w:r>
      <w:r w:rsidR="00197C37">
        <w:rPr>
          <w:lang w:val="en-US"/>
        </w:rPr>
        <w:t xml:space="preserve">In addition, for </w:t>
      </w:r>
      <w:r w:rsidR="00197C37" w:rsidRPr="00197C37">
        <w:rPr>
          <w:i/>
          <w:iCs/>
          <w:lang w:val="en-US"/>
        </w:rPr>
        <w:t xml:space="preserve">D. </w:t>
      </w:r>
      <w:proofErr w:type="spellStart"/>
      <w:r w:rsidR="00197C37" w:rsidRPr="00197C37">
        <w:rPr>
          <w:i/>
          <w:iCs/>
          <w:lang w:val="en-US"/>
        </w:rPr>
        <w:t>sargus</w:t>
      </w:r>
      <w:proofErr w:type="spellEnd"/>
      <w:r w:rsidR="00197C37">
        <w:rPr>
          <w:lang w:val="en-US"/>
        </w:rPr>
        <w:t xml:space="preserve">, </w:t>
      </w:r>
      <w:r>
        <w:rPr>
          <w:lang w:val="en-US"/>
        </w:rPr>
        <w:t>conservation features defined with the “equal” and “standard deviation” method were often difficult to protect adequately with solutions found with other methods, particularly when 6 or 12 classes were used.</w:t>
      </w:r>
    </w:p>
    <w:p w14:paraId="44E4B4D1" w14:textId="77777777" w:rsidR="001961BA" w:rsidRDefault="001961BA" w:rsidP="001961BA">
      <w:pPr>
        <w:rPr>
          <w:lang w:val="en-US"/>
        </w:rPr>
      </w:pPr>
    </w:p>
    <w:p w14:paraId="2FB54CF6" w14:textId="77777777" w:rsidR="001961BA" w:rsidRDefault="001961BA" w:rsidP="00D95392">
      <w:pPr>
        <w:pStyle w:val="Titolo3"/>
        <w:rPr>
          <w:lang w:val="en-US"/>
        </w:rPr>
      </w:pPr>
      <w:r>
        <w:rPr>
          <w:lang w:val="en-US"/>
        </w:rPr>
        <w:t>Conservation cost</w:t>
      </w:r>
    </w:p>
    <w:p w14:paraId="466BD419" w14:textId="0F8546FF" w:rsidR="001961BA" w:rsidRDefault="001961BA" w:rsidP="001961BA">
      <w:pPr>
        <w:rPr>
          <w:lang w:val="en-US"/>
        </w:rPr>
      </w:pPr>
      <w:r>
        <w:rPr>
          <w:noProof/>
          <w:lang w:val="en-US"/>
        </w:rPr>
        <w:drawing>
          <wp:inline distT="0" distB="0" distL="0" distR="0" wp14:anchorId="09EDE01F" wp14:editId="2BD27C31">
            <wp:extent cx="2697485" cy="2697485"/>
            <wp:effectExtent l="0" t="0" r="7620" b="7620"/>
            <wp:docPr id="542721924" name="Immagine 5"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21924" name="Immagine 5" descr="Immagine che contiene testo, diagramma, schermata,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r>
        <w:rPr>
          <w:noProof/>
          <w:lang w:val="en-US"/>
        </w:rPr>
        <w:drawing>
          <wp:inline distT="0" distB="0" distL="0" distR="0" wp14:anchorId="0701623B" wp14:editId="44F31C39">
            <wp:extent cx="2697485" cy="2697485"/>
            <wp:effectExtent l="0" t="0" r="7620" b="7620"/>
            <wp:docPr id="1445753453" name="Immagine 6"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53453" name="Immagine 6" descr="Immagine che contiene testo, diagramma, schermata, Caratter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p>
    <w:p w14:paraId="20018B68" w14:textId="63535845" w:rsidR="001961BA" w:rsidRDefault="001961BA" w:rsidP="001961BA">
      <w:pPr>
        <w:rPr>
          <w:lang w:val="en-US"/>
        </w:rPr>
      </w:pPr>
      <w:r w:rsidRPr="0040719A">
        <w:rPr>
          <w:lang w:val="en-US"/>
        </w:rPr>
        <w:t>figure x.</w:t>
      </w:r>
      <w:r w:rsidR="00CC7967" w:rsidRPr="0040719A">
        <w:rPr>
          <w:lang w:val="en-US"/>
        </w:rPr>
        <w:t xml:space="preserve"> Conservation cost. </w:t>
      </w:r>
      <w:r w:rsidR="00CC7967" w:rsidRPr="00CC7967">
        <w:rPr>
          <w:lang w:val="en-US"/>
        </w:rPr>
        <w:t>The boxplots show the d</w:t>
      </w:r>
      <w:r w:rsidR="00CC7967">
        <w:rPr>
          <w:lang w:val="en-US"/>
        </w:rPr>
        <w:t>istribution of conservation costs over the 100 solutions obtained in each conservation problem</w:t>
      </w:r>
      <w:r w:rsidR="00975916">
        <w:rPr>
          <w:lang w:val="en-US"/>
        </w:rPr>
        <w:t xml:space="preserve"> in </w:t>
      </w:r>
      <w:proofErr w:type="spellStart"/>
      <w:r w:rsidR="00975916">
        <w:rPr>
          <w:lang w:val="en-US"/>
        </w:rPr>
        <w:t>prioritizr</w:t>
      </w:r>
      <w:proofErr w:type="spellEnd"/>
      <w:r w:rsidR="00CC7967">
        <w:rPr>
          <w:lang w:val="en-US"/>
        </w:rPr>
        <w:t>.</w:t>
      </w:r>
    </w:p>
    <w:p w14:paraId="1BA5C423" w14:textId="27FD2825" w:rsidR="00B43D72" w:rsidRPr="00CC7967" w:rsidRDefault="00412FAA" w:rsidP="001961BA">
      <w:pPr>
        <w:rPr>
          <w:lang w:val="en-US"/>
        </w:rPr>
      </w:pPr>
      <w:r>
        <w:rPr>
          <w:lang w:val="en-US"/>
        </w:rPr>
        <w:t xml:space="preserve">For </w:t>
      </w:r>
      <w:r w:rsidRPr="00412FAA">
        <w:rPr>
          <w:i/>
          <w:iCs/>
          <w:lang w:val="en-US"/>
        </w:rPr>
        <w:t xml:space="preserve">D. </w:t>
      </w:r>
      <w:proofErr w:type="spellStart"/>
      <w:r w:rsidRPr="00412FAA">
        <w:rPr>
          <w:i/>
          <w:iCs/>
          <w:lang w:val="en-US"/>
        </w:rPr>
        <w:t>sargus</w:t>
      </w:r>
      <w:proofErr w:type="spellEnd"/>
      <w:r>
        <w:rPr>
          <w:lang w:val="en-US"/>
        </w:rPr>
        <w:t xml:space="preserve">, conservation costs ranged between xxx and xxx, while in </w:t>
      </w:r>
      <w:r w:rsidRPr="00412FAA">
        <w:rPr>
          <w:i/>
          <w:iCs/>
          <w:lang w:val="en-US"/>
        </w:rPr>
        <w:t xml:space="preserve">M. </w:t>
      </w:r>
      <w:proofErr w:type="spellStart"/>
      <w:r w:rsidRPr="00412FAA">
        <w:rPr>
          <w:i/>
          <w:iCs/>
          <w:lang w:val="en-US"/>
        </w:rPr>
        <w:t>surmuletus</w:t>
      </w:r>
      <w:proofErr w:type="spellEnd"/>
      <w:r>
        <w:rPr>
          <w:lang w:val="en-US"/>
        </w:rPr>
        <w:t xml:space="preserve"> it ranged between xxx and xxx. In all cases, conservation costs were higher than those </w:t>
      </w:r>
      <w:r w:rsidR="002A7A08">
        <w:rPr>
          <w:lang w:val="en-US"/>
        </w:rPr>
        <w:t xml:space="preserve">required to protect </w:t>
      </w:r>
      <w:r>
        <w:rPr>
          <w:lang w:val="en-US"/>
        </w:rPr>
        <w:t xml:space="preserve">15% of the </w:t>
      </w:r>
      <w:r w:rsidR="002A7A08">
        <w:rPr>
          <w:lang w:val="en-US"/>
        </w:rPr>
        <w:t xml:space="preserve">species distributions </w:t>
      </w:r>
      <w:r>
        <w:rPr>
          <w:lang w:val="en-US"/>
        </w:rPr>
        <w:t xml:space="preserve">only </w:t>
      </w:r>
      <w:r w:rsidR="002A7A08">
        <w:rPr>
          <w:lang w:val="en-US"/>
        </w:rPr>
        <w:t>(</w:t>
      </w:r>
      <w:proofErr w:type="gramStart"/>
      <w:r w:rsidR="002A7A08">
        <w:rPr>
          <w:lang w:val="en-US"/>
        </w:rPr>
        <w:t>i.e.</w:t>
      </w:r>
      <w:proofErr w:type="gramEnd"/>
      <w:r>
        <w:rPr>
          <w:lang w:val="en-US"/>
        </w:rPr>
        <w:t xml:space="preserve"> 15% * 2266 PUs =</w:t>
      </w:r>
      <w:r w:rsidR="002A7A08">
        <w:rPr>
          <w:lang w:val="en-US"/>
        </w:rPr>
        <w:t xml:space="preserve"> </w:t>
      </w:r>
      <w:commentRangeStart w:id="1"/>
      <w:r w:rsidR="002A7A08">
        <w:rPr>
          <w:lang w:val="en-US"/>
        </w:rPr>
        <w:t xml:space="preserve">340 PUs in </w:t>
      </w:r>
      <w:r w:rsidR="002A7A08" w:rsidRPr="002A7A08">
        <w:rPr>
          <w:i/>
          <w:iCs/>
          <w:lang w:val="en-US"/>
        </w:rPr>
        <w:t xml:space="preserve">D. </w:t>
      </w:r>
      <w:proofErr w:type="spellStart"/>
      <w:r w:rsidR="002A7A08" w:rsidRPr="002A7A08">
        <w:rPr>
          <w:i/>
          <w:iCs/>
          <w:lang w:val="en-US"/>
        </w:rPr>
        <w:t>sargus</w:t>
      </w:r>
      <w:proofErr w:type="spellEnd"/>
      <w:r w:rsidR="002A7A08">
        <w:rPr>
          <w:lang w:val="en-US"/>
        </w:rPr>
        <w:t xml:space="preserve"> and </w:t>
      </w:r>
      <w:r>
        <w:rPr>
          <w:lang w:val="en-US"/>
        </w:rPr>
        <w:t xml:space="preserve">15% * 3626 PUs = </w:t>
      </w:r>
      <w:r w:rsidR="002A7A08">
        <w:rPr>
          <w:lang w:val="en-US"/>
        </w:rPr>
        <w:t xml:space="preserve">544 </w:t>
      </w:r>
      <w:commentRangeEnd w:id="1"/>
      <w:r w:rsidR="002A7A08">
        <w:rPr>
          <w:rStyle w:val="Rimandocommento"/>
        </w:rPr>
        <w:commentReference w:id="1"/>
      </w:r>
      <w:r w:rsidR="002A7A08">
        <w:rPr>
          <w:lang w:val="en-US"/>
        </w:rPr>
        <w:t xml:space="preserve">PUs in </w:t>
      </w:r>
      <w:r w:rsidR="002A7A08" w:rsidRPr="002A7A08">
        <w:rPr>
          <w:i/>
          <w:iCs/>
          <w:lang w:val="en-US"/>
        </w:rPr>
        <w:t xml:space="preserve">M. </w:t>
      </w:r>
      <w:proofErr w:type="spellStart"/>
      <w:r w:rsidR="002A7A08" w:rsidRPr="002A7A08">
        <w:rPr>
          <w:i/>
          <w:iCs/>
          <w:lang w:val="en-US"/>
        </w:rPr>
        <w:t>surmuletus</w:t>
      </w:r>
      <w:proofErr w:type="spellEnd"/>
      <w:r w:rsidR="002A7A08">
        <w:rPr>
          <w:lang w:val="en-US"/>
        </w:rPr>
        <w:t xml:space="preserve">). </w:t>
      </w:r>
      <w:r w:rsidR="00B43D72">
        <w:rPr>
          <w:lang w:val="en-US"/>
        </w:rPr>
        <w:t>Conservation costs were smaller in planning problems using fewer classes or clusters and increased with the number of classes or clusters</w:t>
      </w:r>
      <w:r w:rsidR="00641627">
        <w:rPr>
          <w:lang w:val="en-US"/>
        </w:rPr>
        <w:t>, while</w:t>
      </w:r>
      <w:r w:rsidR="00B43D72">
        <w:rPr>
          <w:lang w:val="en-US"/>
        </w:rPr>
        <w:t xml:space="preserve"> </w:t>
      </w:r>
      <w:r w:rsidR="00641627">
        <w:rPr>
          <w:lang w:val="en-US"/>
        </w:rPr>
        <w:t>t</w:t>
      </w:r>
      <w:r w:rsidR="00B43D72">
        <w:rPr>
          <w:lang w:val="en-US"/>
        </w:rPr>
        <w:t xml:space="preserve">here were </w:t>
      </w:r>
      <w:r w:rsidR="00641627">
        <w:rPr>
          <w:lang w:val="en-US"/>
        </w:rPr>
        <w:t>small</w:t>
      </w:r>
      <w:r w:rsidR="00B43D72">
        <w:rPr>
          <w:lang w:val="en-US"/>
        </w:rPr>
        <w:t xml:space="preserve"> differences in conservation costs between methods used to define classes. </w:t>
      </w:r>
      <w:r>
        <w:rPr>
          <w:lang w:val="en-US"/>
        </w:rPr>
        <w:t xml:space="preserve">As </w:t>
      </w:r>
      <w:r w:rsidR="00B43D72" w:rsidRPr="00412FAA">
        <w:rPr>
          <w:i/>
          <w:iCs/>
          <w:lang w:val="en-US"/>
        </w:rPr>
        <w:t xml:space="preserve">M. </w:t>
      </w:r>
      <w:proofErr w:type="spellStart"/>
      <w:r w:rsidR="00B43D72" w:rsidRPr="00412FAA">
        <w:rPr>
          <w:i/>
          <w:iCs/>
          <w:lang w:val="en-US"/>
        </w:rPr>
        <w:t>surmuletus</w:t>
      </w:r>
      <w:proofErr w:type="spellEnd"/>
      <w:r w:rsidR="00B43D72">
        <w:rPr>
          <w:lang w:val="en-US"/>
        </w:rPr>
        <w:t xml:space="preserve"> </w:t>
      </w:r>
      <w:r>
        <w:rPr>
          <w:lang w:val="en-US"/>
        </w:rPr>
        <w:t xml:space="preserve">has a larger distribution area, it </w:t>
      </w:r>
      <w:r w:rsidR="00B43D72">
        <w:rPr>
          <w:lang w:val="en-US"/>
        </w:rPr>
        <w:t xml:space="preserve">had higher conservation costs than </w:t>
      </w:r>
      <w:r w:rsidR="00B43D72" w:rsidRPr="00412FAA">
        <w:rPr>
          <w:i/>
          <w:iCs/>
          <w:lang w:val="en-US"/>
        </w:rPr>
        <w:t xml:space="preserve">D. </w:t>
      </w:r>
      <w:proofErr w:type="spellStart"/>
      <w:r w:rsidR="00B43D72" w:rsidRPr="00412FAA">
        <w:rPr>
          <w:i/>
          <w:iCs/>
          <w:lang w:val="en-US"/>
        </w:rPr>
        <w:t>sargus</w:t>
      </w:r>
      <w:proofErr w:type="spellEnd"/>
      <w:r w:rsidR="00B43D72">
        <w:rPr>
          <w:lang w:val="en-US"/>
        </w:rPr>
        <w:t xml:space="preserve">. </w:t>
      </w:r>
    </w:p>
    <w:p w14:paraId="5DE82883" w14:textId="77777777" w:rsidR="001961BA" w:rsidRPr="00CC7967" w:rsidRDefault="001961BA">
      <w:pPr>
        <w:rPr>
          <w:lang w:val="en-US"/>
        </w:rPr>
      </w:pPr>
    </w:p>
    <w:p w14:paraId="2C8A7457" w14:textId="123FC265" w:rsidR="001961BA" w:rsidRPr="001961BA" w:rsidRDefault="001961BA" w:rsidP="00D95392">
      <w:pPr>
        <w:pStyle w:val="Titolo2"/>
        <w:rPr>
          <w:lang w:val="en-US"/>
        </w:rPr>
      </w:pPr>
      <w:proofErr w:type="spellStart"/>
      <w:r w:rsidRPr="001961BA">
        <w:rPr>
          <w:lang w:val="en-US"/>
        </w:rPr>
        <w:t>Raptr</w:t>
      </w:r>
      <w:proofErr w:type="spellEnd"/>
    </w:p>
    <w:p w14:paraId="64A8D0A9" w14:textId="77777777" w:rsidR="001961BA" w:rsidRPr="00CC7967" w:rsidRDefault="001961BA">
      <w:pPr>
        <w:rPr>
          <w:lang w:val="en-US"/>
        </w:rPr>
      </w:pPr>
    </w:p>
    <w:p w14:paraId="681C7048" w14:textId="6D9E156C" w:rsidR="001961BA" w:rsidRPr="00CC7967" w:rsidRDefault="001961BA" w:rsidP="00D95392">
      <w:pPr>
        <w:pStyle w:val="Titolo3"/>
        <w:rPr>
          <w:lang w:val="fr-FR"/>
        </w:rPr>
      </w:pPr>
      <w:proofErr w:type="spellStart"/>
      <w:r w:rsidRPr="00CC7967">
        <w:rPr>
          <w:lang w:val="fr-FR"/>
        </w:rPr>
        <w:lastRenderedPageBreak/>
        <w:t>Selections</w:t>
      </w:r>
      <w:proofErr w:type="spellEnd"/>
    </w:p>
    <w:p w14:paraId="716314AD" w14:textId="1B801ECE" w:rsidR="001961BA" w:rsidRDefault="001961BA">
      <w:pPr>
        <w:rPr>
          <w:lang w:val="en-US"/>
        </w:rPr>
      </w:pPr>
      <w:r>
        <w:rPr>
          <w:noProof/>
          <w:lang w:val="en-US"/>
        </w:rPr>
        <w:drawing>
          <wp:inline distT="0" distB="0" distL="0" distR="0" wp14:anchorId="09BDBB5B" wp14:editId="3CB1438A">
            <wp:extent cx="1983128" cy="3307080"/>
            <wp:effectExtent l="0" t="0" r="0" b="7620"/>
            <wp:docPr id="2014335003" name="Immagine 11" descr="Immagine che contiene testo, diagramm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35003" name="Immagine 11" descr="Immagine che contiene testo, diagramma, Disegno tecnico, Pian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8288" cy="3315685"/>
                    </a:xfrm>
                    <a:prstGeom prst="rect">
                      <a:avLst/>
                    </a:prstGeom>
                  </pic:spPr>
                </pic:pic>
              </a:graphicData>
            </a:graphic>
          </wp:inline>
        </w:drawing>
      </w:r>
      <w:r>
        <w:rPr>
          <w:noProof/>
          <w:lang w:val="en-US"/>
        </w:rPr>
        <w:drawing>
          <wp:inline distT="0" distB="0" distL="0" distR="0" wp14:anchorId="1D2A849A" wp14:editId="40E62C7E">
            <wp:extent cx="1991428" cy="3320922"/>
            <wp:effectExtent l="0" t="0" r="8890" b="0"/>
            <wp:docPr id="690383794" name="Immagine 12"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3794" name="Immagine 12" descr="Immagine che contiene testo, diagramma, Carattere, schermat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6523" cy="3329418"/>
                    </a:xfrm>
                    <a:prstGeom prst="rect">
                      <a:avLst/>
                    </a:prstGeom>
                  </pic:spPr>
                </pic:pic>
              </a:graphicData>
            </a:graphic>
          </wp:inline>
        </w:drawing>
      </w:r>
    </w:p>
    <w:p w14:paraId="74ACB581" w14:textId="5CD7FEC6" w:rsidR="001961BA" w:rsidRDefault="001961BA">
      <w:pPr>
        <w:rPr>
          <w:lang w:val="en-US"/>
        </w:rPr>
      </w:pPr>
      <w:r>
        <w:rPr>
          <w:lang w:val="en-US"/>
        </w:rPr>
        <w:t>figure x.</w:t>
      </w:r>
      <w:r w:rsidR="00CC7967">
        <w:rPr>
          <w:lang w:val="en-US"/>
        </w:rPr>
        <w:t xml:space="preserve"> H</w:t>
      </w:r>
      <w:r w:rsidR="00CC7967" w:rsidRPr="00D95392">
        <w:rPr>
          <w:lang w:val="en-US"/>
        </w:rPr>
        <w:t xml:space="preserve">ierarchical dendrogram displaying the similarities between planning scenarios </w:t>
      </w:r>
      <w:r w:rsidR="00CC7967">
        <w:rPr>
          <w:lang w:val="en-US"/>
        </w:rPr>
        <w:t xml:space="preserve">of </w:t>
      </w:r>
      <w:proofErr w:type="spellStart"/>
      <w:r w:rsidR="00CC7967">
        <w:rPr>
          <w:lang w:val="en-US"/>
        </w:rPr>
        <w:t>raptr</w:t>
      </w:r>
      <w:proofErr w:type="spellEnd"/>
      <w:r w:rsidR="00CC7967">
        <w:rPr>
          <w:lang w:val="en-US"/>
        </w:rPr>
        <w:t xml:space="preserve"> </w:t>
      </w:r>
      <w:r w:rsidR="00CC7967" w:rsidRPr="00D95392">
        <w:rPr>
          <w:lang w:val="en-US"/>
        </w:rPr>
        <w:t>based on planning unit selection frequencies,</w:t>
      </w:r>
      <w:r w:rsidR="00CC7967">
        <w:rPr>
          <w:lang w:val="en-US"/>
        </w:rPr>
        <w:t xml:space="preserve"> for D. </w:t>
      </w:r>
      <w:proofErr w:type="spellStart"/>
      <w:r w:rsidR="00CC7967">
        <w:rPr>
          <w:lang w:val="en-US"/>
        </w:rPr>
        <w:t>sargus</w:t>
      </w:r>
      <w:proofErr w:type="spellEnd"/>
      <w:r w:rsidR="00CC7967">
        <w:rPr>
          <w:lang w:val="en-US"/>
        </w:rPr>
        <w:t xml:space="preserve"> (left) and M. </w:t>
      </w:r>
      <w:proofErr w:type="spellStart"/>
      <w:r w:rsidR="00CC7967">
        <w:rPr>
          <w:lang w:val="en-US"/>
        </w:rPr>
        <w:t>surmuletus</w:t>
      </w:r>
      <w:proofErr w:type="spellEnd"/>
      <w:r w:rsidR="00CC7967">
        <w:rPr>
          <w:lang w:val="en-US"/>
        </w:rPr>
        <w:t xml:space="preserve"> (right)</w:t>
      </w:r>
    </w:p>
    <w:p w14:paraId="489227CA" w14:textId="27F0922A" w:rsidR="00B43D72" w:rsidRDefault="00B43D72">
      <w:pPr>
        <w:rPr>
          <w:lang w:val="en-US"/>
        </w:rPr>
      </w:pPr>
      <w:r>
        <w:rPr>
          <w:lang w:val="en-US"/>
        </w:rPr>
        <w:t xml:space="preserve">In </w:t>
      </w:r>
      <w:r w:rsidRPr="001E32BE">
        <w:rPr>
          <w:i/>
          <w:iCs/>
          <w:lang w:val="en-US"/>
        </w:rPr>
        <w:t xml:space="preserve">D. </w:t>
      </w:r>
      <w:proofErr w:type="spellStart"/>
      <w:r w:rsidRPr="001E32BE">
        <w:rPr>
          <w:i/>
          <w:iCs/>
          <w:lang w:val="en-US"/>
        </w:rPr>
        <w:t>sargus</w:t>
      </w:r>
      <w:proofErr w:type="spellEnd"/>
      <w:r>
        <w:rPr>
          <w:lang w:val="en-US"/>
        </w:rPr>
        <w:t xml:space="preserve">, the selections of PUs in planning problems using single PCA axes to define genetic spaces </w:t>
      </w:r>
      <w:r w:rsidR="001E32BE">
        <w:rPr>
          <w:lang w:val="en-US"/>
        </w:rPr>
        <w:t xml:space="preserve">were not different among them (mean pairwise Jaccard distance: 0, </w:t>
      </w:r>
      <w:proofErr w:type="spellStart"/>
      <w:r w:rsidR="001E32BE">
        <w:rPr>
          <w:lang w:val="en-US"/>
        </w:rPr>
        <w:t>n.s</w:t>
      </w:r>
      <w:proofErr w:type="spellEnd"/>
      <w:r w:rsidR="001E32BE">
        <w:rPr>
          <w:lang w:val="en-US"/>
        </w:rPr>
        <w:t xml:space="preserve">.), but they </w:t>
      </w:r>
      <w:r>
        <w:rPr>
          <w:lang w:val="en-US"/>
        </w:rPr>
        <w:t xml:space="preserve">were clearly separated from those combining PCA axes to define genetic spaces </w:t>
      </w:r>
      <w:r w:rsidR="001E32BE">
        <w:rPr>
          <w:lang w:val="en-US"/>
        </w:rPr>
        <w:t xml:space="preserve">(mean pairwise Jaccard distance between solutions of single PCA and combined PCA axes: 0.9, p &lt; 0.001; </w:t>
      </w:r>
      <w:r>
        <w:rPr>
          <w:lang w:val="en-US"/>
        </w:rPr>
        <w:t xml:space="preserve">Figure). </w:t>
      </w:r>
      <w:r w:rsidR="001E32BE">
        <w:rPr>
          <w:lang w:val="en-US"/>
        </w:rPr>
        <w:t xml:space="preserve">The solutions of combined PCA axes were also different among them (mean pairwise Jaccard distance: 0.9, p &lt; 0.001). In </w:t>
      </w:r>
      <w:r w:rsidR="001E32BE" w:rsidRPr="009B14DF">
        <w:rPr>
          <w:i/>
          <w:iCs/>
          <w:lang w:val="en-US"/>
        </w:rPr>
        <w:t xml:space="preserve">M. </w:t>
      </w:r>
      <w:proofErr w:type="spellStart"/>
      <w:r w:rsidR="001E32BE" w:rsidRPr="009B14DF">
        <w:rPr>
          <w:i/>
          <w:iCs/>
          <w:lang w:val="en-US"/>
        </w:rPr>
        <w:t>surmuletus</w:t>
      </w:r>
      <w:proofErr w:type="spellEnd"/>
      <w:r w:rsidR="001E32BE">
        <w:rPr>
          <w:lang w:val="en-US"/>
        </w:rPr>
        <w:t>, all selections except one were statistically similar (mean Jaccard distance</w:t>
      </w:r>
      <w:r w:rsidR="009B14DF">
        <w:rPr>
          <w:lang w:val="en-US"/>
        </w:rPr>
        <w:t xml:space="preserve">: 0, </w:t>
      </w:r>
      <w:proofErr w:type="spellStart"/>
      <w:r w:rsidR="009B14DF">
        <w:rPr>
          <w:lang w:val="en-US"/>
        </w:rPr>
        <w:t>n.s</w:t>
      </w:r>
      <w:proofErr w:type="spellEnd"/>
      <w:r w:rsidR="009B14DF">
        <w:rPr>
          <w:lang w:val="en-US"/>
        </w:rPr>
        <w:t>.</w:t>
      </w:r>
      <w:r w:rsidR="001E32BE">
        <w:rPr>
          <w:lang w:val="en-US"/>
        </w:rPr>
        <w:t>)</w:t>
      </w:r>
      <w:r w:rsidR="009B14DF">
        <w:rPr>
          <w:lang w:val="en-US"/>
        </w:rPr>
        <w:t xml:space="preserve">. </w:t>
      </w:r>
      <w:r w:rsidR="009B14DF" w:rsidRPr="009B14DF">
        <w:rPr>
          <w:color w:val="FF0000"/>
          <w:lang w:val="en-US"/>
        </w:rPr>
        <w:t>CLOSER INSPECTION? MAPS?</w:t>
      </w:r>
    </w:p>
    <w:p w14:paraId="5ABD71C9" w14:textId="77777777" w:rsidR="001961BA" w:rsidRDefault="001961BA">
      <w:pPr>
        <w:rPr>
          <w:lang w:val="en-US"/>
        </w:rPr>
      </w:pPr>
    </w:p>
    <w:p w14:paraId="4ADC3076" w14:textId="0D4BE294" w:rsidR="001961BA" w:rsidRDefault="001961BA" w:rsidP="00D95392">
      <w:pPr>
        <w:pStyle w:val="Titolo3"/>
        <w:rPr>
          <w:lang w:val="en-US"/>
        </w:rPr>
      </w:pPr>
      <w:r>
        <w:rPr>
          <w:lang w:val="en-US"/>
        </w:rPr>
        <w:lastRenderedPageBreak/>
        <w:t xml:space="preserve">Targets </w:t>
      </w:r>
      <w:proofErr w:type="gramStart"/>
      <w:r>
        <w:rPr>
          <w:lang w:val="en-US"/>
        </w:rPr>
        <w:t>met</w:t>
      </w:r>
      <w:proofErr w:type="gramEnd"/>
    </w:p>
    <w:p w14:paraId="0F28F178" w14:textId="77777777" w:rsidR="00AB078E" w:rsidRDefault="00AB078E" w:rsidP="005F2FA2">
      <w:pPr>
        <w:rPr>
          <w:lang w:val="en-US"/>
        </w:rPr>
      </w:pPr>
      <w:r>
        <w:rPr>
          <w:noProof/>
          <w:lang w:val="en-US"/>
        </w:rPr>
        <w:drawing>
          <wp:inline distT="0" distB="0" distL="0" distR="0" wp14:anchorId="6084DF69" wp14:editId="719FC419">
            <wp:extent cx="4023360" cy="2212890"/>
            <wp:effectExtent l="0" t="0" r="0" b="0"/>
            <wp:docPr id="445477778"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77778" name="Immagine 1" descr="Immagine che contiene testo, schermata, Carattere,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9063" cy="2216027"/>
                    </a:xfrm>
                    <a:prstGeom prst="rect">
                      <a:avLst/>
                    </a:prstGeom>
                  </pic:spPr>
                </pic:pic>
              </a:graphicData>
            </a:graphic>
          </wp:inline>
        </w:drawing>
      </w:r>
      <w:r>
        <w:rPr>
          <w:noProof/>
          <w:lang w:val="en-US"/>
        </w:rPr>
        <w:drawing>
          <wp:inline distT="0" distB="0" distL="0" distR="0" wp14:anchorId="0E07ED54" wp14:editId="3B82BE79">
            <wp:extent cx="4023360" cy="2212890"/>
            <wp:effectExtent l="0" t="0" r="0" b="0"/>
            <wp:docPr id="1114348126" name="Immagine 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8126" name="Immagine 2" descr="Immagine che contiene testo, schermata, Carattere, diagramma&#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2646" cy="2223498"/>
                    </a:xfrm>
                    <a:prstGeom prst="rect">
                      <a:avLst/>
                    </a:prstGeom>
                  </pic:spPr>
                </pic:pic>
              </a:graphicData>
            </a:graphic>
          </wp:inline>
        </w:drawing>
      </w:r>
    </w:p>
    <w:p w14:paraId="5F349114" w14:textId="4CD1EDB2" w:rsidR="005F2FA2" w:rsidRDefault="005F2FA2" w:rsidP="005F2FA2">
      <w:pPr>
        <w:rPr>
          <w:lang w:val="en-US"/>
        </w:rPr>
      </w:pPr>
      <w:r>
        <w:rPr>
          <w:lang w:val="en-US"/>
        </w:rPr>
        <w:t>Figure. Mean space held for genetic spaces of each planning problem (columns) by selections of PUs found in each planning problem (</w:t>
      </w:r>
      <w:proofErr w:type="spellStart"/>
      <w:r>
        <w:rPr>
          <w:lang w:val="en-US"/>
        </w:rPr>
        <w:t>colours</w:t>
      </w:r>
      <w:proofErr w:type="spellEnd"/>
      <w:r>
        <w:rPr>
          <w:lang w:val="en-US"/>
        </w:rPr>
        <w:t xml:space="preserve"> and marker type). The space held was averaged over the genetic spaces of each problem and the 100 solutions evaluated.</w:t>
      </w:r>
    </w:p>
    <w:p w14:paraId="213D05A5" w14:textId="4E8E86B0" w:rsidR="00AB078E" w:rsidRPr="005E785B" w:rsidRDefault="005E785B" w:rsidP="005F2FA2">
      <w:pPr>
        <w:rPr>
          <w:lang w:val="en-US"/>
        </w:rPr>
      </w:pPr>
      <w:r w:rsidRPr="005E785B">
        <w:rPr>
          <w:lang w:val="en-US"/>
        </w:rPr>
        <w:t>I</w:t>
      </w:r>
      <w:r w:rsidR="00AB078E" w:rsidRPr="005E785B">
        <w:rPr>
          <w:lang w:val="en-US"/>
        </w:rPr>
        <w:t xml:space="preserve">n both species, </w:t>
      </w:r>
      <w:r>
        <w:rPr>
          <w:lang w:val="en-US"/>
        </w:rPr>
        <w:t xml:space="preserve">one-dimensional genetic spaces defined using single PCA axes were more easily protected than multidimensional genetic spaces by selections of PUs found with any planning problem. Within each planning problems, the different selections were equivalent in terms of proportion of genetic spaces held, except for the selections found with the hypervolume method with 20 demand points in </w:t>
      </w:r>
      <w:r w:rsidRPr="005E785B">
        <w:rPr>
          <w:i/>
          <w:iCs/>
          <w:lang w:val="en-US"/>
        </w:rPr>
        <w:t xml:space="preserve">D. </w:t>
      </w:r>
      <w:proofErr w:type="spellStart"/>
      <w:r w:rsidRPr="005E785B">
        <w:rPr>
          <w:i/>
          <w:iCs/>
          <w:lang w:val="en-US"/>
        </w:rPr>
        <w:t>sargus</w:t>
      </w:r>
      <w:proofErr w:type="spellEnd"/>
      <w:r>
        <w:rPr>
          <w:lang w:val="en-US"/>
        </w:rPr>
        <w:t xml:space="preserve">, which resulted in lower proportions of genetic spaces held. </w:t>
      </w:r>
    </w:p>
    <w:p w14:paraId="66003F6F" w14:textId="25327C3F" w:rsidR="001961BA" w:rsidRDefault="001961BA" w:rsidP="00D95392">
      <w:pPr>
        <w:pStyle w:val="Titolo3"/>
        <w:rPr>
          <w:lang w:val="en-US"/>
        </w:rPr>
      </w:pPr>
      <w:r>
        <w:rPr>
          <w:lang w:val="en-US"/>
        </w:rPr>
        <w:lastRenderedPageBreak/>
        <w:t>Conservation cost</w:t>
      </w:r>
    </w:p>
    <w:p w14:paraId="6CA3DA3B" w14:textId="4F47BD03" w:rsidR="001961BA" w:rsidRDefault="001961BA">
      <w:pPr>
        <w:rPr>
          <w:lang w:val="en-US"/>
        </w:rPr>
      </w:pPr>
      <w:r>
        <w:rPr>
          <w:noProof/>
          <w:lang w:val="en-US"/>
        </w:rPr>
        <w:drawing>
          <wp:inline distT="0" distB="0" distL="0" distR="0" wp14:anchorId="42DFF003" wp14:editId="2EAE28C6">
            <wp:extent cx="2697485" cy="2697485"/>
            <wp:effectExtent l="0" t="0" r="7620" b="7620"/>
            <wp:docPr id="1063942844" name="Immagine 13"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42844" name="Immagine 13" descr="Immagine che contiene testo, schermata, Carattere,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r>
        <w:rPr>
          <w:noProof/>
          <w:lang w:val="en-US"/>
        </w:rPr>
        <w:drawing>
          <wp:inline distT="0" distB="0" distL="0" distR="0" wp14:anchorId="0E2AEC57" wp14:editId="6A5EF650">
            <wp:extent cx="2697485" cy="2697485"/>
            <wp:effectExtent l="0" t="0" r="7620" b="7620"/>
            <wp:docPr id="1386550094" name="Immagine 1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0094" name="Immagine 14" descr="Immagine che contiene testo, schermata, Carattere,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p>
    <w:p w14:paraId="528455C5" w14:textId="1F94CEEE" w:rsidR="001961BA" w:rsidRDefault="001961BA">
      <w:pPr>
        <w:rPr>
          <w:lang w:val="en-US"/>
        </w:rPr>
      </w:pPr>
      <w:r>
        <w:rPr>
          <w:lang w:val="en-US"/>
        </w:rPr>
        <w:t>figure x.</w:t>
      </w:r>
      <w:r w:rsidR="00975916">
        <w:rPr>
          <w:lang w:val="en-US"/>
        </w:rPr>
        <w:t xml:space="preserve"> </w:t>
      </w:r>
      <w:r w:rsidR="00975916" w:rsidRPr="00975916">
        <w:rPr>
          <w:lang w:val="en-US"/>
        </w:rPr>
        <w:t xml:space="preserve">Conservation cost. </w:t>
      </w:r>
      <w:r w:rsidR="00975916" w:rsidRPr="00CC7967">
        <w:rPr>
          <w:lang w:val="en-US"/>
        </w:rPr>
        <w:t>The boxplots show the d</w:t>
      </w:r>
      <w:r w:rsidR="00975916">
        <w:rPr>
          <w:lang w:val="en-US"/>
        </w:rPr>
        <w:t xml:space="preserve">istribution of conservation costs over the 100 solutions obtained in each conservation problem in </w:t>
      </w:r>
      <w:proofErr w:type="spellStart"/>
      <w:r w:rsidR="00975916">
        <w:rPr>
          <w:lang w:val="en-US"/>
        </w:rPr>
        <w:t>raptr</w:t>
      </w:r>
      <w:proofErr w:type="spellEnd"/>
      <w:r w:rsidR="00975916">
        <w:rPr>
          <w:lang w:val="en-US"/>
        </w:rPr>
        <w:t>.</w:t>
      </w:r>
    </w:p>
    <w:p w14:paraId="4542054F" w14:textId="19F4A7C4" w:rsidR="00B45D50" w:rsidRDefault="002A7A08">
      <w:pPr>
        <w:rPr>
          <w:lang w:val="en-US"/>
        </w:rPr>
      </w:pPr>
      <w:r>
        <w:rPr>
          <w:lang w:val="en-US"/>
        </w:rPr>
        <w:t>In both species, conservation costs were only slightly higher than those required to protect only the species distributions (</w:t>
      </w:r>
      <w:proofErr w:type="gramStart"/>
      <w:r>
        <w:rPr>
          <w:lang w:val="en-US"/>
        </w:rPr>
        <w:t>i.e.</w:t>
      </w:r>
      <w:proofErr w:type="gramEnd"/>
      <w:r>
        <w:rPr>
          <w:lang w:val="en-US"/>
        </w:rPr>
        <w:t xml:space="preserve"> </w:t>
      </w:r>
      <w:commentRangeStart w:id="2"/>
      <w:r>
        <w:rPr>
          <w:lang w:val="en-US"/>
        </w:rPr>
        <w:t xml:space="preserve">340 PUs in </w:t>
      </w:r>
      <w:r w:rsidRPr="002A7A08">
        <w:rPr>
          <w:i/>
          <w:iCs/>
          <w:lang w:val="en-US"/>
        </w:rPr>
        <w:t xml:space="preserve">D. </w:t>
      </w:r>
      <w:proofErr w:type="spellStart"/>
      <w:r w:rsidRPr="002A7A08">
        <w:rPr>
          <w:i/>
          <w:iCs/>
          <w:lang w:val="en-US"/>
        </w:rPr>
        <w:t>sargus</w:t>
      </w:r>
      <w:proofErr w:type="spellEnd"/>
      <w:r>
        <w:rPr>
          <w:lang w:val="en-US"/>
        </w:rPr>
        <w:t xml:space="preserve"> and 544 </w:t>
      </w:r>
      <w:commentRangeEnd w:id="2"/>
      <w:r>
        <w:rPr>
          <w:rStyle w:val="Rimandocommento"/>
        </w:rPr>
        <w:commentReference w:id="2"/>
      </w:r>
      <w:r>
        <w:rPr>
          <w:lang w:val="en-US"/>
        </w:rPr>
        <w:t xml:space="preserve">PUs in </w:t>
      </w:r>
      <w:r w:rsidRPr="002A7A08">
        <w:rPr>
          <w:i/>
          <w:iCs/>
          <w:lang w:val="en-US"/>
        </w:rPr>
        <w:t xml:space="preserve">M. </w:t>
      </w:r>
      <w:proofErr w:type="spellStart"/>
      <w:r w:rsidRPr="002A7A08">
        <w:rPr>
          <w:i/>
          <w:iCs/>
          <w:lang w:val="en-US"/>
        </w:rPr>
        <w:t>surmuletus</w:t>
      </w:r>
      <w:proofErr w:type="spellEnd"/>
      <w:r>
        <w:rPr>
          <w:lang w:val="en-US"/>
        </w:rPr>
        <w:t>). C</w:t>
      </w:r>
      <w:r w:rsidR="00B45D50">
        <w:rPr>
          <w:lang w:val="en-US"/>
        </w:rPr>
        <w:t>onservation costs were practically invariable among planning problems</w:t>
      </w:r>
      <w:r>
        <w:rPr>
          <w:lang w:val="en-US"/>
        </w:rPr>
        <w:t xml:space="preserve">, averaging 340 or 341 PUs in D. </w:t>
      </w:r>
      <w:proofErr w:type="spellStart"/>
      <w:r>
        <w:rPr>
          <w:lang w:val="en-US"/>
        </w:rPr>
        <w:t>sargus</w:t>
      </w:r>
      <w:proofErr w:type="spellEnd"/>
      <w:r>
        <w:rPr>
          <w:lang w:val="en-US"/>
        </w:rPr>
        <w:t xml:space="preserve"> and 545 PUs in M. </w:t>
      </w:r>
      <w:proofErr w:type="spellStart"/>
      <w:r>
        <w:rPr>
          <w:lang w:val="en-US"/>
        </w:rPr>
        <w:t>surmuletus</w:t>
      </w:r>
      <w:proofErr w:type="spellEnd"/>
      <w:r>
        <w:rPr>
          <w:lang w:val="en-US"/>
        </w:rPr>
        <w:t xml:space="preserve">, </w:t>
      </w:r>
      <w:proofErr w:type="gramStart"/>
      <w:r>
        <w:rPr>
          <w:lang w:val="en-US"/>
        </w:rPr>
        <w:t>i.e.</w:t>
      </w:r>
      <w:proofErr w:type="gramEnd"/>
      <w:r>
        <w:rPr>
          <w:lang w:val="en-US"/>
        </w:rPr>
        <w:t xml:space="preserve"> the number of PUs required to protect 15% of the species distributions.</w:t>
      </w:r>
    </w:p>
    <w:p w14:paraId="2C96D50C" w14:textId="77777777" w:rsidR="00B45D50" w:rsidRDefault="00B45D50">
      <w:pPr>
        <w:rPr>
          <w:lang w:val="en-US"/>
        </w:rPr>
      </w:pPr>
    </w:p>
    <w:p w14:paraId="1FCD59BD" w14:textId="77777777" w:rsidR="00B43D72" w:rsidRDefault="00B43D72" w:rsidP="00B43D72">
      <w:pPr>
        <w:pStyle w:val="Titolo3"/>
        <w:rPr>
          <w:lang w:val="en-US"/>
        </w:rPr>
      </w:pPr>
      <w:r>
        <w:rPr>
          <w:lang w:val="en-US"/>
        </w:rPr>
        <w:t>Maximum targets</w:t>
      </w:r>
    </w:p>
    <w:p w14:paraId="23F8633B" w14:textId="77777777" w:rsidR="00B43D72" w:rsidRDefault="00B43D72" w:rsidP="00B43D72">
      <w:pPr>
        <w:rPr>
          <w:lang w:val="en-US"/>
        </w:rPr>
      </w:pPr>
      <w:r>
        <w:rPr>
          <w:noProof/>
          <w:lang w:val="en-US"/>
        </w:rPr>
        <w:drawing>
          <wp:inline distT="0" distB="0" distL="0" distR="0" wp14:anchorId="22EE9E8C" wp14:editId="3745312F">
            <wp:extent cx="2697485" cy="2697485"/>
            <wp:effectExtent l="0" t="0" r="7620" b="7620"/>
            <wp:docPr id="1499865142" name="Immagine 7"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5142" name="Immagine 7" descr="Immagine che contiene testo, schermata, Carattere, diagramm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r>
        <w:rPr>
          <w:noProof/>
          <w:lang w:val="en-US"/>
        </w:rPr>
        <w:drawing>
          <wp:inline distT="0" distB="0" distL="0" distR="0" wp14:anchorId="747CA71F" wp14:editId="6D24424D">
            <wp:extent cx="2697485" cy="2697485"/>
            <wp:effectExtent l="0" t="0" r="7620" b="7620"/>
            <wp:docPr id="410538377" name="Immagine 8"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8377" name="Immagine 8" descr="Immagine che contiene testo, schermata, Carattere, diagramma&#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p>
    <w:p w14:paraId="0B03916C" w14:textId="77777777" w:rsidR="00B43D72" w:rsidRPr="00CC7967" w:rsidRDefault="00B43D72" w:rsidP="00B43D72">
      <w:pPr>
        <w:rPr>
          <w:lang w:val="en-US"/>
        </w:rPr>
      </w:pPr>
      <w:commentRangeStart w:id="3"/>
      <w:r w:rsidRPr="00CC7967">
        <w:rPr>
          <w:lang w:val="en-US"/>
        </w:rPr>
        <w:t xml:space="preserve">figure x. </w:t>
      </w:r>
      <w:commentRangeEnd w:id="3"/>
      <w:r w:rsidR="002A7A08">
        <w:rPr>
          <w:rStyle w:val="Rimandocommento"/>
        </w:rPr>
        <w:commentReference w:id="3"/>
      </w:r>
      <w:r w:rsidRPr="00CC7967">
        <w:rPr>
          <w:lang w:val="en-US"/>
        </w:rPr>
        <w:t>Maximum targets. Th</w:t>
      </w:r>
      <w:r>
        <w:rPr>
          <w:lang w:val="en-US"/>
        </w:rPr>
        <w:t xml:space="preserve">e boxplot shows the distribution of maximum targets over the genetic spaces of each planning problem in </w:t>
      </w:r>
      <w:proofErr w:type="spellStart"/>
      <w:r>
        <w:rPr>
          <w:lang w:val="en-US"/>
        </w:rPr>
        <w:t>raptr</w:t>
      </w:r>
      <w:proofErr w:type="spellEnd"/>
      <w:r>
        <w:rPr>
          <w:lang w:val="en-US"/>
        </w:rPr>
        <w:t xml:space="preserve">, for D. </w:t>
      </w:r>
      <w:proofErr w:type="spellStart"/>
      <w:r>
        <w:rPr>
          <w:lang w:val="en-US"/>
        </w:rPr>
        <w:t>sargus</w:t>
      </w:r>
      <w:proofErr w:type="spellEnd"/>
      <w:r>
        <w:rPr>
          <w:lang w:val="en-US"/>
        </w:rPr>
        <w:t xml:space="preserve"> (left) and M. </w:t>
      </w:r>
      <w:proofErr w:type="spellStart"/>
      <w:r>
        <w:rPr>
          <w:lang w:val="en-US"/>
        </w:rPr>
        <w:t>surmuletus</w:t>
      </w:r>
      <w:proofErr w:type="spellEnd"/>
      <w:r>
        <w:rPr>
          <w:lang w:val="en-US"/>
        </w:rPr>
        <w:t xml:space="preserve"> (right)</w:t>
      </w:r>
    </w:p>
    <w:p w14:paraId="5CE13627" w14:textId="248C2C2C" w:rsidR="001961BA" w:rsidRDefault="002A7A08">
      <w:pPr>
        <w:rPr>
          <w:lang w:val="en-US"/>
        </w:rPr>
      </w:pPr>
      <w:r>
        <w:rPr>
          <w:lang w:val="en-US"/>
        </w:rPr>
        <w:t>IN both species, maximum targets were higher and close to 1 in problems with one-dimensional genetic spaces than in problems with multidimensional genetic spaces. Within problems, the different genetic spaces exhibited some variation in their maximum targets</w:t>
      </w:r>
      <w:r w:rsidR="00122CD3">
        <w:rPr>
          <w:lang w:val="en-US"/>
        </w:rPr>
        <w:t xml:space="preserve">. </w:t>
      </w:r>
      <w:r w:rsidR="00122CD3" w:rsidRPr="00122CD3">
        <w:rPr>
          <w:highlight w:val="yellow"/>
          <w:lang w:val="en-US"/>
        </w:rPr>
        <w:t>HERE EXPLAIN WITH EXAMPLES</w:t>
      </w:r>
    </w:p>
    <w:p w14:paraId="3D1A5251" w14:textId="64034611" w:rsidR="001961BA" w:rsidRDefault="001961BA" w:rsidP="00D95392">
      <w:pPr>
        <w:pStyle w:val="Titolo2"/>
        <w:rPr>
          <w:lang w:val="en-US"/>
        </w:rPr>
      </w:pPr>
      <w:r w:rsidRPr="001961BA">
        <w:rPr>
          <w:lang w:val="en-US"/>
        </w:rPr>
        <w:lastRenderedPageBreak/>
        <w:t>Evaluation of the current network o</w:t>
      </w:r>
      <w:r>
        <w:rPr>
          <w:lang w:val="en-US"/>
        </w:rPr>
        <w:t>f Mediterranean marine reserves</w:t>
      </w:r>
    </w:p>
    <w:p w14:paraId="372B1DE7" w14:textId="33338A86" w:rsidR="001961BA" w:rsidRDefault="00D95392">
      <w:pPr>
        <w:rPr>
          <w:lang w:val="en-US"/>
        </w:rPr>
      </w:pPr>
      <w:r>
        <w:rPr>
          <w:noProof/>
          <w:lang w:val="en-US"/>
        </w:rPr>
        <w:drawing>
          <wp:inline distT="0" distB="0" distL="0" distR="0" wp14:anchorId="126C6C23" wp14:editId="202AF40E">
            <wp:extent cx="2697485" cy="2697485"/>
            <wp:effectExtent l="0" t="0" r="7620" b="7620"/>
            <wp:docPr id="219056183" name="Immagine 15"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56183" name="Immagine 15" descr="Immagine che contiene testo, schermata, diagramma, Carattere&#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r>
        <w:rPr>
          <w:noProof/>
          <w:lang w:val="en-US"/>
        </w:rPr>
        <w:drawing>
          <wp:inline distT="0" distB="0" distL="0" distR="0" wp14:anchorId="5B5600A2" wp14:editId="2AE1840B">
            <wp:extent cx="2697485" cy="2697485"/>
            <wp:effectExtent l="0" t="0" r="7620" b="7620"/>
            <wp:docPr id="8239762" name="Immagine 16"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762" name="Immagine 16" descr="Immagine che contiene testo, schermata, Carattere,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p>
    <w:p w14:paraId="3BE3C982" w14:textId="4359A82C" w:rsidR="00D95392" w:rsidRDefault="00D95392">
      <w:pPr>
        <w:rPr>
          <w:lang w:val="en-US"/>
        </w:rPr>
      </w:pPr>
      <w:r>
        <w:rPr>
          <w:lang w:val="en-US"/>
        </w:rPr>
        <w:t>figure x.</w:t>
      </w:r>
      <w:r w:rsidR="00975916">
        <w:rPr>
          <w:lang w:val="en-US"/>
        </w:rPr>
        <w:t xml:space="preserve"> </w:t>
      </w:r>
      <w:commentRangeStart w:id="4"/>
      <w:r w:rsidR="00975916">
        <w:rPr>
          <w:lang w:val="en-US"/>
        </w:rPr>
        <w:t xml:space="preserve">Mean shortfall </w:t>
      </w:r>
      <w:commentRangeEnd w:id="4"/>
      <w:r w:rsidR="00975916">
        <w:rPr>
          <w:rStyle w:val="Rimandocommento"/>
        </w:rPr>
        <w:commentReference w:id="4"/>
      </w:r>
      <w:r w:rsidR="00975916">
        <w:rPr>
          <w:lang w:val="en-US"/>
        </w:rPr>
        <w:t xml:space="preserve">of each planning problem of </w:t>
      </w:r>
      <w:proofErr w:type="spellStart"/>
      <w:r w:rsidR="00975916">
        <w:rPr>
          <w:lang w:val="en-US"/>
        </w:rPr>
        <w:t>prioritizr</w:t>
      </w:r>
      <w:proofErr w:type="spellEnd"/>
      <w:r w:rsidR="00975916">
        <w:rPr>
          <w:lang w:val="en-US"/>
        </w:rPr>
        <w:t xml:space="preserve"> under the current network of MR</w:t>
      </w:r>
    </w:p>
    <w:p w14:paraId="0968CA67" w14:textId="62D54BE2" w:rsidR="00D95392" w:rsidRDefault="00D95392">
      <w:pPr>
        <w:rPr>
          <w:lang w:val="en-US"/>
        </w:rPr>
      </w:pPr>
      <w:r>
        <w:rPr>
          <w:noProof/>
          <w:lang w:val="en-US"/>
        </w:rPr>
        <w:drawing>
          <wp:inline distT="0" distB="0" distL="0" distR="0" wp14:anchorId="17227E82" wp14:editId="7C3337B4">
            <wp:extent cx="2697485" cy="2697485"/>
            <wp:effectExtent l="0" t="0" r="7620" b="7620"/>
            <wp:docPr id="1362752787" name="Immagine 17"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52787" name="Immagine 17" descr="Immagine che contiene testo, schermata, Carattere, diagramma&#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r>
        <w:rPr>
          <w:noProof/>
          <w:lang w:val="en-US"/>
        </w:rPr>
        <w:drawing>
          <wp:inline distT="0" distB="0" distL="0" distR="0" wp14:anchorId="2BCD1477" wp14:editId="53ECF125">
            <wp:extent cx="2697485" cy="2697485"/>
            <wp:effectExtent l="0" t="0" r="7620" b="7620"/>
            <wp:docPr id="2021318885" name="Immagine 18"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18885" name="Immagine 18" descr="Immagine che contiene testo, schermata, diagramma,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7485" cy="2697485"/>
                    </a:xfrm>
                    <a:prstGeom prst="rect">
                      <a:avLst/>
                    </a:prstGeom>
                  </pic:spPr>
                </pic:pic>
              </a:graphicData>
            </a:graphic>
          </wp:inline>
        </w:drawing>
      </w:r>
    </w:p>
    <w:p w14:paraId="683575E2" w14:textId="7065C609" w:rsidR="00975916" w:rsidRDefault="00975916" w:rsidP="00975916">
      <w:pPr>
        <w:rPr>
          <w:lang w:val="en-US"/>
        </w:rPr>
      </w:pPr>
      <w:r>
        <w:rPr>
          <w:lang w:val="en-US"/>
        </w:rPr>
        <w:t xml:space="preserve">figure x. Mean held proportion over all the genetic spaces of each planning problem of </w:t>
      </w:r>
      <w:proofErr w:type="spellStart"/>
      <w:r>
        <w:rPr>
          <w:lang w:val="en-US"/>
        </w:rPr>
        <w:t>raptr</w:t>
      </w:r>
      <w:proofErr w:type="spellEnd"/>
      <w:r>
        <w:rPr>
          <w:lang w:val="en-US"/>
        </w:rPr>
        <w:t xml:space="preserve"> under the current network of </w:t>
      </w:r>
      <w:proofErr w:type="gramStart"/>
      <w:r>
        <w:rPr>
          <w:lang w:val="en-US"/>
        </w:rPr>
        <w:t>MR</w:t>
      </w:r>
      <w:proofErr w:type="gramEnd"/>
    </w:p>
    <w:p w14:paraId="4D414A14" w14:textId="77777777" w:rsidR="00D95392" w:rsidRDefault="00D95392">
      <w:pPr>
        <w:rPr>
          <w:lang w:val="en-US"/>
        </w:rPr>
      </w:pPr>
    </w:p>
    <w:p w14:paraId="60B5E11B" w14:textId="6667B2D4" w:rsidR="001961BA" w:rsidRPr="001961BA" w:rsidRDefault="001961BA">
      <w:pPr>
        <w:rPr>
          <w:lang w:val="en-US"/>
        </w:rPr>
      </w:pPr>
    </w:p>
    <w:sectPr w:rsidR="001961BA" w:rsidRPr="001961B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 ANDRELLO" w:date="2023-09-14T11:55:00Z" w:initials="MA">
    <w:p w14:paraId="70E7BA01" w14:textId="77777777" w:rsidR="00197C37" w:rsidRDefault="00197C37">
      <w:pPr>
        <w:pStyle w:val="Testocommento"/>
      </w:pPr>
      <w:r>
        <w:rPr>
          <w:rStyle w:val="Rimandocommento"/>
        </w:rPr>
        <w:annotationRef/>
      </w:r>
      <w:r>
        <w:rPr>
          <w:lang w:val="en-US"/>
        </w:rPr>
        <w:t>ADD TITLE</w:t>
      </w:r>
    </w:p>
    <w:p w14:paraId="04D7B19A" w14:textId="77777777" w:rsidR="00197C37" w:rsidRDefault="00197C37">
      <w:pPr>
        <w:pStyle w:val="Testocommento"/>
      </w:pPr>
    </w:p>
    <w:p w14:paraId="61C51086" w14:textId="77777777" w:rsidR="00197C37" w:rsidRDefault="00197C37">
      <w:pPr>
        <w:pStyle w:val="Testocommento"/>
      </w:pPr>
      <w:r>
        <w:rPr>
          <w:lang w:val="en-US"/>
        </w:rPr>
        <w:t xml:space="preserve">Modify legend: </w:t>
      </w:r>
    </w:p>
    <w:p w14:paraId="1229BC36" w14:textId="77777777" w:rsidR="00197C37" w:rsidRDefault="00197C37" w:rsidP="00EF223A">
      <w:pPr>
        <w:pStyle w:val="Testocommento"/>
      </w:pPr>
      <w:r>
        <w:rPr>
          <w:lang w:val="en-US"/>
        </w:rPr>
        <w:t xml:space="preserve">num_classes: low (3 classes or the lowest number of clusters in the k-means method), medium (6 classes), high (12 classes or the highest number of clusters in the k-means method). </w:t>
      </w:r>
    </w:p>
  </w:comment>
  <w:comment w:id="1" w:author="MARCO ANDRELLO" w:date="2023-09-18T12:05:00Z" w:initials="MA">
    <w:p w14:paraId="2B95869A" w14:textId="77777777" w:rsidR="002A7A08" w:rsidRDefault="002A7A08" w:rsidP="00A64BE2">
      <w:pPr>
        <w:pStyle w:val="Testocommento"/>
      </w:pPr>
      <w:r>
        <w:rPr>
          <w:rStyle w:val="Rimandocommento"/>
        </w:rPr>
        <w:annotationRef/>
      </w:r>
      <w:r>
        <w:t>aggiungere linea nel grafico</w:t>
      </w:r>
    </w:p>
  </w:comment>
  <w:comment w:id="2" w:author="MARCO ANDRELLO" w:date="2023-09-18T12:05:00Z" w:initials="MA">
    <w:p w14:paraId="791A089C" w14:textId="77777777" w:rsidR="002A7A08" w:rsidRDefault="002A7A08" w:rsidP="002A7A08">
      <w:pPr>
        <w:pStyle w:val="Testocommento"/>
      </w:pPr>
      <w:r>
        <w:rPr>
          <w:rStyle w:val="Rimandocommento"/>
        </w:rPr>
        <w:annotationRef/>
      </w:r>
      <w:r>
        <w:t>aggiungere linea nel grafico</w:t>
      </w:r>
    </w:p>
  </w:comment>
  <w:comment w:id="3" w:author="MARCO ANDRELLO" w:date="2023-09-18T12:08:00Z" w:initials="MA">
    <w:p w14:paraId="00626AF8" w14:textId="77777777" w:rsidR="002A7A08" w:rsidRDefault="002A7A08" w:rsidP="000D0434">
      <w:pPr>
        <w:pStyle w:val="Testocommento"/>
      </w:pPr>
      <w:r>
        <w:rPr>
          <w:rStyle w:val="Rimandocommento"/>
        </w:rPr>
        <w:annotationRef/>
      </w:r>
      <w:r>
        <w:t>usare stesso asse Y nei due grafici</w:t>
      </w:r>
    </w:p>
  </w:comment>
  <w:comment w:id="4" w:author="MARCO ANDRELLO" w:date="2023-09-12T14:50:00Z" w:initials="MA">
    <w:p w14:paraId="0B6B2828" w14:textId="24FDBB4E" w:rsidR="00975916" w:rsidRDefault="00975916" w:rsidP="00F7550E">
      <w:pPr>
        <w:pStyle w:val="Testocommento"/>
      </w:pPr>
      <w:r>
        <w:rPr>
          <w:rStyle w:val="Rimandocommento"/>
        </w:rPr>
        <w:annotationRef/>
      </w:r>
      <w:r>
        <w:t>invece dello shortfall, mettiamo i target met?? così è comparabile con raptr (space held)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9BC36" w15:done="0"/>
  <w15:commentEx w15:paraId="2B95869A" w15:done="0"/>
  <w15:commentEx w15:paraId="791A089C" w15:done="0"/>
  <w15:commentEx w15:paraId="00626AF8" w15:done="0"/>
  <w15:commentEx w15:paraId="0B6B2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940FA" w16cex:dateUtc="2023-09-14T09:55:00Z"/>
  <w16cex:commentExtensible w16cex:durableId="217D47A1" w16cex:dateUtc="2023-09-18T10:05:00Z"/>
  <w16cex:commentExtensible w16cex:durableId="4BCBDB48" w16cex:dateUtc="2023-09-18T10:05:00Z"/>
  <w16cex:commentExtensible w16cex:durableId="12A65B67" w16cex:dateUtc="2023-09-18T10:08:00Z"/>
  <w16cex:commentExtensible w16cex:durableId="173F4FD2" w16cex:dateUtc="2023-09-1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9BC36" w16cid:durableId="2B8940FA"/>
  <w16cid:commentId w16cid:paraId="2B95869A" w16cid:durableId="217D47A1"/>
  <w16cid:commentId w16cid:paraId="791A089C" w16cid:durableId="4BCBDB48"/>
  <w16cid:commentId w16cid:paraId="00626AF8" w16cid:durableId="12A65B67"/>
  <w16cid:commentId w16cid:paraId="0B6B2828" w16cid:durableId="173F4F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2D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16cid:durableId="9647704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ANDRELLO">
    <w15:presenceInfo w15:providerId="AD" w15:userId="S::marco.andrello@cnr.it::fd6f29c3-4bb8-4e99-bc7c-b1ab742e2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BA"/>
    <w:rsid w:val="0004725B"/>
    <w:rsid w:val="00122CD3"/>
    <w:rsid w:val="001961BA"/>
    <w:rsid w:val="00197C37"/>
    <w:rsid w:val="001E32BE"/>
    <w:rsid w:val="002A7A08"/>
    <w:rsid w:val="003360CA"/>
    <w:rsid w:val="0040719A"/>
    <w:rsid w:val="00412FAA"/>
    <w:rsid w:val="004D20D9"/>
    <w:rsid w:val="005E785B"/>
    <w:rsid w:val="005F2FA2"/>
    <w:rsid w:val="00641627"/>
    <w:rsid w:val="006A08D3"/>
    <w:rsid w:val="00785400"/>
    <w:rsid w:val="007D470D"/>
    <w:rsid w:val="00871779"/>
    <w:rsid w:val="00890FB9"/>
    <w:rsid w:val="00912257"/>
    <w:rsid w:val="00954FD3"/>
    <w:rsid w:val="00975916"/>
    <w:rsid w:val="009B14DF"/>
    <w:rsid w:val="00AB078E"/>
    <w:rsid w:val="00B43D72"/>
    <w:rsid w:val="00B45D50"/>
    <w:rsid w:val="00BD39CF"/>
    <w:rsid w:val="00C567DB"/>
    <w:rsid w:val="00CC7967"/>
    <w:rsid w:val="00D95392"/>
    <w:rsid w:val="00EE109F"/>
    <w:rsid w:val="00F4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08E0"/>
  <w15:chartTrackingRefBased/>
  <w15:docId w15:val="{787A925C-A462-4E4C-884D-DDA71D08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53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539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9539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4D20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D20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4D20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4D20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4D20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D20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539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539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95392"/>
    <w:rPr>
      <w:rFonts w:asciiTheme="majorHAnsi" w:eastAsiaTheme="majorEastAsia" w:hAnsiTheme="majorHAnsi" w:cstheme="majorBidi"/>
      <w:color w:val="1F3763" w:themeColor="accent1" w:themeShade="7F"/>
      <w:sz w:val="24"/>
      <w:szCs w:val="24"/>
    </w:rPr>
  </w:style>
  <w:style w:type="character" w:styleId="Rimandocommento">
    <w:name w:val="annotation reference"/>
    <w:basedOn w:val="Carpredefinitoparagrafo"/>
    <w:uiPriority w:val="99"/>
    <w:semiHidden/>
    <w:unhideWhenUsed/>
    <w:rsid w:val="00CC7967"/>
    <w:rPr>
      <w:sz w:val="16"/>
      <w:szCs w:val="16"/>
    </w:rPr>
  </w:style>
  <w:style w:type="paragraph" w:styleId="Testocommento">
    <w:name w:val="annotation text"/>
    <w:basedOn w:val="Normale"/>
    <w:link w:val="TestocommentoCarattere"/>
    <w:uiPriority w:val="99"/>
    <w:unhideWhenUsed/>
    <w:rsid w:val="00CC7967"/>
    <w:pPr>
      <w:spacing w:line="240" w:lineRule="auto"/>
    </w:pPr>
    <w:rPr>
      <w:sz w:val="20"/>
      <w:szCs w:val="20"/>
    </w:rPr>
  </w:style>
  <w:style w:type="character" w:customStyle="1" w:styleId="TestocommentoCarattere">
    <w:name w:val="Testo commento Carattere"/>
    <w:basedOn w:val="Carpredefinitoparagrafo"/>
    <w:link w:val="Testocommento"/>
    <w:uiPriority w:val="99"/>
    <w:rsid w:val="00CC7967"/>
    <w:rPr>
      <w:sz w:val="20"/>
      <w:szCs w:val="20"/>
    </w:rPr>
  </w:style>
  <w:style w:type="paragraph" w:styleId="Soggettocommento">
    <w:name w:val="annotation subject"/>
    <w:basedOn w:val="Testocommento"/>
    <w:next w:val="Testocommento"/>
    <w:link w:val="SoggettocommentoCarattere"/>
    <w:uiPriority w:val="99"/>
    <w:semiHidden/>
    <w:unhideWhenUsed/>
    <w:rsid w:val="00CC7967"/>
    <w:rPr>
      <w:b/>
      <w:bCs/>
    </w:rPr>
  </w:style>
  <w:style w:type="character" w:customStyle="1" w:styleId="SoggettocommentoCarattere">
    <w:name w:val="Soggetto commento Carattere"/>
    <w:basedOn w:val="TestocommentoCarattere"/>
    <w:link w:val="Soggettocommento"/>
    <w:uiPriority w:val="99"/>
    <w:semiHidden/>
    <w:rsid w:val="00CC7967"/>
    <w:rPr>
      <w:b/>
      <w:bCs/>
      <w:sz w:val="20"/>
      <w:szCs w:val="20"/>
    </w:rPr>
  </w:style>
  <w:style w:type="character" w:customStyle="1" w:styleId="Titolo4Carattere">
    <w:name w:val="Titolo 4 Carattere"/>
    <w:basedOn w:val="Carpredefinitoparagrafo"/>
    <w:link w:val="Titolo4"/>
    <w:uiPriority w:val="9"/>
    <w:semiHidden/>
    <w:rsid w:val="004D20D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4D20D9"/>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4D20D9"/>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4D20D9"/>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4D20D9"/>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D20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67C0-6B1B-4745-ABEE-47B7B3F1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821</Words>
  <Characters>4684</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ANDRELLO</dc:creator>
  <cp:keywords/>
  <dc:description/>
  <cp:lastModifiedBy>MARCO ANDRELLO</cp:lastModifiedBy>
  <cp:revision>10</cp:revision>
  <dcterms:created xsi:type="dcterms:W3CDTF">2023-09-12T12:10:00Z</dcterms:created>
  <dcterms:modified xsi:type="dcterms:W3CDTF">2023-09-19T14:01:00Z</dcterms:modified>
</cp:coreProperties>
</file>