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AF" w:rsidRPr="0002578D" w:rsidRDefault="001D45AF" w:rsidP="001D45AF">
      <w:pPr>
        <w:jc w:val="center"/>
        <w:rPr>
          <w:rFonts w:ascii="Times New Roman" w:hAnsi="Times New Roman" w:cs="Times New Roman"/>
          <w:b/>
        </w:rPr>
      </w:pPr>
      <w:r w:rsidRPr="0002578D">
        <w:rPr>
          <w:rFonts w:ascii="Times New Roman" w:hAnsi="Times New Roman" w:cs="Times New Roman"/>
          <w:b/>
        </w:rPr>
        <w:t>IFMG-Campus Bambuí</w:t>
      </w:r>
    </w:p>
    <w:p w:rsidR="001D45AF" w:rsidRPr="0002578D" w:rsidRDefault="001D45AF" w:rsidP="001D45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Sistemas Digitais</w:t>
      </w:r>
    </w:p>
    <w:p w:rsidR="00136F7B" w:rsidRDefault="00136F7B" w:rsidP="001D45AF"/>
    <w:p w:rsidR="001D45AF" w:rsidRDefault="001D45AF" w:rsidP="001D45AF">
      <w:pPr>
        <w:rPr>
          <w:rFonts w:ascii="Times New Roman" w:hAnsi="Times New Roman" w:cs="Times New Roman"/>
        </w:rPr>
      </w:pPr>
      <w:r w:rsidRPr="0002578D">
        <w:rPr>
          <w:rFonts w:ascii="Times New Roman" w:hAnsi="Times New Roman" w:cs="Times New Roman"/>
          <w:b/>
        </w:rPr>
        <w:t>Nomes</w:t>
      </w:r>
      <w:r>
        <w:rPr>
          <w:rFonts w:ascii="Times New Roman" w:hAnsi="Times New Roman" w:cs="Times New Roman"/>
        </w:rPr>
        <w:t xml:space="preserve">: </w:t>
      </w:r>
      <w:r w:rsidR="006C5B9A">
        <w:rPr>
          <w:rFonts w:ascii="Times New Roman" w:hAnsi="Times New Roman" w:cs="Times New Roman"/>
        </w:rPr>
        <w:t xml:space="preserve">Ítalo da Silva Gomes, </w:t>
      </w:r>
      <w:r>
        <w:rPr>
          <w:rFonts w:ascii="Times New Roman" w:hAnsi="Times New Roman" w:cs="Times New Roman"/>
        </w:rPr>
        <w:t>Filipe Andrade</w:t>
      </w:r>
      <w:r w:rsidR="006C5B9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Marco Antônio Gomes</w:t>
      </w:r>
    </w:p>
    <w:p w:rsidR="001D45AF" w:rsidRPr="0002578D" w:rsidRDefault="001D45AF" w:rsidP="001D4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2578D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>: 07/12</w:t>
      </w:r>
      <w:r w:rsidRPr="0002578D">
        <w:rPr>
          <w:rFonts w:ascii="Times New Roman" w:hAnsi="Times New Roman" w:cs="Times New Roman"/>
        </w:rPr>
        <w:t>/2017</w:t>
      </w:r>
    </w:p>
    <w:p w:rsidR="001D45AF" w:rsidRDefault="001D45AF" w:rsidP="001D45AF">
      <w:pPr>
        <w:rPr>
          <w:rFonts w:ascii="Times New Roman" w:hAnsi="Times New Roman" w:cs="Times New Roman"/>
        </w:rPr>
      </w:pPr>
      <w:r w:rsidRPr="0002578D">
        <w:rPr>
          <w:rFonts w:ascii="Times New Roman" w:hAnsi="Times New Roman" w:cs="Times New Roman"/>
          <w:b/>
        </w:rPr>
        <w:t>Professor:</w:t>
      </w:r>
      <w:r w:rsidRPr="0002578D">
        <w:rPr>
          <w:rFonts w:ascii="Times New Roman" w:hAnsi="Times New Roman" w:cs="Times New Roman"/>
        </w:rPr>
        <w:t xml:space="preserve"> </w:t>
      </w:r>
      <w:r w:rsidRPr="001D45AF">
        <w:rPr>
          <w:rFonts w:ascii="Times New Roman" w:hAnsi="Times New Roman" w:cs="Times New Roman"/>
        </w:rPr>
        <w:t>Efrem Eladie de Oliveira Lousada</w:t>
      </w:r>
    </w:p>
    <w:p w:rsidR="001D45AF" w:rsidRDefault="001D45AF" w:rsidP="001D45AF">
      <w:pPr>
        <w:rPr>
          <w:rFonts w:ascii="Times New Roman" w:hAnsi="Times New Roman" w:cs="Times New Roman"/>
        </w:rPr>
      </w:pPr>
    </w:p>
    <w:p w:rsidR="001D45AF" w:rsidRPr="001D45AF" w:rsidRDefault="001D45AF" w:rsidP="001D45AF">
      <w:pPr>
        <w:jc w:val="center"/>
        <w:rPr>
          <w:rFonts w:ascii="Times New Roman" w:hAnsi="Times New Roman" w:cs="Times New Roman"/>
          <w:b/>
        </w:rPr>
      </w:pPr>
      <w:r w:rsidRPr="001D45AF">
        <w:rPr>
          <w:rFonts w:ascii="Times New Roman" w:hAnsi="Times New Roman" w:cs="Times New Roman"/>
          <w:b/>
        </w:rPr>
        <w:t xml:space="preserve">Relatório do Trabalho Final </w:t>
      </w:r>
    </w:p>
    <w:p w:rsidR="001D45AF" w:rsidRPr="00FF36F6" w:rsidRDefault="001D45AF" w:rsidP="001D45AF">
      <w:pPr>
        <w:rPr>
          <w:rFonts w:ascii="Times New Roman" w:hAnsi="Times New Roman" w:cs="Times New Roman"/>
        </w:rPr>
      </w:pPr>
    </w:p>
    <w:p w:rsidR="001D45AF" w:rsidRDefault="001D45AF" w:rsidP="001D45AF">
      <w:pPr>
        <w:rPr>
          <w:rFonts w:ascii="Times New Roman" w:hAnsi="Times New Roman" w:cs="Times New Roman"/>
          <w:b/>
        </w:rPr>
      </w:pPr>
      <w:r w:rsidRPr="001D45AF">
        <w:rPr>
          <w:rFonts w:ascii="Times New Roman" w:hAnsi="Times New Roman" w:cs="Times New Roman"/>
          <w:b/>
        </w:rPr>
        <w:t xml:space="preserve">Objetivo do trabalho: </w:t>
      </w:r>
    </w:p>
    <w:p w:rsidR="001D45AF" w:rsidRDefault="001D45AF" w:rsidP="001D4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Projetar </w:t>
      </w:r>
      <w:r w:rsidRPr="001D45AF">
        <w:rPr>
          <w:rFonts w:ascii="Times New Roman" w:hAnsi="Times New Roman" w:cs="Times New Roman"/>
        </w:rPr>
        <w:t xml:space="preserve">ao nível de portas lógicas </w:t>
      </w:r>
      <w:r>
        <w:rPr>
          <w:rFonts w:ascii="Times New Roman" w:hAnsi="Times New Roman" w:cs="Times New Roman"/>
        </w:rPr>
        <w:t>um circuito de c</w:t>
      </w:r>
      <w:r w:rsidRPr="001D45AF">
        <w:rPr>
          <w:rFonts w:ascii="Times New Roman" w:hAnsi="Times New Roman" w:cs="Times New Roman"/>
        </w:rPr>
        <w:t>ontrole de segurança</w:t>
      </w:r>
      <w:r>
        <w:rPr>
          <w:rFonts w:ascii="Times New Roman" w:hAnsi="Times New Roman" w:cs="Times New Roman"/>
        </w:rPr>
        <w:t xml:space="preserve"> de esteiras </w:t>
      </w:r>
      <w:r w:rsidRPr="001D45AF">
        <w:rPr>
          <w:rFonts w:ascii="Times New Roman" w:hAnsi="Times New Roman" w:cs="Times New Roman"/>
        </w:rPr>
        <w:t>de uma</w:t>
      </w:r>
      <w:r>
        <w:rPr>
          <w:rFonts w:ascii="Times New Roman" w:hAnsi="Times New Roman" w:cs="Times New Roman"/>
        </w:rPr>
        <w:t xml:space="preserve"> </w:t>
      </w:r>
      <w:r w:rsidRPr="001D45AF">
        <w:rPr>
          <w:rFonts w:ascii="Times New Roman" w:hAnsi="Times New Roman" w:cs="Times New Roman"/>
        </w:rPr>
        <w:t>fábrica de cimento</w:t>
      </w:r>
      <w:r>
        <w:rPr>
          <w:rFonts w:ascii="Times New Roman" w:hAnsi="Times New Roman" w:cs="Times New Roman"/>
        </w:rPr>
        <w:t>.</w:t>
      </w:r>
    </w:p>
    <w:p w:rsidR="001D45AF" w:rsidRDefault="001D45AF" w:rsidP="001D45AF">
      <w:pPr>
        <w:jc w:val="both"/>
        <w:rPr>
          <w:rFonts w:ascii="Times New Roman" w:hAnsi="Times New Roman" w:cs="Times New Roman"/>
        </w:rPr>
      </w:pPr>
      <w:r w:rsidRPr="001D45AF">
        <w:rPr>
          <w:rFonts w:ascii="Times New Roman" w:hAnsi="Times New Roman" w:cs="Times New Roman"/>
        </w:rPr>
        <w:t xml:space="preserve"> </w:t>
      </w:r>
    </w:p>
    <w:p w:rsidR="001D45AF" w:rsidRDefault="001D45AF" w:rsidP="001D45AF">
      <w:pPr>
        <w:jc w:val="both"/>
        <w:rPr>
          <w:rFonts w:ascii="Times New Roman" w:hAnsi="Times New Roman" w:cs="Times New Roman"/>
          <w:b/>
        </w:rPr>
      </w:pPr>
      <w:r w:rsidRPr="0002578D">
        <w:rPr>
          <w:rFonts w:ascii="Times New Roman" w:hAnsi="Times New Roman" w:cs="Times New Roman"/>
          <w:b/>
        </w:rPr>
        <w:t>INTRODUÇÃO</w:t>
      </w:r>
    </w:p>
    <w:p w:rsidR="001D45AF" w:rsidRDefault="001D45AF" w:rsidP="006C5B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presente trabalho visa desenvolver um circuito utilizando portas lógicas para o controle de segurança de </w:t>
      </w:r>
      <w:r w:rsidR="006C5B9A">
        <w:rPr>
          <w:rFonts w:ascii="Times New Roman" w:hAnsi="Times New Roman" w:cs="Times New Roman"/>
        </w:rPr>
        <w:t xml:space="preserve">6 esteiras de uma fábrica de cimentos.  O problema consiste na possibilidade de defeito ou alguma ocorrência que impossibilite o funcionamento das 4 esteiras de transporte de insumo e </w:t>
      </w:r>
      <w:r w:rsidR="00A35B06">
        <w:rPr>
          <w:rFonts w:ascii="Times New Roman" w:hAnsi="Times New Roman" w:cs="Times New Roman"/>
        </w:rPr>
        <w:t>das duas</w:t>
      </w:r>
      <w:r w:rsidR="006C5B9A">
        <w:rPr>
          <w:rFonts w:ascii="Times New Roman" w:hAnsi="Times New Roman" w:cs="Times New Roman"/>
        </w:rPr>
        <w:t xml:space="preserve"> esteiras de transporte do produto final. </w:t>
      </w:r>
    </w:p>
    <w:p w:rsidR="00D63DB3" w:rsidRDefault="006C5B9A" w:rsidP="006C5B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4 esteiras de insumos transportam matérias primas para um recipiente de confecção do cimento, no trabalho, se alguma destas 4 esteiras defeito, deve se ascender uma lâmpada laranja.  A outra esteira é responsável por transportar o cimento pronto para que seja empacotado, se houver algum problema com esta esteira, deve se acionar uma lâmpada roxa no circuito de segurança. Por fim após </w:t>
      </w:r>
      <w:r w:rsidR="00A35B06">
        <w:rPr>
          <w:rFonts w:ascii="Times New Roman" w:hAnsi="Times New Roman" w:cs="Times New Roman"/>
        </w:rPr>
        <w:t xml:space="preserve">o cimento esta empacotado, uma sexta esteira deve levar os cimentos para o carrinho de transporte, </w:t>
      </w:r>
      <w:r w:rsidR="00D63DB3">
        <w:rPr>
          <w:rFonts w:ascii="Times New Roman" w:hAnsi="Times New Roman" w:cs="Times New Roman"/>
        </w:rPr>
        <w:t xml:space="preserve">se o carrinho não estiver no local para receber os cimentos uma lâmpada vermelha deve ser acionada no circuito. Quando ocorre um problema e as lâmpadas são acionadas as esteiras correspondente também param, ou seja, se a lâmpada laranja acender as 4 esteiras de insumos devem parar de operar, se a lâmpada roxa acender a quinta esteira deve parar e também as 4 esteiras de insumo, logo as lâmpadas laranja e roxa estarão acessas, e se a lâmpada vermelha acender, todas as lâmpadas estarão acessas e todas esteiras estarão paradas. A ocorrência de todas as lâmpadas acessas aciona ainda no circuito uma sirene de emergência. O problema é ilustrado pela figura 1 a seguir. </w:t>
      </w:r>
    </w:p>
    <w:p w:rsidR="006C5B9A" w:rsidRPr="001D45AF" w:rsidRDefault="00D63DB3" w:rsidP="006C5B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1D45AF" w:rsidRDefault="001D45AF" w:rsidP="001D45AF"/>
    <w:p w:rsidR="001D45AF" w:rsidRDefault="001D45AF" w:rsidP="001D45AF"/>
    <w:p w:rsidR="00D63DB3" w:rsidRDefault="00D63DB3" w:rsidP="001D45AF"/>
    <w:p w:rsidR="00D63DB3" w:rsidRDefault="00D63DB3" w:rsidP="001D45AF"/>
    <w:p w:rsidR="00D63DB3" w:rsidRPr="00D63DB3" w:rsidRDefault="00D63DB3" w:rsidP="00D63DB3">
      <w:pPr>
        <w:rPr>
          <w:rFonts w:ascii="Times New Roman" w:hAnsi="Times New Roman" w:cs="Times New Roman"/>
        </w:rPr>
      </w:pPr>
      <w:r w:rsidRPr="00D63DB3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57825" cy="3781425"/>
            <wp:effectExtent l="0" t="0" r="9525" b="9525"/>
            <wp:wrapTight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25603" r="27044" b="15833"/>
                    <a:stretch/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DB3">
        <w:rPr>
          <w:rFonts w:ascii="Times New Roman" w:hAnsi="Times New Roman" w:cs="Times New Roman"/>
        </w:rPr>
        <w:t>Figura</w:t>
      </w:r>
      <w:r>
        <w:rPr>
          <w:rFonts w:ascii="Times New Roman" w:hAnsi="Times New Roman" w:cs="Times New Roman"/>
        </w:rPr>
        <w:t xml:space="preserve"> 1 - </w:t>
      </w:r>
      <w:r w:rsidR="00412F31">
        <w:rPr>
          <w:rFonts w:ascii="Times New Roman" w:hAnsi="Times New Roman" w:cs="Times New Roman"/>
        </w:rPr>
        <w:t xml:space="preserve"> Esquema de funcionamento das esteiras da fábrica de cimento.</w:t>
      </w:r>
    </w:p>
    <w:p w:rsidR="00D63DB3" w:rsidRDefault="00412F31" w:rsidP="001D45AF">
      <w:pPr>
        <w:rPr>
          <w:rFonts w:ascii="Times New Roman" w:hAnsi="Times New Roman" w:cs="Times New Roman"/>
        </w:rPr>
      </w:pPr>
      <w:r w:rsidRPr="00412F31">
        <w:rPr>
          <w:rFonts w:ascii="Times New Roman" w:hAnsi="Times New Roman" w:cs="Times New Roman"/>
        </w:rPr>
        <w:t>Fonte</w:t>
      </w:r>
      <w:r>
        <w:rPr>
          <w:rFonts w:ascii="Times New Roman" w:hAnsi="Times New Roman" w:cs="Times New Roman"/>
        </w:rPr>
        <w:t xml:space="preserve">: Extraído do slide da disciplina de sistema digitais  </w:t>
      </w:r>
    </w:p>
    <w:p w:rsidR="00412F31" w:rsidRDefault="00412F31" w:rsidP="001D45AF">
      <w:pPr>
        <w:rPr>
          <w:rFonts w:ascii="Times New Roman" w:hAnsi="Times New Roman" w:cs="Times New Roman"/>
        </w:rPr>
      </w:pPr>
    </w:p>
    <w:p w:rsidR="00412F31" w:rsidRDefault="00412F31" w:rsidP="001D45AF">
      <w:pPr>
        <w:rPr>
          <w:rFonts w:ascii="Times New Roman" w:hAnsi="Times New Roman" w:cs="Times New Roman"/>
          <w:b/>
        </w:rPr>
      </w:pPr>
      <w:r w:rsidRPr="00412F31">
        <w:rPr>
          <w:rFonts w:ascii="Times New Roman" w:hAnsi="Times New Roman" w:cs="Times New Roman"/>
          <w:b/>
        </w:rPr>
        <w:t xml:space="preserve">METODOLOGIA </w:t>
      </w:r>
    </w:p>
    <w:p w:rsidR="00412F31" w:rsidRDefault="00412F31" w:rsidP="001D45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412F31" w:rsidRDefault="00412F31" w:rsidP="00412F31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Materiais usados:</w:t>
      </w:r>
    </w:p>
    <w:p w:rsidR="00412F31" w:rsidRPr="00412F31" w:rsidRDefault="00412F31" w:rsidP="00412F3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412F31">
        <w:rPr>
          <w:rFonts w:ascii="Times New Roman" w:hAnsi="Times New Roman" w:cs="Times New Roman"/>
        </w:rPr>
        <w:t>Programa Proteus</w:t>
      </w:r>
    </w:p>
    <w:p w:rsidR="00412F31" w:rsidRPr="00412F31" w:rsidRDefault="00412F31" w:rsidP="00412F3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</w:rPr>
      </w:pPr>
      <w:r w:rsidRPr="00412F31">
        <w:rPr>
          <w:rFonts w:ascii="Times New Roman" w:hAnsi="Times New Roman" w:cs="Times New Roman"/>
        </w:rPr>
        <w:t>Programa LogiSim</w:t>
      </w:r>
    </w:p>
    <w:p w:rsidR="00412F31" w:rsidRDefault="00412F31" w:rsidP="00412F3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412F31">
        <w:rPr>
          <w:rFonts w:ascii="Times New Roman" w:hAnsi="Times New Roman" w:cs="Times New Roman"/>
        </w:rPr>
        <w:t>Programa Intel Quartus</w:t>
      </w:r>
      <w:r w:rsidRPr="00412F31">
        <w:rPr>
          <w:rFonts w:ascii="Times New Roman" w:hAnsi="Times New Roman" w:cs="Times New Roman"/>
          <w:b/>
        </w:rPr>
        <w:tab/>
      </w:r>
    </w:p>
    <w:p w:rsidR="00412F31" w:rsidRDefault="00412F31" w:rsidP="00412F31">
      <w:pPr>
        <w:pStyle w:val="PargrafodaLista"/>
        <w:ind w:left="2160"/>
        <w:rPr>
          <w:rFonts w:ascii="Times New Roman" w:hAnsi="Times New Roman" w:cs="Times New Roman"/>
          <w:b/>
        </w:rPr>
      </w:pPr>
    </w:p>
    <w:p w:rsidR="00412F31" w:rsidRDefault="00412F31" w:rsidP="00412F31"/>
    <w:p w:rsidR="00412F31" w:rsidRDefault="00412F31" w:rsidP="00540E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projetar o circuito primeiramente montou – se a tabela verdade no papel considerando cada esteira como uma entrada, convencionou se que a esteira parada o sinal lógico era 1 e em movimento o sinal lógico era 0.  Cada saída correspondia a o acionamento de uma lâmpada e após a montagem da tabela verdade, se extraiu a expressão booleana e utilizando </w:t>
      </w:r>
      <w:r w:rsidR="00540E78">
        <w:rPr>
          <w:rFonts w:ascii="Times New Roman" w:hAnsi="Times New Roman" w:cs="Times New Roman"/>
          <w:sz w:val="24"/>
          <w:szCs w:val="24"/>
        </w:rPr>
        <w:t>o programa de simulação proteus, montou se o circuito substituindo as lâmpadas por leds, no qual a lâmpada laranja foi substituída por uma led laranja, a lâmpada roxa por um led azul e a vermelha por um led vermelho.  O circuito montado pode ser visto na figura 2 a seguir.</w:t>
      </w:r>
    </w:p>
    <w:p w:rsidR="00540E78" w:rsidRDefault="003B5618" w:rsidP="00540E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pt;margin-top:21.75pt;width:451.5pt;height:317.25pt;z-index:-251656192;mso-position-horizontal-relative:text;mso-position-vertical-relative:text;mso-width-relative:page;mso-height-relative:page" wrapcoords="-36 0 -36 21549 21600 21549 21600 0 -36 0">
            <v:imagedata r:id="rId8" o:title="Trabalho de SD"/>
            <w10:wrap type="tight"/>
          </v:shape>
        </w:pict>
      </w:r>
      <w:r w:rsidR="00540E78">
        <w:rPr>
          <w:rFonts w:ascii="Times New Roman" w:hAnsi="Times New Roman" w:cs="Times New Roman"/>
          <w:sz w:val="24"/>
          <w:szCs w:val="24"/>
        </w:rPr>
        <w:t>Figura 2 – Projeto de simulação no Proteus do circuito de segurança.</w:t>
      </w: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autor.</w:t>
      </w: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923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 ser visto, na figura 2 existe um acoplador ótico 4N25, ele foi usado para acionar a sirene. Realizou se várias simulações para se certificar do correto funcionamento do circuito, o mesmo ficou grande no proteus devido ao fato de se utilizar portas lógicas com somente duas entradas e uma saída e por isso com intuito de simplificar o circuito utilizou se do programa logisim para </w:t>
      </w:r>
      <w:r w:rsidR="005923BA">
        <w:rPr>
          <w:rFonts w:ascii="Times New Roman" w:hAnsi="Times New Roman" w:cs="Times New Roman"/>
          <w:sz w:val="24"/>
          <w:szCs w:val="24"/>
        </w:rPr>
        <w:t xml:space="preserve">a simplificação do circuito. O circuito foi desenhado no logiSim e após isto, solicitou se do programa que gerasse o circuito simplificado, a tabela verdade, e as expressões booleanas.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3BA">
        <w:rPr>
          <w:rFonts w:ascii="Times New Roman" w:hAnsi="Times New Roman" w:cs="Times New Roman"/>
          <w:sz w:val="24"/>
          <w:szCs w:val="24"/>
        </w:rPr>
        <w:t>As figuras 3, 4 e 5 representam respectivamente o circuito simplificado, a tabela verdade</w:t>
      </w:r>
      <w:r w:rsidR="00086498">
        <w:rPr>
          <w:rFonts w:ascii="Times New Roman" w:hAnsi="Times New Roman" w:cs="Times New Roman"/>
          <w:sz w:val="24"/>
          <w:szCs w:val="24"/>
        </w:rPr>
        <w:t>.</w:t>
      </w:r>
      <w:r w:rsidR="005923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3B5618" w:rsidP="00540E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43.25pt;margin-top:39.65pt;width:377.25pt;height:456.75pt;z-index:-251654144;mso-position-horizontal-relative:text;mso-position-vertical-relative:text;mso-width-relative:page;mso-height-relative:page" wrapcoords="-43 0 -43 21565 21600 21565 21600 0 -43 0">
            <v:imagedata r:id="rId9" o:title="Circuito esteiras simplificado Logisim"/>
            <w10:wrap type="tight"/>
          </v:shape>
        </w:pict>
      </w:r>
      <w:r w:rsidR="005923BA">
        <w:rPr>
          <w:rFonts w:ascii="Times New Roman" w:hAnsi="Times New Roman" w:cs="Times New Roman"/>
          <w:sz w:val="24"/>
          <w:szCs w:val="24"/>
        </w:rPr>
        <w:t xml:space="preserve">Figura 3 – Circuito simplificado pelo LogiSim </w:t>
      </w: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40E78" w:rsidRPr="00540E78" w:rsidRDefault="00540E78" w:rsidP="00540E78">
      <w:pPr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40E78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rPr>
          <w:rFonts w:ascii="Times New Roman" w:hAnsi="Times New Roman" w:cs="Times New Roman"/>
          <w:sz w:val="24"/>
          <w:szCs w:val="24"/>
        </w:rPr>
      </w:pPr>
    </w:p>
    <w:p w:rsidR="00540E78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Elaborado pelo autor. </w:t>
      </w: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923BA" w:rsidRDefault="003B5618" w:rsidP="005923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margin-left:-5.2pt;margin-top:32.55pt;width:477.05pt;height:452.1pt;z-index:-251652096;mso-position-horizontal-relative:text;mso-position-vertical-relative:text;mso-width-relative:page;mso-height-relative:page" wrapcoords="-36 0 -36 21562 21600 21562 21600 0 -36 0">
            <v:imagedata r:id="rId10" o:title="Tabela Verdade"/>
            <w10:wrap type="tight"/>
          </v:shape>
        </w:pict>
      </w:r>
      <w:r w:rsidR="005923BA">
        <w:rPr>
          <w:rFonts w:ascii="Times New Roman" w:hAnsi="Times New Roman" w:cs="Times New Roman"/>
          <w:sz w:val="24"/>
          <w:szCs w:val="24"/>
        </w:rPr>
        <w:t>Figura 4 – Tabela verdade do circuito gerada no LogiSim</w:t>
      </w:r>
    </w:p>
    <w:p w:rsidR="00ED7D3A" w:rsidRDefault="005923BA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</w:t>
      </w:r>
    </w:p>
    <w:p w:rsidR="00FA5EC0" w:rsidRDefault="003B5618" w:rsidP="00ED7D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-.7pt;margin-top:30.1pt;width:450pt;height:114.25pt;z-index:-251650048;mso-position-horizontal-relative:text;mso-position-vertical-relative:text;mso-width-relative:page;mso-height-relative:page" wrapcoords="-36 0 -36 21458 21600 21458 21600 0 -36 0">
            <v:imagedata r:id="rId11" o:title="expressão booleana led laranja"/>
            <w10:wrap type="tight"/>
          </v:shape>
        </w:pict>
      </w:r>
      <w:r w:rsidR="00ED7D3A">
        <w:rPr>
          <w:rFonts w:ascii="Times New Roman" w:hAnsi="Times New Roman" w:cs="Times New Roman"/>
          <w:sz w:val="24"/>
          <w:szCs w:val="24"/>
        </w:rPr>
        <w:t xml:space="preserve">Figura 5 </w:t>
      </w:r>
      <w:r w:rsidR="00FA5EC0">
        <w:rPr>
          <w:rFonts w:ascii="Times New Roman" w:hAnsi="Times New Roman" w:cs="Times New Roman"/>
          <w:sz w:val="24"/>
          <w:szCs w:val="24"/>
        </w:rPr>
        <w:t>–</w:t>
      </w:r>
      <w:r w:rsidR="00ED7D3A">
        <w:rPr>
          <w:rFonts w:ascii="Times New Roman" w:hAnsi="Times New Roman" w:cs="Times New Roman"/>
          <w:sz w:val="24"/>
          <w:szCs w:val="24"/>
        </w:rPr>
        <w:t xml:space="preserve"> </w:t>
      </w:r>
      <w:r w:rsidR="00FA5EC0">
        <w:rPr>
          <w:rFonts w:ascii="Times New Roman" w:hAnsi="Times New Roman" w:cs="Times New Roman"/>
          <w:sz w:val="24"/>
          <w:szCs w:val="24"/>
        </w:rPr>
        <w:t xml:space="preserve">Expressão booleana de acionamento do led laranja </w:t>
      </w:r>
      <w:r w:rsidR="00ED7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C0" w:rsidRP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autor.</w:t>
      </w:r>
    </w:p>
    <w:p w:rsid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</w:p>
    <w:p w:rsidR="00FA5EC0" w:rsidRPr="00FA5EC0" w:rsidRDefault="003B5618" w:rsidP="00FA5E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-.1pt;margin-top:21.85pt;width:448.6pt;height:115.6pt;z-index:-251643904;mso-position-horizontal-relative:text;mso-position-vertical-relative:text;mso-width-relative:page;mso-height-relative:page" wrapcoords="-36 0 -36 21460 21600 21460 21600 0 -36 0">
            <v:imagedata r:id="rId12" o:title="expressão booleana led vermelho"/>
            <w10:wrap type="tight"/>
          </v:shape>
        </w:pict>
      </w:r>
      <w:r w:rsidR="00FA5EC0">
        <w:rPr>
          <w:rFonts w:ascii="Times New Roman" w:hAnsi="Times New Roman" w:cs="Times New Roman"/>
          <w:sz w:val="24"/>
          <w:szCs w:val="24"/>
        </w:rPr>
        <w:t xml:space="preserve">Figura 6 – Expressão booleana de acionamento do led vermelho </w:t>
      </w:r>
    </w:p>
    <w:p w:rsid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autor.</w:t>
      </w:r>
    </w:p>
    <w:p w:rsidR="00FA5EC0" w:rsidRP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</w:p>
    <w:p w:rsidR="00FA5EC0" w:rsidRPr="00FA5EC0" w:rsidRDefault="003B5618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-.1pt;margin-top:22.6pt;width:448.6pt;height:117pt;z-index:-251648000;mso-position-horizontal-relative:text;mso-position-vertical-relative:text;mso-width-relative:page;mso-height-relative:page" wrapcoords="-36 0 -36 21462 21600 21462 21600 0 -36 0">
            <v:imagedata r:id="rId13" o:title="expressão booleana led roxo"/>
            <w10:wrap type="tight"/>
          </v:shape>
        </w:pict>
      </w:r>
      <w:r w:rsidR="00FA5EC0">
        <w:rPr>
          <w:rFonts w:ascii="Times New Roman" w:hAnsi="Times New Roman" w:cs="Times New Roman"/>
          <w:sz w:val="24"/>
          <w:szCs w:val="24"/>
        </w:rPr>
        <w:t>Figura 7 – Expressão booleana de acionamento do led roxo (azul)</w:t>
      </w:r>
    </w:p>
    <w:p w:rsid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autor.</w:t>
      </w:r>
    </w:p>
    <w:p w:rsidR="00FA5EC0" w:rsidRP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</w:p>
    <w:p w:rsidR="005923BA" w:rsidRP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– Expressão booleana de acionamento d</w:t>
      </w:r>
      <w:r w:rsidR="003B5618">
        <w:rPr>
          <w:noProof/>
        </w:rPr>
        <w:pict>
          <v:shape id="_x0000_s1034" type="#_x0000_t75" style="position:absolute;margin-left:-6.9pt;margin-top:30pt;width:450.7pt;height:121.85pt;z-index:-251641856;mso-position-horizontal-relative:text;mso-position-vertical-relative:text;mso-width-relative:page;mso-height-relative:page" wrapcoords="-36 0 -36 21467 21600 21467 21600 0 -36 0">
            <v:imagedata r:id="rId14" o:title="expressão booleana sirene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>a sirene</w:t>
      </w:r>
    </w:p>
    <w:p w:rsid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 autor.</w:t>
      </w:r>
    </w:p>
    <w:p w:rsidR="00FA5EC0" w:rsidRDefault="00FA5EC0" w:rsidP="00FA5EC0">
      <w:pPr>
        <w:rPr>
          <w:rFonts w:ascii="Times New Roman" w:hAnsi="Times New Roman" w:cs="Times New Roman"/>
          <w:sz w:val="24"/>
          <w:szCs w:val="24"/>
        </w:rPr>
      </w:pPr>
    </w:p>
    <w:p w:rsidR="00FA5EC0" w:rsidRDefault="00FA5EC0" w:rsidP="00FA5EC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A5EC0" w:rsidRDefault="00FA5EC0" w:rsidP="00FA5EC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A5EC0" w:rsidRDefault="007820EE" w:rsidP="007820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processo de simplificação via logiSim terminado, realizou se a programação VHDL para o problema no</w:t>
      </w:r>
      <w:r w:rsidR="00F40580">
        <w:rPr>
          <w:rFonts w:ascii="Times New Roman" w:hAnsi="Times New Roman" w:cs="Times New Roman"/>
          <w:sz w:val="24"/>
          <w:szCs w:val="24"/>
        </w:rPr>
        <w:t xml:space="preserve"> programa da Intel, O Quartus, </w:t>
      </w:r>
      <w:r>
        <w:rPr>
          <w:rFonts w:ascii="Times New Roman" w:hAnsi="Times New Roman" w:cs="Times New Roman"/>
          <w:sz w:val="24"/>
          <w:szCs w:val="24"/>
        </w:rPr>
        <w:t>o código gerado pode ser visualizado na figura 9</w:t>
      </w:r>
      <w:r w:rsidR="00F40580">
        <w:rPr>
          <w:rFonts w:ascii="Times New Roman" w:hAnsi="Times New Roman" w:cs="Times New Roman"/>
          <w:sz w:val="24"/>
          <w:szCs w:val="24"/>
        </w:rPr>
        <w:t>, com a programação pronta e compilada, gerou se o circuito, figura 10 e também realizou se a simulação</w:t>
      </w:r>
      <w:r w:rsidR="00047D0B">
        <w:rPr>
          <w:rFonts w:ascii="Times New Roman" w:hAnsi="Times New Roman" w:cs="Times New Roman"/>
          <w:sz w:val="24"/>
          <w:szCs w:val="24"/>
        </w:rPr>
        <w:t xml:space="preserve"> no ModelSim</w:t>
      </w:r>
      <w:r w:rsidR="00F40580">
        <w:rPr>
          <w:rFonts w:ascii="Times New Roman" w:hAnsi="Times New Roman" w:cs="Times New Roman"/>
          <w:sz w:val="24"/>
          <w:szCs w:val="24"/>
        </w:rPr>
        <w:t xml:space="preserve">, obtendo os resultados da figura 11. </w:t>
      </w:r>
    </w:p>
    <w:p w:rsidR="00F40580" w:rsidRDefault="00F40580" w:rsidP="00F4058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40580" w:rsidRDefault="00F40580" w:rsidP="006F26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-325755</wp:posOffset>
            </wp:positionH>
            <wp:positionV relativeFrom="paragraph">
              <wp:posOffset>436880</wp:posOffset>
            </wp:positionV>
            <wp:extent cx="6650033" cy="3480877"/>
            <wp:effectExtent l="0" t="0" r="0" b="5715"/>
            <wp:wrapTight wrapText="bothSides">
              <wp:wrapPolygon edited="0">
                <wp:start x="0" y="0"/>
                <wp:lineTo x="0" y="21517"/>
                <wp:lineTo x="21534" y="21517"/>
                <wp:lineTo x="2153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0" r="14912" b="10739"/>
                    <a:stretch/>
                  </pic:blipFill>
                  <pic:spPr bwMode="auto">
                    <a:xfrm>
                      <a:off x="0" y="0"/>
                      <a:ext cx="6650033" cy="348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Figura 9 – Código </w:t>
      </w:r>
      <w:r w:rsidR="006F2655">
        <w:rPr>
          <w:rFonts w:ascii="Times New Roman" w:hAnsi="Times New Roman" w:cs="Times New Roman"/>
          <w:sz w:val="24"/>
          <w:szCs w:val="24"/>
        </w:rPr>
        <w:t>para solução via FPGA – VHDL problema das esteiras</w:t>
      </w:r>
    </w:p>
    <w:p w:rsidR="006F2655" w:rsidRDefault="006F2655" w:rsidP="006F2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pelos autores.</w:t>
      </w:r>
    </w:p>
    <w:p w:rsidR="00FA5EC0" w:rsidRDefault="006F2655" w:rsidP="00FA5EC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-37.7pt;margin-top:42.4pt;width:535.25pt;height:187.35pt;z-index:-251638784;mso-position-horizontal-relative:text;mso-position-vertical-relative:text;mso-width-relative:page;mso-height-relative:page" wrapcoords="-21 0 -21 21477 21600 21477 21600 0 -21 0">
            <v:imagedata r:id="rId16" o:title="quartus"/>
            <w10:wrap type="tight"/>
          </v:shape>
        </w:pict>
      </w:r>
    </w:p>
    <w:p w:rsidR="00F40580" w:rsidRDefault="006F2655" w:rsidP="006F2655">
      <w:pPr>
        <w:ind w:firstLine="708"/>
        <w:rPr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Figura 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Circuito gerado a partir do código VHDL</w:t>
      </w:r>
    </w:p>
    <w:p w:rsidR="00FA5EC0" w:rsidRDefault="006F2655" w:rsidP="006F26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pelos autores.</w:t>
      </w:r>
    </w:p>
    <w:p w:rsidR="00FA5EC0" w:rsidRDefault="00FA5EC0" w:rsidP="00FA5EC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A5EC0" w:rsidRDefault="006F2655" w:rsidP="006F26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14.25pt;margin-top:27.4pt;width:451.5pt;height:356.25pt;z-index:-251636736;mso-position-horizontal-relative:text;mso-position-vertical-relative:text;mso-width-relative:page;mso-height-relative:page" wrapcoords="-36 0 -36 21555 21600 21555 21600 0 -36 0">
            <v:imagedata r:id="rId17" o:title="Quartus1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>Figura 11 – Simulação no ModelSim do código VHDL</w:t>
      </w:r>
    </w:p>
    <w:p w:rsidR="006F2655" w:rsidRDefault="006F2655" w:rsidP="006F265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F2655" w:rsidRDefault="006F2655" w:rsidP="006F26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Elaborado pelos autores.</w:t>
      </w:r>
    </w:p>
    <w:p w:rsidR="005923BA" w:rsidRDefault="005923BA" w:rsidP="00FA5EC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5923BA" w:rsidRDefault="00086498" w:rsidP="00086498">
      <w:pPr>
        <w:rPr>
          <w:rFonts w:ascii="Times New Roman" w:hAnsi="Times New Roman" w:cs="Times New Roman"/>
          <w:b/>
          <w:sz w:val="24"/>
          <w:szCs w:val="24"/>
        </w:rPr>
      </w:pPr>
      <w:r w:rsidRPr="00086498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BD75D4" w:rsidRDefault="00BD75D4" w:rsidP="00086498">
      <w:pPr>
        <w:rPr>
          <w:rFonts w:ascii="Times New Roman" w:hAnsi="Times New Roman" w:cs="Times New Roman"/>
          <w:b/>
          <w:sz w:val="24"/>
          <w:szCs w:val="24"/>
        </w:rPr>
      </w:pPr>
    </w:p>
    <w:p w:rsidR="00086498" w:rsidRPr="00086498" w:rsidRDefault="00086498" w:rsidP="00BD75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dos experimentos realizados foi possível entender na prática, como </w:t>
      </w:r>
      <w:r w:rsidR="00BD75D4">
        <w:rPr>
          <w:rFonts w:ascii="Times New Roman" w:hAnsi="Times New Roman" w:cs="Times New Roman"/>
          <w:sz w:val="24"/>
          <w:szCs w:val="24"/>
        </w:rPr>
        <w:t xml:space="preserve">podemos solucionar problemas industriais com o uso da transformação do problema em um sistema digital, este que é capaz de resolver uma gama de problemas através de um único circuito que pode ser confeccionado em uma placa com chips e CIs. </w:t>
      </w:r>
    </w:p>
    <w:p w:rsidR="005923BA" w:rsidRDefault="00BD75D4" w:rsidP="00BD75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Solucionar o problema das esteiras trouxe para nos alunos uma grande aproximação com diversas ferramentas de auxílio na construção de sistemas digitais. É fundamental que engenheiros saibam lidar com diversas ferramentas de construção na resolução de eventuais problemas que possam ocorrer durante suas atividades. </w:t>
      </w:r>
      <w:r w:rsidR="001D59D9">
        <w:rPr>
          <w:rFonts w:ascii="Times New Roman" w:hAnsi="Times New Roman" w:cs="Times New Roman"/>
          <w:sz w:val="24"/>
          <w:szCs w:val="24"/>
        </w:rPr>
        <w:t xml:space="preserve">Os usos das ferramentas foram fundamentais também devido ao fato de que se fica muito difícil a construção dos circuitos na </w:t>
      </w:r>
      <w:r w:rsidR="001D59D9">
        <w:rPr>
          <w:rFonts w:ascii="Times New Roman" w:hAnsi="Times New Roman" w:cs="Times New Roman"/>
          <w:sz w:val="24"/>
          <w:szCs w:val="24"/>
        </w:rPr>
        <w:lastRenderedPageBreak/>
        <w:t xml:space="preserve">mão, a tabela verdade é muito grande e as expressões booleanas são muito grandes também, o que torna a manipulação muito ruim.  </w:t>
      </w:r>
      <w:r w:rsidR="00C20770">
        <w:rPr>
          <w:rFonts w:ascii="Times New Roman" w:hAnsi="Times New Roman" w:cs="Times New Roman"/>
          <w:sz w:val="24"/>
          <w:szCs w:val="24"/>
        </w:rPr>
        <w:t xml:space="preserve">Os programas também são importantes porque nos permitiram com sucesso a verificação de todos os circuitos através da simulação, tanto no Proteus, quanto no ModelSim as simulações foram eficazes, demostrando o funcionamento correto dos circuitos construídos.  </w:t>
      </w:r>
    </w:p>
    <w:p w:rsidR="00BD75D4" w:rsidRDefault="001D59D9" w:rsidP="00BD75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simplificação de circuito se mostrou muito importante para o problema resolvido, visto que o primeiro circuito ficou muito grande e com isso ficaria impraticável a construção da placa para este circuito. </w:t>
      </w:r>
      <w:bookmarkStart w:id="0" w:name="_GoBack"/>
      <w:bookmarkEnd w:id="0"/>
    </w:p>
    <w:p w:rsidR="001D59D9" w:rsidRDefault="001D59D9" w:rsidP="00BD75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923BA" w:rsidRPr="005923BA" w:rsidRDefault="005923BA" w:rsidP="005923BA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5923BA" w:rsidRPr="0059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618" w:rsidRDefault="003B5618" w:rsidP="00FA5EC0">
      <w:pPr>
        <w:spacing w:after="0" w:line="240" w:lineRule="auto"/>
      </w:pPr>
      <w:r>
        <w:separator/>
      </w:r>
    </w:p>
  </w:endnote>
  <w:endnote w:type="continuationSeparator" w:id="0">
    <w:p w:rsidR="003B5618" w:rsidRDefault="003B5618" w:rsidP="00FA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618" w:rsidRDefault="003B5618" w:rsidP="00FA5EC0">
      <w:pPr>
        <w:spacing w:after="0" w:line="240" w:lineRule="auto"/>
      </w:pPr>
      <w:r>
        <w:separator/>
      </w:r>
    </w:p>
  </w:footnote>
  <w:footnote w:type="continuationSeparator" w:id="0">
    <w:p w:rsidR="003B5618" w:rsidRDefault="003B5618" w:rsidP="00FA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D5D8F"/>
    <w:multiLevelType w:val="hybridMultilevel"/>
    <w:tmpl w:val="15ACC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CB"/>
    <w:rsid w:val="00047D0B"/>
    <w:rsid w:val="00086498"/>
    <w:rsid w:val="00136F7B"/>
    <w:rsid w:val="001D45AF"/>
    <w:rsid w:val="001D59D9"/>
    <w:rsid w:val="003656C6"/>
    <w:rsid w:val="003B5618"/>
    <w:rsid w:val="00412F31"/>
    <w:rsid w:val="00540E78"/>
    <w:rsid w:val="005923BA"/>
    <w:rsid w:val="006C5B9A"/>
    <w:rsid w:val="006F2655"/>
    <w:rsid w:val="007820EE"/>
    <w:rsid w:val="00A35B06"/>
    <w:rsid w:val="00BD75D4"/>
    <w:rsid w:val="00C20770"/>
    <w:rsid w:val="00CB66C6"/>
    <w:rsid w:val="00D63DB3"/>
    <w:rsid w:val="00D97ECB"/>
    <w:rsid w:val="00ED7D3A"/>
    <w:rsid w:val="00F40580"/>
    <w:rsid w:val="00F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AB1EB847-BAD7-44B8-AB76-25D89CE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5A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F3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5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5EC0"/>
  </w:style>
  <w:style w:type="paragraph" w:styleId="Rodap">
    <w:name w:val="footer"/>
    <w:basedOn w:val="Normal"/>
    <w:link w:val="RodapChar"/>
    <w:uiPriority w:val="99"/>
    <w:unhideWhenUsed/>
    <w:rsid w:val="00FA5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7</cp:revision>
  <dcterms:created xsi:type="dcterms:W3CDTF">2017-12-07T21:28:00Z</dcterms:created>
  <dcterms:modified xsi:type="dcterms:W3CDTF">2017-12-13T20:14:00Z</dcterms:modified>
</cp:coreProperties>
</file>