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FCBE"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highlight w:val="yellow"/>
        </w:rPr>
        <w:t>Lab 5 -Query Performance Troubleshooting</w:t>
      </w:r>
    </w:p>
    <w:p w14:paraId="323CAD43"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b/>
          <w:bCs/>
        </w:rPr>
        <w:t>Estimated Time</w:t>
      </w:r>
      <w:r w:rsidRPr="00646DD9">
        <w:rPr>
          <w:rFonts w:ascii="Calibri" w:eastAsia="Times New Roman" w:hAnsi="Calibri" w:cs="Calibri"/>
        </w:rPr>
        <w:t>: 75 minutes</w:t>
      </w:r>
    </w:p>
    <w:p w14:paraId="5CCFAB92"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b/>
          <w:bCs/>
        </w:rPr>
        <w:t>Lab files</w:t>
      </w:r>
      <w:r w:rsidRPr="00646DD9">
        <w:rPr>
          <w:rFonts w:ascii="Calibri" w:eastAsia="Times New Roman" w:hAnsi="Calibri" w:cs="Calibri"/>
        </w:rPr>
        <w:t>: The files for this lab are located in the D:\Labfiles\Query Performance folder.</w:t>
      </w:r>
    </w:p>
    <w:p w14:paraId="25F5E947"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rPr>
        <w:t>Lab overview</w:t>
      </w:r>
    </w:p>
    <w:p w14:paraId="660313DE"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students will evaluate a database design for problems with normalization, data type selection and index design. They will run queries with suboptimal performance, examine the query plans, and attempt to make improvements within the AdventureWorks2017 database.</w:t>
      </w:r>
    </w:p>
    <w:p w14:paraId="1F1E2C01"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rPr>
        <w:t>Lab objectives</w:t>
      </w:r>
    </w:p>
    <w:p w14:paraId="638ADB9B"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After completing this lab, you will be able to:</w:t>
      </w:r>
    </w:p>
    <w:p w14:paraId="6117C0D1" w14:textId="77777777" w:rsidR="00646DD9" w:rsidRPr="00646DD9" w:rsidRDefault="00646DD9" w:rsidP="00646DD9">
      <w:pPr>
        <w:numPr>
          <w:ilvl w:val="0"/>
          <w:numId w:val="1"/>
        </w:numPr>
        <w:spacing w:after="0" w:line="240" w:lineRule="auto"/>
        <w:ind w:left="540"/>
        <w:textAlignment w:val="center"/>
        <w:rPr>
          <w:rFonts w:ascii="Calibri" w:eastAsia="Times New Roman" w:hAnsi="Calibri" w:cs="Calibri"/>
        </w:rPr>
      </w:pPr>
      <w:r w:rsidRPr="00646DD9">
        <w:rPr>
          <w:rFonts w:ascii="Calibri" w:eastAsia="Times New Roman" w:hAnsi="Calibri" w:cs="Calibri"/>
        </w:rPr>
        <w:t>Identify issues with database design</w:t>
      </w:r>
    </w:p>
    <w:p w14:paraId="674D0743"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Evaluate queries against database design</w:t>
      </w:r>
    </w:p>
    <w:p w14:paraId="111C806A"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Examine existing design for potential bad patterns such as over/under normalization or incorrect data types</w:t>
      </w:r>
    </w:p>
    <w:p w14:paraId="0D772BA4" w14:textId="77777777" w:rsidR="00646DD9" w:rsidRPr="00646DD9" w:rsidRDefault="00646DD9" w:rsidP="00646DD9">
      <w:pPr>
        <w:numPr>
          <w:ilvl w:val="0"/>
          <w:numId w:val="1"/>
        </w:numPr>
        <w:spacing w:after="0" w:line="240" w:lineRule="auto"/>
        <w:ind w:left="540"/>
        <w:textAlignment w:val="center"/>
        <w:rPr>
          <w:rFonts w:ascii="Calibri" w:eastAsia="Times New Roman" w:hAnsi="Calibri" w:cs="Calibri"/>
        </w:rPr>
      </w:pPr>
      <w:r w:rsidRPr="00646DD9">
        <w:rPr>
          <w:rFonts w:ascii="Calibri" w:eastAsia="Times New Roman" w:hAnsi="Calibri" w:cs="Calibri"/>
        </w:rPr>
        <w:t>Isolate problem areas in poorly performing queries</w:t>
      </w:r>
    </w:p>
    <w:p w14:paraId="2FD1F0D8"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Run query to generate actual execution plan not using the GUI</w:t>
      </w:r>
    </w:p>
    <w:p w14:paraId="24116623"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Evaluate given execution plans (such as key lookup)</w:t>
      </w:r>
    </w:p>
    <w:p w14:paraId="4A88141F" w14:textId="77777777" w:rsidR="00646DD9" w:rsidRPr="00646DD9" w:rsidRDefault="00646DD9" w:rsidP="00646DD9">
      <w:pPr>
        <w:numPr>
          <w:ilvl w:val="0"/>
          <w:numId w:val="1"/>
        </w:numPr>
        <w:spacing w:after="0" w:line="240" w:lineRule="auto"/>
        <w:ind w:left="540"/>
        <w:textAlignment w:val="center"/>
        <w:rPr>
          <w:rFonts w:ascii="Calibri" w:eastAsia="Times New Roman" w:hAnsi="Calibri" w:cs="Calibri"/>
        </w:rPr>
      </w:pPr>
      <w:r w:rsidRPr="00646DD9">
        <w:rPr>
          <w:rFonts w:ascii="Calibri" w:eastAsia="Times New Roman" w:hAnsi="Calibri" w:cs="Calibri"/>
        </w:rPr>
        <w:t>Use Query Store to detect and handle regressions</w:t>
      </w:r>
    </w:p>
    <w:p w14:paraId="6178C712"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Run a workload to generate query statistics for Query Store</w:t>
      </w:r>
    </w:p>
    <w:p w14:paraId="7179E743"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Examine Top Resource Consuming Queries to identify poor performance</w:t>
      </w:r>
    </w:p>
    <w:p w14:paraId="6CA9DA7E"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Force a better execution plan</w:t>
      </w:r>
    </w:p>
    <w:p w14:paraId="4B2FF601" w14:textId="77777777" w:rsidR="00646DD9" w:rsidRPr="00646DD9" w:rsidRDefault="00646DD9" w:rsidP="00646DD9">
      <w:pPr>
        <w:numPr>
          <w:ilvl w:val="0"/>
          <w:numId w:val="1"/>
        </w:numPr>
        <w:spacing w:after="0" w:line="240" w:lineRule="auto"/>
        <w:ind w:left="540"/>
        <w:textAlignment w:val="center"/>
        <w:rPr>
          <w:rFonts w:ascii="Calibri" w:eastAsia="Times New Roman" w:hAnsi="Calibri" w:cs="Calibri"/>
        </w:rPr>
      </w:pPr>
      <w:r w:rsidRPr="00646DD9">
        <w:rPr>
          <w:rFonts w:ascii="Calibri" w:eastAsia="Times New Roman" w:hAnsi="Calibri" w:cs="Calibri"/>
        </w:rPr>
        <w:t>Use query hints to impact performance</w:t>
      </w:r>
    </w:p>
    <w:p w14:paraId="09FD634D"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Run workload</w:t>
      </w:r>
    </w:p>
    <w:p w14:paraId="58D739C4"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Change the query to use a Parameter value</w:t>
      </w:r>
    </w:p>
    <w:p w14:paraId="53D00844" w14:textId="77777777" w:rsidR="00646DD9" w:rsidRPr="00646DD9" w:rsidRDefault="00646DD9" w:rsidP="00646DD9">
      <w:pPr>
        <w:numPr>
          <w:ilvl w:val="1"/>
          <w:numId w:val="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Apply query hint to query to optimize for a value</w:t>
      </w:r>
    </w:p>
    <w:p w14:paraId="6EDA0067"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rPr>
        <w:t>Scenario</w:t>
      </w:r>
    </w:p>
    <w:p w14:paraId="3C4E583E"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You have been hired as a Senior Database Administrator to help with performance issues currently happening when users query the AdventureWorks2017 database. Your job is to identify issues in query performance and remedy them using techniques learned in this module.</w:t>
      </w:r>
    </w:p>
    <w:p w14:paraId="249C20DC"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first step is to review the queries the users are having issues with and make recommendations:</w:t>
      </w:r>
    </w:p>
    <w:p w14:paraId="14A565B3" w14:textId="77777777" w:rsidR="00646DD9" w:rsidRPr="00646DD9" w:rsidRDefault="00646DD9" w:rsidP="00646DD9">
      <w:pPr>
        <w:numPr>
          <w:ilvl w:val="0"/>
          <w:numId w:val="2"/>
        </w:numPr>
        <w:spacing w:after="0" w:line="240" w:lineRule="auto"/>
        <w:ind w:left="540"/>
        <w:textAlignment w:val="center"/>
        <w:rPr>
          <w:rFonts w:ascii="Calibri" w:eastAsia="Times New Roman" w:hAnsi="Calibri" w:cs="Calibri"/>
        </w:rPr>
      </w:pPr>
      <w:r w:rsidRPr="00646DD9">
        <w:rPr>
          <w:rFonts w:ascii="Calibri" w:eastAsia="Times New Roman" w:hAnsi="Calibri" w:cs="Calibri"/>
        </w:rPr>
        <w:t>Identify issues with database design within AdventureWorks2017</w:t>
      </w:r>
    </w:p>
    <w:p w14:paraId="283B4C56" w14:textId="77777777" w:rsidR="00646DD9" w:rsidRPr="00646DD9" w:rsidRDefault="00646DD9" w:rsidP="00646DD9">
      <w:pPr>
        <w:numPr>
          <w:ilvl w:val="0"/>
          <w:numId w:val="2"/>
        </w:numPr>
        <w:spacing w:after="0" w:line="240" w:lineRule="auto"/>
        <w:ind w:left="540"/>
        <w:textAlignment w:val="center"/>
        <w:rPr>
          <w:rFonts w:ascii="Calibri" w:eastAsia="Times New Roman" w:hAnsi="Calibri" w:cs="Calibri"/>
        </w:rPr>
      </w:pPr>
      <w:r w:rsidRPr="00646DD9">
        <w:rPr>
          <w:rFonts w:ascii="Calibri" w:eastAsia="Times New Roman" w:hAnsi="Calibri" w:cs="Calibri"/>
        </w:rPr>
        <w:t>Isolate problem areas in poorly preforming queries in AdventureWorks2017</w:t>
      </w:r>
    </w:p>
    <w:p w14:paraId="05EC3D96" w14:textId="77777777" w:rsidR="00646DD9" w:rsidRPr="00646DD9" w:rsidRDefault="00646DD9" w:rsidP="00646DD9">
      <w:pPr>
        <w:numPr>
          <w:ilvl w:val="0"/>
          <w:numId w:val="2"/>
        </w:numPr>
        <w:spacing w:after="0" w:line="240" w:lineRule="auto"/>
        <w:ind w:left="540"/>
        <w:textAlignment w:val="center"/>
        <w:rPr>
          <w:rFonts w:ascii="Calibri" w:eastAsia="Times New Roman" w:hAnsi="Calibri" w:cs="Calibri"/>
        </w:rPr>
      </w:pPr>
      <w:r w:rsidRPr="00646DD9">
        <w:rPr>
          <w:rFonts w:ascii="Calibri" w:eastAsia="Times New Roman" w:hAnsi="Calibri" w:cs="Calibri"/>
        </w:rPr>
        <w:t>Use Query Store to detect and handle regressions in AdventureWorks2017</w:t>
      </w:r>
    </w:p>
    <w:p w14:paraId="53035BC3" w14:textId="77777777" w:rsidR="00646DD9" w:rsidRPr="00646DD9" w:rsidRDefault="00646DD9" w:rsidP="00646DD9">
      <w:pPr>
        <w:numPr>
          <w:ilvl w:val="0"/>
          <w:numId w:val="2"/>
        </w:numPr>
        <w:spacing w:after="0" w:line="240" w:lineRule="auto"/>
        <w:ind w:left="540"/>
        <w:textAlignment w:val="center"/>
        <w:rPr>
          <w:rFonts w:ascii="Calibri" w:eastAsia="Times New Roman" w:hAnsi="Calibri" w:cs="Calibri"/>
        </w:rPr>
      </w:pPr>
      <w:r w:rsidRPr="00646DD9">
        <w:rPr>
          <w:rFonts w:ascii="Calibri" w:eastAsia="Times New Roman" w:hAnsi="Calibri" w:cs="Calibri"/>
        </w:rPr>
        <w:t>Use Query Hints to impact performance in AdventureWorks2017</w:t>
      </w:r>
    </w:p>
    <w:p w14:paraId="42E4317D"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b/>
          <w:bCs/>
        </w:rPr>
        <w:t>Note:</w:t>
      </w:r>
      <w:r w:rsidRPr="00646DD9">
        <w:rPr>
          <w:rFonts w:ascii="Calibri" w:eastAsia="Times New Roman" w:hAnsi="Calibri" w:cs="Calibri"/>
        </w:rPr>
        <w:t xml:space="preserve"> The exercises ask you to copy and paste T-SQL code. Please verify that the code has been copied correctly, with the proper line breaks, before executing the code.</w:t>
      </w:r>
    </w:p>
    <w:p w14:paraId="474B6698"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w:t>
      </w:r>
    </w:p>
    <w:p w14:paraId="32ABBB6C"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highlight w:val="yellow"/>
        </w:rPr>
        <w:t>Exercise 1: Identify issues with database design in AdventureWorks2017</w:t>
      </w:r>
    </w:p>
    <w:p w14:paraId="0141EEC9"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Estimated Time: 15 minutes</w:t>
      </w:r>
    </w:p>
    <w:p w14:paraId="5972529C"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main task for this exercise is as follows:</w:t>
      </w:r>
    </w:p>
    <w:p w14:paraId="11D8105B" w14:textId="77777777" w:rsidR="00646DD9" w:rsidRPr="00646DD9" w:rsidRDefault="00646DD9" w:rsidP="00646DD9">
      <w:pPr>
        <w:numPr>
          <w:ilvl w:val="0"/>
          <w:numId w:val="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Examine the query and identify why you are seeing a warning and what that warning is.</w:t>
      </w:r>
    </w:p>
    <w:p w14:paraId="28F81E4B" w14:textId="77777777" w:rsidR="00646DD9" w:rsidRPr="00646DD9" w:rsidRDefault="00646DD9" w:rsidP="00646DD9">
      <w:pPr>
        <w:numPr>
          <w:ilvl w:val="0"/>
          <w:numId w:val="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Come up with two ways to fix the issue.</w:t>
      </w:r>
    </w:p>
    <w:p w14:paraId="51AEF5AB" w14:textId="77777777" w:rsidR="00646DD9" w:rsidRPr="00646DD9" w:rsidRDefault="00646DD9" w:rsidP="00646DD9">
      <w:pPr>
        <w:numPr>
          <w:ilvl w:val="1"/>
          <w:numId w:val="3"/>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Change the query to resolve the issue.</w:t>
      </w:r>
    </w:p>
    <w:p w14:paraId="40137378" w14:textId="77777777" w:rsidR="00646DD9" w:rsidRPr="00646DD9" w:rsidRDefault="00646DD9" w:rsidP="00646DD9">
      <w:pPr>
        <w:numPr>
          <w:ilvl w:val="1"/>
          <w:numId w:val="3"/>
        </w:numPr>
        <w:spacing w:after="0" w:line="240" w:lineRule="auto"/>
        <w:ind w:left="1080"/>
        <w:textAlignment w:val="center"/>
        <w:rPr>
          <w:rFonts w:ascii="Calibri" w:eastAsia="Times New Roman" w:hAnsi="Calibri" w:cs="Calibri"/>
        </w:rPr>
      </w:pPr>
      <w:r w:rsidRPr="00646DD9">
        <w:rPr>
          <w:rFonts w:ascii="Calibri" w:eastAsia="Times New Roman" w:hAnsi="Calibri" w:cs="Calibri"/>
        </w:rPr>
        <w:lastRenderedPageBreak/>
        <w:t>Suggest a database design change to fix the issue.</w:t>
      </w:r>
    </w:p>
    <w:p w14:paraId="45418DF9"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1: Examine the query and identify the problem.</w:t>
      </w:r>
    </w:p>
    <w:p w14:paraId="7EF058F4" w14:textId="77777777" w:rsidR="00646DD9" w:rsidRPr="00646DD9" w:rsidRDefault="00646DD9" w:rsidP="00646DD9">
      <w:pPr>
        <w:numPr>
          <w:ilvl w:val="0"/>
          <w:numId w:val="4"/>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From the lab virtual machine, start </w:t>
      </w:r>
      <w:r w:rsidRPr="00646DD9">
        <w:rPr>
          <w:rFonts w:ascii="Calibri" w:eastAsia="Times New Roman" w:hAnsi="Calibri" w:cs="Calibri"/>
          <w:b/>
          <w:bCs/>
        </w:rPr>
        <w:t>SQL Server Management Studio (SSMS).</w:t>
      </w:r>
    </w:p>
    <w:p w14:paraId="65917E20" w14:textId="3D9EC9DD"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5A91C9BC" wp14:editId="795499D7">
            <wp:extent cx="5711825" cy="2484120"/>
            <wp:effectExtent l="0" t="0" r="3175" b="0"/>
            <wp:docPr id="21" name="Picture 21" descr="A screenshot of a cell phone 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 Description automatically generate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1825" cy="2484120"/>
                    </a:xfrm>
                    <a:prstGeom prst="rect">
                      <a:avLst/>
                    </a:prstGeom>
                    <a:noFill/>
                    <a:ln>
                      <a:noFill/>
                    </a:ln>
                  </pic:spPr>
                </pic:pic>
              </a:graphicData>
            </a:graphic>
          </wp:inline>
        </w:drawing>
      </w:r>
    </w:p>
    <w:p w14:paraId="19A08AA3" w14:textId="77777777" w:rsidR="00646DD9" w:rsidRPr="00646DD9" w:rsidRDefault="00646DD9" w:rsidP="00646DD9">
      <w:pPr>
        <w:numPr>
          <w:ilvl w:val="0"/>
          <w:numId w:val="5"/>
        </w:numPr>
        <w:spacing w:after="0" w:line="240" w:lineRule="auto"/>
        <w:ind w:left="540"/>
        <w:textAlignment w:val="center"/>
        <w:rPr>
          <w:rFonts w:ascii="Calibri" w:eastAsia="Times New Roman" w:hAnsi="Calibri" w:cs="Calibri"/>
        </w:rPr>
      </w:pPr>
      <w:r w:rsidRPr="00646DD9">
        <w:rPr>
          <w:rFonts w:ascii="Calibri" w:eastAsia="Times New Roman" w:hAnsi="Calibri" w:cs="Calibri"/>
        </w:rPr>
        <w:t>You will be prompted to connect to your SQL Server.</w:t>
      </w:r>
      <w:r w:rsidRPr="00646DD9">
        <w:rPr>
          <w:rFonts w:ascii="Calibri" w:eastAsia="Times New Roman" w:hAnsi="Calibri" w:cs="Calibri"/>
        </w:rPr>
        <w:br/>
        <w:t>‎Enter the server name LON-SQL1, and ensure that Windows Authentication is selected, and click connect.</w:t>
      </w:r>
    </w:p>
    <w:p w14:paraId="3EF3501A" w14:textId="110A7DA0"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25F511A8" wp14:editId="213F3615">
            <wp:extent cx="5629910" cy="3677920"/>
            <wp:effectExtent l="0" t="0" r="8890" b="0"/>
            <wp:docPr id="20" name="Picture 20" descr="Picture 157049588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57049588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910" cy="3677920"/>
                    </a:xfrm>
                    <a:prstGeom prst="rect">
                      <a:avLst/>
                    </a:prstGeom>
                    <a:noFill/>
                    <a:ln>
                      <a:noFill/>
                    </a:ln>
                  </pic:spPr>
                </pic:pic>
              </a:graphicData>
            </a:graphic>
          </wp:inline>
        </w:drawing>
      </w:r>
    </w:p>
    <w:p w14:paraId="1754DAD3"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3. Open a new query window. Copy and paste the code below into your query window.</w:t>
      </w:r>
    </w:p>
    <w:p w14:paraId="2D5BA147"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w:t>
      </w:r>
    </w:p>
    <w:p w14:paraId="2F46E55B"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USE AdventureWorks2017;</w:t>
      </w:r>
    </w:p>
    <w:p w14:paraId="4DD98F40"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SELECT BusinessEntityID, NationalIDNumber, LoginID, HireDate, JobTitle </w:t>
      </w:r>
    </w:p>
    <w:p w14:paraId="2E59771F"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FROM HumanResources.Employee </w:t>
      </w:r>
    </w:p>
    <w:p w14:paraId="393BB72E"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lastRenderedPageBreak/>
        <w:t>WHERE NationalIDNumber = 14417807;</w:t>
      </w:r>
    </w:p>
    <w:p w14:paraId="42EF2E29"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 </w:t>
      </w:r>
    </w:p>
    <w:p w14:paraId="6CCABB8D" w14:textId="77777777" w:rsidR="00646DD9" w:rsidRPr="00646DD9" w:rsidRDefault="00646DD9" w:rsidP="00646DD9">
      <w:pPr>
        <w:numPr>
          <w:ilvl w:val="0"/>
          <w:numId w:val="6"/>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Click on Include Actual Execution Plan icon as shown below before running the query or type CTRL+M. This will cause the execution plan to be displayed when you execute the query. </w:t>
      </w:r>
    </w:p>
    <w:p w14:paraId="3889F633" w14:textId="5FD8BDB2"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45B32423" wp14:editId="25D10C7C">
            <wp:extent cx="5711825" cy="846455"/>
            <wp:effectExtent l="0" t="0" r="3175" b="0"/>
            <wp:docPr id="19" name="Picture 19" descr="A picture containing street, white, mounted, black 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treet, white, mounted, black Description automatically generate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846455"/>
                    </a:xfrm>
                    <a:prstGeom prst="rect">
                      <a:avLst/>
                    </a:prstGeom>
                    <a:noFill/>
                    <a:ln>
                      <a:noFill/>
                    </a:ln>
                  </pic:spPr>
                </pic:pic>
              </a:graphicData>
            </a:graphic>
          </wp:inline>
        </w:drawing>
      </w:r>
    </w:p>
    <w:p w14:paraId="1FB6E49C"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w:t>
      </w:r>
    </w:p>
    <w:p w14:paraId="466D0598" w14:textId="77777777" w:rsidR="00646DD9" w:rsidRPr="00646DD9" w:rsidRDefault="00646DD9" w:rsidP="00646DD9">
      <w:pPr>
        <w:numPr>
          <w:ilvl w:val="0"/>
          <w:numId w:val="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Click the execute button to execute this query.</w:t>
      </w:r>
    </w:p>
    <w:p w14:paraId="5F7C78A6" w14:textId="77777777" w:rsidR="00646DD9" w:rsidRPr="00646DD9" w:rsidRDefault="00646DD9" w:rsidP="00646DD9">
      <w:pPr>
        <w:numPr>
          <w:ilvl w:val="0"/>
          <w:numId w:val="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Navigate to the execution plan, by clicking on Execution plan tab in the results panel in SSMS. In the execution plan, move your mouse over the SELECT operator. You will note a warning message identified by an exclamation point in a yellow triangle as shown below. Identify what the Warning Message tells you. </w:t>
      </w:r>
    </w:p>
    <w:p w14:paraId="452D6FBE" w14:textId="57CC7B66"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047E1ED9" wp14:editId="56DC2D8E">
            <wp:extent cx="5943600" cy="3052445"/>
            <wp:effectExtent l="0" t="0" r="0" b="0"/>
            <wp:docPr id="18" name="Picture 18" descr="A screenshot of a social media post 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social media post Description automatically generate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7B249407"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An Implicit Conversion is causing a performance issue.</w:t>
      </w:r>
    </w:p>
    <w:p w14:paraId="454FBFBD"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2: Identify two ways to fix the warning issue</w:t>
      </w:r>
    </w:p>
    <w:p w14:paraId="1F7B7E6B"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structure for the table is shown in the follow data definition language (DDL) statement.</w:t>
      </w:r>
    </w:p>
    <w:p w14:paraId="5FAD90A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CREATE TABLE [HumanResources].[Employee](</w:t>
      </w:r>
    </w:p>
    <w:p w14:paraId="2093694E"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[BusinessEntityID] [int] NOT NULL,</w:t>
      </w:r>
    </w:p>
    <w:p w14:paraId="523B9ADE"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[NationalIDNumber] [nvarchar](15) NOT NULL,</w:t>
      </w:r>
    </w:p>
    <w:p w14:paraId="53B12611"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[LoginID] [nvarchar](256) NOT NULL,</w:t>
      </w:r>
    </w:p>
    <w:p w14:paraId="4E0E37D6"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[OrganizationNode] [hierarchyid] NULL,</w:t>
      </w:r>
    </w:p>
    <w:p w14:paraId="1280E88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[OrganizationLevel] AS ([OrganizationNode].[GetLevel]()),</w:t>
      </w:r>
    </w:p>
    <w:p w14:paraId="7665706F"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[JobTitle] [nvarchar](50) NOT NULL,</w:t>
      </w:r>
    </w:p>
    <w:p w14:paraId="2C975A05"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[BirthDate] [date] NOT NULL,</w:t>
      </w:r>
    </w:p>
    <w:p w14:paraId="456549DB"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[MaritalStatus] [nchar](1) NOT NULL,</w:t>
      </w:r>
    </w:p>
    <w:p w14:paraId="59CF40CE"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[Gender] [nchar](1) NOT NULL,</w:t>
      </w:r>
    </w:p>
    <w:p w14:paraId="7EF60E67"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[HireDate] [date] NOT NULL,</w:t>
      </w:r>
    </w:p>
    <w:p w14:paraId="40937104"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lastRenderedPageBreak/>
        <w:t>[SalariedFlag] [dbo].[Flag] NOT NULL,</w:t>
      </w:r>
    </w:p>
    <w:p w14:paraId="736379FF"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[VacationHours] [smallint] NOT NULL,</w:t>
      </w:r>
    </w:p>
    <w:p w14:paraId="4A4C19C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[SickLeaveHours] [smallint] NOT NULL,</w:t>
      </w:r>
    </w:p>
    <w:p w14:paraId="6485E81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[CurrentFlag] [dbo].[Flag] NOT NULL,</w:t>
      </w:r>
    </w:p>
    <w:p w14:paraId="0025C3C7"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[rowguid] [uniqueidentifier] ROWGUIDCOL NOT NULL,</w:t>
      </w:r>
    </w:p>
    <w:p w14:paraId="43D461B7"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[ModifiedDate] [datetime] NOT NULL</w:t>
      </w:r>
    </w:p>
    <w:p w14:paraId="45B57AB4"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ON [PRIMARY]</w:t>
      </w:r>
    </w:p>
    <w:p w14:paraId="5E312FB8" w14:textId="77777777" w:rsidR="00646DD9" w:rsidRPr="00646DD9" w:rsidRDefault="00646DD9" w:rsidP="00646DD9">
      <w:pPr>
        <w:numPr>
          <w:ilvl w:val="0"/>
          <w:numId w:val="8"/>
        </w:numPr>
        <w:spacing w:after="0" w:line="240" w:lineRule="auto"/>
        <w:ind w:left="540"/>
        <w:textAlignment w:val="center"/>
        <w:rPr>
          <w:rFonts w:ascii="Calibri" w:eastAsia="Times New Roman" w:hAnsi="Calibri" w:cs="Calibri"/>
        </w:rPr>
      </w:pPr>
      <w:r w:rsidRPr="00646DD9">
        <w:rPr>
          <w:rFonts w:ascii="Calibri" w:eastAsia="Times New Roman" w:hAnsi="Calibri" w:cs="Calibri"/>
        </w:rPr>
        <w:t>Fix the query using code as a solution.</w:t>
      </w:r>
    </w:p>
    <w:p w14:paraId="20008801"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Identify what column is causing the implicit conversion and why.</w:t>
      </w:r>
    </w:p>
    <w:p w14:paraId="4F6E3FE4"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If you review the query from Task 1, you will note the value compared to the NationalIDNumber column in the WHERE clause is entered as a number, since it is not a quoted string. After examining the table structure you will find this column in the table is using the nvarchar(15) datatype and not the int or integer data type. This data type inconsistency causes the optimizer to implicitly convert the constant to a nvarchar upon execution causing additional overhead to the query performance with a suboptimal plan.</w:t>
      </w:r>
    </w:p>
    <w:p w14:paraId="5395EA24" w14:textId="77777777" w:rsidR="00646DD9" w:rsidRPr="00646DD9" w:rsidRDefault="00646DD9" w:rsidP="00646DD9">
      <w:pPr>
        <w:numPr>
          <w:ilvl w:val="0"/>
          <w:numId w:val="9"/>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Change the code to resolve the implicit conversion and rerun the query. Remember to turn on the Include Actual Execution Plan (Cntl+M) if it is not already on from the exercise above. Note the warning is now gone.</w:t>
      </w:r>
    </w:p>
    <w:p w14:paraId="39443887"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By changing the WHERE clause so that the value compared to the NationalIDNumber column matches the column’s data type in the table, you can get rid of the implicit conversion. In this scenario just adding a single quote on each side of the value changes it from a number to a character string. Keep the query window open for this query.</w:t>
      </w:r>
    </w:p>
    <w:p w14:paraId="0939578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SELECT BusinessEntityID, NationalIDNumber, LoginID, HireDate, JobTitle </w:t>
      </w:r>
    </w:p>
    <w:p w14:paraId="77DFB0A1"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FROM HumanResources.Employee </w:t>
      </w:r>
    </w:p>
    <w:p w14:paraId="5B88017B"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WHERE NationalIDNumber = '14417807'</w:t>
      </w:r>
    </w:p>
    <w:p w14:paraId="0BADA23B" w14:textId="528C1A6E"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noProof/>
          <w:color w:val="0000FF"/>
        </w:rPr>
        <w:drawing>
          <wp:inline distT="0" distB="0" distL="0" distR="0" wp14:anchorId="75720CEC" wp14:editId="4A4BA1D4">
            <wp:extent cx="5711825" cy="1617345"/>
            <wp:effectExtent l="0" t="0" r="3175" b="1905"/>
            <wp:docPr id="17" name="Picture 17" descr="A screenshot of a social media post 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social media post Description automatically generat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1617345"/>
                    </a:xfrm>
                    <a:prstGeom prst="rect">
                      <a:avLst/>
                    </a:prstGeom>
                    <a:noFill/>
                    <a:ln>
                      <a:noFill/>
                    </a:ln>
                  </pic:spPr>
                </pic:pic>
              </a:graphicData>
            </a:graphic>
          </wp:inline>
        </w:drawing>
      </w:r>
    </w:p>
    <w:p w14:paraId="1F355D0B" w14:textId="77777777" w:rsidR="00646DD9" w:rsidRPr="00646DD9" w:rsidRDefault="00646DD9" w:rsidP="00646DD9">
      <w:pPr>
        <w:numPr>
          <w:ilvl w:val="0"/>
          <w:numId w:val="10"/>
        </w:numPr>
        <w:spacing w:after="0" w:line="240" w:lineRule="auto"/>
        <w:ind w:left="540"/>
        <w:textAlignment w:val="center"/>
        <w:rPr>
          <w:rFonts w:ascii="Calibri" w:eastAsia="Times New Roman" w:hAnsi="Calibri" w:cs="Calibri"/>
        </w:rPr>
      </w:pPr>
      <w:r w:rsidRPr="00646DD9">
        <w:rPr>
          <w:rFonts w:ascii="Calibri" w:eastAsia="Times New Roman" w:hAnsi="Calibri" w:cs="Calibri"/>
        </w:rPr>
        <w:t>Fix the query using database design changes.</w:t>
      </w:r>
    </w:p>
    <w:p w14:paraId="5D3F3DE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To attempt to fix the index, open a new query window, and copy the query below to change the column’s data type. Attempt to execute the query by clicking Execute.</w:t>
      </w:r>
    </w:p>
    <w:p w14:paraId="5E365E4B"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ALTER TABLE [HumanResources].[Employee] ALTER COLUMN [NationalIDNumber] INT NOT NULL;</w:t>
      </w:r>
    </w:p>
    <w:p w14:paraId="66CC56DC"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changes to the table would solve the conversion issue. However this change introduces another issue that as a database administrator you need to resolve. Since this column is part of an already existing nonclustered index, the index has to be rebuilt/recreated in order to execute the data type change. This could lead to extended downtime in production, which highlights the importance of choosing the right data types in your design.</w:t>
      </w:r>
    </w:p>
    <w:p w14:paraId="482D1A2D"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Msg 5074, Level 16, State 1, Line 1The index 'AK_Employee_NationalIDNumber' is dependent on column 'NationalIDNumber'.</w:t>
      </w:r>
    </w:p>
    <w:p w14:paraId="05520B8A"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Msg 4922, Level 16, State 9, Line 1</w:t>
      </w:r>
    </w:p>
    <w:p w14:paraId="379162C8"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ALTER TABLE ALTER COLUMN NationalIDNumber failed because one or more objects access this column.</w:t>
      </w:r>
    </w:p>
    <w:p w14:paraId="5F876E97" w14:textId="77777777" w:rsidR="00646DD9" w:rsidRPr="00646DD9" w:rsidRDefault="00646DD9" w:rsidP="00646DD9">
      <w:pPr>
        <w:numPr>
          <w:ilvl w:val="0"/>
          <w:numId w:val="11"/>
        </w:numPr>
        <w:spacing w:after="0" w:line="240" w:lineRule="auto"/>
        <w:ind w:left="540"/>
        <w:textAlignment w:val="center"/>
        <w:rPr>
          <w:rFonts w:ascii="Calibri" w:eastAsia="Times New Roman" w:hAnsi="Calibri" w:cs="Calibri"/>
        </w:rPr>
      </w:pPr>
      <w:r w:rsidRPr="00646DD9">
        <w:rPr>
          <w:rFonts w:ascii="Calibri" w:eastAsia="Times New Roman" w:hAnsi="Calibri" w:cs="Calibri"/>
        </w:rPr>
        <w:lastRenderedPageBreak/>
        <w:t>In order to resolve this issue, copy and paste the code below into your query window and execute it by clicking Execute.</w:t>
      </w:r>
    </w:p>
    <w:p w14:paraId="69AA922F"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USE AdventureWorks2017</w:t>
      </w:r>
      <w:r w:rsidRPr="00646DD9">
        <w:rPr>
          <w:rFonts w:ascii="Calibri" w:eastAsia="Times New Roman" w:hAnsi="Calibri" w:cs="Calibri"/>
          <w:highlight w:val="yellow"/>
        </w:rPr>
        <w:br/>
        <w:t>GO</w:t>
      </w:r>
    </w:p>
    <w:p w14:paraId="4FB71487"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DROP INDEX [AK_Employee_NationalIDNumber] ON [HumanResources].[Employee]</w:t>
      </w:r>
      <w:r w:rsidRPr="00646DD9">
        <w:rPr>
          <w:rFonts w:ascii="Calibri" w:eastAsia="Times New Roman" w:hAnsi="Calibri" w:cs="Calibri"/>
          <w:highlight w:val="yellow"/>
        </w:rPr>
        <w:br/>
        <w:t>GO</w:t>
      </w:r>
    </w:p>
    <w:p w14:paraId="3D9B57C2"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ALTER TABLE [HumanResources].[Employee] ALTER COLUMN [NationalIDNumber] INT NOT NULL;</w:t>
      </w:r>
      <w:r w:rsidRPr="00646DD9">
        <w:rPr>
          <w:rFonts w:ascii="Calibri" w:eastAsia="Times New Roman" w:hAnsi="Calibri" w:cs="Calibri"/>
          <w:highlight w:val="yellow"/>
        </w:rPr>
        <w:br/>
        <w:t>GO</w:t>
      </w:r>
    </w:p>
    <w:p w14:paraId="0B8289B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CREATE UNIQUE NONCLUSTERED INDEX [AK_Employee_NationalIDNumber] ON [HumanResources].[Employee]</w:t>
      </w:r>
    </w:p>
    <w:p w14:paraId="29E9FBF6"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[NationalIDNumber] ASC</w:t>
      </w:r>
    </w:p>
    <w:p w14:paraId="1073D4FA"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w:t>
      </w:r>
      <w:r w:rsidRPr="00646DD9">
        <w:rPr>
          <w:rFonts w:ascii="Calibri" w:eastAsia="Times New Roman" w:hAnsi="Calibri" w:cs="Calibri"/>
          <w:highlight w:val="yellow"/>
        </w:rPr>
        <w:br/>
        <w:t>GO</w:t>
      </w:r>
    </w:p>
    <w:p w14:paraId="46BE2EAC" w14:textId="77777777" w:rsidR="00646DD9" w:rsidRPr="00646DD9" w:rsidRDefault="00646DD9" w:rsidP="00646DD9">
      <w:pPr>
        <w:numPr>
          <w:ilvl w:val="0"/>
          <w:numId w:val="12"/>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Rerun the original query without the quotes.</w:t>
      </w:r>
    </w:p>
    <w:p w14:paraId="09114AA3"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USE AdventureWorks2017;</w:t>
      </w:r>
    </w:p>
    <w:p w14:paraId="776913FF"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SELECT BusinessEntityID, NationalIDNumber, LoginID, HireDate, JobTitle </w:t>
      </w:r>
    </w:p>
    <w:p w14:paraId="1531141A"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FROM HumanResources.Employee </w:t>
      </w:r>
    </w:p>
    <w:p w14:paraId="16DCE3AB"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WHERE NationalIDNumber = 14417807;</w:t>
      </w:r>
    </w:p>
    <w:p w14:paraId="3316CFC5"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Note that the execution plan no longer has a warning message.</w:t>
      </w:r>
    </w:p>
    <w:p w14:paraId="0D2D785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w:t>
      </w:r>
    </w:p>
    <w:p w14:paraId="246E1E76"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highlight w:val="yellow"/>
        </w:rPr>
        <w:t>Exercise 2: Isolate problem areas in poorly performing queries in AdventureWorks2017</w:t>
      </w:r>
    </w:p>
    <w:p w14:paraId="2F93569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Estimated Time: 30 minutes</w:t>
      </w:r>
    </w:p>
    <w:p w14:paraId="426D5112"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tasks for this exercise is as follows:</w:t>
      </w:r>
    </w:p>
    <w:p w14:paraId="76CBE931" w14:textId="77777777" w:rsidR="00646DD9" w:rsidRPr="00646DD9" w:rsidRDefault="00646DD9" w:rsidP="00646DD9">
      <w:pPr>
        <w:numPr>
          <w:ilvl w:val="0"/>
          <w:numId w:val="1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Run query to generate the actual execution plan.</w:t>
      </w:r>
    </w:p>
    <w:p w14:paraId="07BDEBD9" w14:textId="77777777" w:rsidR="00646DD9" w:rsidRPr="00646DD9" w:rsidRDefault="00646DD9" w:rsidP="00646DD9">
      <w:pPr>
        <w:numPr>
          <w:ilvl w:val="0"/>
          <w:numId w:val="1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Evaluate given execution plans (such as key lookup).</w:t>
      </w:r>
    </w:p>
    <w:p w14:paraId="1C0D9ECE"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1: Run a query to generate the actual execution plan</w:t>
      </w:r>
    </w:p>
    <w:p w14:paraId="5191F670"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There are several ways to generate an execution plan in SQL Server Management Studio. You will use the same query from Exercise 1. Copy and paste the code below into a new query window and execute it by clicking Execute.</w:t>
      </w:r>
    </w:p>
    <w:p w14:paraId="67A809F7"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Using the SHOWPLAN_ALL setting we can get the same information as we did in the last exercise but in the results pane instead of the graphical result.</w:t>
      </w:r>
    </w:p>
    <w:p w14:paraId="34933C6C"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USE AdventureWorks2017; </w:t>
      </w:r>
    </w:p>
    <w:p w14:paraId="0F81C019"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GO </w:t>
      </w:r>
    </w:p>
    <w:p w14:paraId="7FB32FC8"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SET SHOWPLAN_ALL ON; </w:t>
      </w:r>
    </w:p>
    <w:p w14:paraId="183D0E69"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GO </w:t>
      </w:r>
    </w:p>
    <w:p w14:paraId="795E8445"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SELECT BusinessEntityID </w:t>
      </w:r>
    </w:p>
    <w:p w14:paraId="3A0538C3"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FROM HumanResources.Employee </w:t>
      </w:r>
    </w:p>
    <w:p w14:paraId="755F67AE"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WHERE NationalIDNumber = '14417807'; </w:t>
      </w:r>
    </w:p>
    <w:p w14:paraId="68196C0E"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GO </w:t>
      </w:r>
    </w:p>
    <w:p w14:paraId="32533A04"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SET SHOWPLAN_ALL OFF; </w:t>
      </w:r>
    </w:p>
    <w:p w14:paraId="3DE578A1"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highlight w:val="yellow"/>
        </w:rPr>
        <w:t xml:space="preserve">GO </w:t>
      </w:r>
    </w:p>
    <w:p w14:paraId="275195C7"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This shows you a text version of the execution plan.</w:t>
      </w:r>
    </w:p>
    <w:p w14:paraId="7FEBAC3C" w14:textId="416D4CC1"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noProof/>
          <w:color w:val="0000FF"/>
        </w:rPr>
        <w:drawing>
          <wp:inline distT="0" distB="0" distL="0" distR="0" wp14:anchorId="3366AC60" wp14:editId="6BCD6374">
            <wp:extent cx="5711825" cy="347980"/>
            <wp:effectExtent l="0" t="0" r="3175" b="0"/>
            <wp:docPr id="16" name="Picture 16" descr="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6">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347980"/>
                    </a:xfrm>
                    <a:prstGeom prst="rect">
                      <a:avLst/>
                    </a:prstGeom>
                    <a:noFill/>
                    <a:ln>
                      <a:noFill/>
                    </a:ln>
                  </pic:spPr>
                </pic:pic>
              </a:graphicData>
            </a:graphic>
          </wp:inline>
        </w:drawing>
      </w:r>
    </w:p>
    <w:p w14:paraId="0F3B7BCD"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lastRenderedPageBreak/>
        <w:t>‎</w:t>
      </w:r>
    </w:p>
    <w:p w14:paraId="780920A4"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2: Resolve a Performance Problem from an Execution Plan</w:t>
      </w:r>
    </w:p>
    <w:p w14:paraId="11362420" w14:textId="77777777" w:rsidR="00646DD9" w:rsidRPr="00646DD9" w:rsidRDefault="00646DD9" w:rsidP="00646DD9">
      <w:pPr>
        <w:numPr>
          <w:ilvl w:val="0"/>
          <w:numId w:val="14"/>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Copy and paste the code below into a new query window. Click on Include Actual Execution Plan icon before running the query, or type CTRL+M. Execute the query by clicking Execute. Make note of the execution plan and the logical reads in the messages tab.</w:t>
      </w:r>
    </w:p>
    <w:p w14:paraId="65148C81"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SET STATISTICS IO, TIME ON;</w:t>
      </w:r>
    </w:p>
    <w:p w14:paraId="605F297F"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SELECT SalesOrderID, CarrierTrackingNumber, OrderQty, ProductID, UnitPrice, ModifiedDate</w:t>
      </w:r>
    </w:p>
    <w:p w14:paraId="3DC7D7E9"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FROM AdventureWorks2017.Sales.SalesOrderDetail WHERE ModifiedDate &gt; '2012/05/01' AND ProductID = 772;</w:t>
      </w:r>
    </w:p>
    <w:p w14:paraId="36B2D944"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When reviewing the execution plan you will note there is a key lookup. If you move your mouse over the icon, you will see that the properties indicate it is performed for each row retrieved by the query. You can see the execution plan is performing a Key Lookup operation.</w:t>
      </w:r>
    </w:p>
    <w:p w14:paraId="0645D47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To identify what index needs to be altered in order to remove the key lookup, you need to examine the index seek above it. Hover over the index seek operator with your mouse and the properties of the operator will appear. Make note of the output list as shown below.</w:t>
      </w:r>
    </w:p>
    <w:p w14:paraId="3FF43C4F" w14:textId="5E2969DD"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noProof/>
          <w:color w:val="0000FF"/>
        </w:rPr>
        <w:drawing>
          <wp:inline distT="0" distB="0" distL="0" distR="0" wp14:anchorId="04EFB56C" wp14:editId="0CA62D6D">
            <wp:extent cx="5711825" cy="1378585"/>
            <wp:effectExtent l="0" t="0" r="3175" b="0"/>
            <wp:docPr id="15" name="Picture 15" descr="A screenshot of a cell phone 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 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825" cy="1378585"/>
                    </a:xfrm>
                    <a:prstGeom prst="rect">
                      <a:avLst/>
                    </a:prstGeom>
                    <a:noFill/>
                    <a:ln>
                      <a:noFill/>
                    </a:ln>
                  </pic:spPr>
                </pic:pic>
              </a:graphicData>
            </a:graphic>
          </wp:inline>
        </w:drawing>
      </w:r>
    </w:p>
    <w:p w14:paraId="17BA7832"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w:t>
      </w:r>
    </w:p>
    <w:p w14:paraId="67A1D34E" w14:textId="08E10815"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noProof/>
          <w:color w:val="0000FF"/>
        </w:rPr>
        <w:lastRenderedPageBreak/>
        <w:drawing>
          <wp:inline distT="0" distB="0" distL="0" distR="0" wp14:anchorId="7B0F9BD7" wp14:editId="41C6F63B">
            <wp:extent cx="5711825" cy="4974590"/>
            <wp:effectExtent l="0" t="0" r="3175" b="0"/>
            <wp:docPr id="14" name="Picture 14" descr="A screenshot of a cell phone 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 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1825" cy="4974590"/>
                    </a:xfrm>
                    <a:prstGeom prst="rect">
                      <a:avLst/>
                    </a:prstGeom>
                    <a:noFill/>
                    <a:ln>
                      <a:noFill/>
                    </a:ln>
                  </pic:spPr>
                </pic:pic>
              </a:graphicData>
            </a:graphic>
          </wp:inline>
        </w:drawing>
      </w:r>
    </w:p>
    <w:p w14:paraId="46343991" w14:textId="77777777" w:rsidR="00646DD9" w:rsidRPr="00646DD9" w:rsidRDefault="00646DD9" w:rsidP="00646DD9">
      <w:pPr>
        <w:numPr>
          <w:ilvl w:val="0"/>
          <w:numId w:val="15"/>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Fix the Key Lookup and rerun the query to see the new plan. Key Lookups are fixed by adding a COVERING index that INCLUDES all columns being returned or searched in the query. In this example the index only had </w:t>
      </w:r>
      <w:r w:rsidRPr="00646DD9">
        <w:rPr>
          <w:rFonts w:ascii="Calibri" w:eastAsia="Times New Roman" w:hAnsi="Calibri" w:cs="Calibri"/>
          <w:b/>
          <w:bCs/>
        </w:rPr>
        <w:t>ProductID</w:t>
      </w:r>
      <w:r w:rsidRPr="00646DD9">
        <w:rPr>
          <w:rFonts w:ascii="Calibri" w:eastAsia="Times New Roman" w:hAnsi="Calibri" w:cs="Calibri"/>
        </w:rPr>
        <w:t>. If we add the output list columns to the index as included columns, and add the other search column (</w:t>
      </w:r>
      <w:r w:rsidRPr="00646DD9">
        <w:rPr>
          <w:rFonts w:ascii="Calibri" w:eastAsia="Times New Roman" w:hAnsi="Calibri" w:cs="Calibri"/>
          <w:b/>
          <w:bCs/>
        </w:rPr>
        <w:t>ModifiedDate</w:t>
      </w:r>
      <w:r w:rsidRPr="00646DD9">
        <w:rPr>
          <w:rFonts w:ascii="Calibri" w:eastAsia="Times New Roman" w:hAnsi="Calibri" w:cs="Calibri"/>
        </w:rPr>
        <w:t xml:space="preserve">) as a key column, then the Key Lookup will be removed. Since the index already exists you either have to DROP the index and recreate it or set DROP_EXISTING=ON in order to add the columns. Note </w:t>
      </w:r>
      <w:r w:rsidRPr="00646DD9">
        <w:rPr>
          <w:rFonts w:ascii="Calibri" w:eastAsia="Times New Roman" w:hAnsi="Calibri" w:cs="Calibri"/>
          <w:b/>
          <w:bCs/>
        </w:rPr>
        <w:t>ProductID</w:t>
      </w:r>
      <w:r w:rsidRPr="00646DD9">
        <w:rPr>
          <w:rFonts w:ascii="Calibri" w:eastAsia="Times New Roman" w:hAnsi="Calibri" w:cs="Calibri"/>
        </w:rPr>
        <w:t xml:space="preserve"> is already part of the index and does not need to be added as an included column.</w:t>
      </w:r>
    </w:p>
    <w:p w14:paraId="5C914E89"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CREATE NONCLUSTERED INDEX IX_SalesOrderDetail_ProductID</w:t>
      </w:r>
    </w:p>
    <w:p w14:paraId="4D7EB5F6"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ON [Sales].[SalesOrderDetail] (ProductID, ModifiedDate)</w:t>
      </w:r>
    </w:p>
    <w:p w14:paraId="11177031"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INCLUDE (CarrierTrackingNumber,OrderQty, UnitPrice)</w:t>
      </w:r>
    </w:p>
    <w:p w14:paraId="4B37C8C3"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WITH (DROP_EXISTING = ON);</w:t>
      </w:r>
    </w:p>
    <w:p w14:paraId="361DCD30"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GO</w:t>
      </w:r>
    </w:p>
    <w:p w14:paraId="305576F1" w14:textId="77777777" w:rsidR="00646DD9" w:rsidRPr="00646DD9" w:rsidRDefault="00646DD9" w:rsidP="00646DD9">
      <w:pPr>
        <w:numPr>
          <w:ilvl w:val="0"/>
          <w:numId w:val="16"/>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Rerun the query from Step 1. Make note of the changes to the logical reads and execution plan changes</w:t>
      </w:r>
    </w:p>
    <w:p w14:paraId="59C0C07C"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highlight w:val="yellow"/>
        </w:rPr>
        <w:t>Exercise 3: Use Query Store to detect and handle regression in AdventureWorks2017</w:t>
      </w:r>
    </w:p>
    <w:p w14:paraId="52A5331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Estimated Time: 15 minutes</w:t>
      </w:r>
    </w:p>
    <w:p w14:paraId="26A584E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lastRenderedPageBreak/>
        <w:t>The tasks for this exercise are as follows:</w:t>
      </w:r>
    </w:p>
    <w:p w14:paraId="36E81DFB" w14:textId="77777777" w:rsidR="00646DD9" w:rsidRPr="00646DD9" w:rsidRDefault="00646DD9" w:rsidP="00646DD9">
      <w:pPr>
        <w:numPr>
          <w:ilvl w:val="0"/>
          <w:numId w:val="1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Run a workload to generate query statistics for QS</w:t>
      </w:r>
    </w:p>
    <w:p w14:paraId="01D30965" w14:textId="77777777" w:rsidR="00646DD9" w:rsidRPr="00646DD9" w:rsidRDefault="00646DD9" w:rsidP="00646DD9">
      <w:pPr>
        <w:numPr>
          <w:ilvl w:val="0"/>
          <w:numId w:val="1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Examine Top Resource Consuming Queries to identify poor performance</w:t>
      </w:r>
    </w:p>
    <w:p w14:paraId="181C07B0" w14:textId="77777777" w:rsidR="00646DD9" w:rsidRPr="00646DD9" w:rsidRDefault="00646DD9" w:rsidP="00646DD9">
      <w:pPr>
        <w:numPr>
          <w:ilvl w:val="0"/>
          <w:numId w:val="1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Force a better execution plan.</w:t>
      </w:r>
    </w:p>
    <w:p w14:paraId="065FB3ED"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1: Run a workload to generate query stats for Query Store</w:t>
      </w:r>
    </w:p>
    <w:p w14:paraId="20862C11" w14:textId="77777777" w:rsidR="00646DD9" w:rsidRPr="00646DD9" w:rsidRDefault="00646DD9" w:rsidP="00646DD9">
      <w:pPr>
        <w:numPr>
          <w:ilvl w:val="0"/>
          <w:numId w:val="18"/>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Copy and paste the code below into a new query window and execute it by clicking Execute. Make note of the execution plan and the logical reads in the messages tab. This script will enable the Query Store for AdventureWorks2017 and sets the database to Compatibility Level 100</w:t>
      </w:r>
    </w:p>
    <w:p w14:paraId="56555F04"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USE master;</w:t>
      </w:r>
      <w:r w:rsidRPr="00646DD9">
        <w:rPr>
          <w:rFonts w:ascii="Calibri" w:eastAsia="Times New Roman" w:hAnsi="Calibri" w:cs="Calibri"/>
          <w:highlight w:val="yellow"/>
        </w:rPr>
        <w:br/>
        <w:t>GO</w:t>
      </w:r>
    </w:p>
    <w:p w14:paraId="242B0A4D"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ALTER DATABASE AdventureWorks2017 SET QUERY_STORE = ON;</w:t>
      </w:r>
      <w:r w:rsidRPr="00646DD9">
        <w:rPr>
          <w:rFonts w:ascii="Calibri" w:eastAsia="Times New Roman" w:hAnsi="Calibri" w:cs="Calibri"/>
          <w:highlight w:val="yellow"/>
        </w:rPr>
        <w:br/>
        <w:t>GO</w:t>
      </w:r>
    </w:p>
    <w:p w14:paraId="2236EA64"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ALTER DATABASE AdventureWorks2017 SET QUERY_STORE (OPERATION_MODE = READ_WRITE);</w:t>
      </w:r>
      <w:r w:rsidRPr="00646DD9">
        <w:rPr>
          <w:rFonts w:ascii="Calibri" w:eastAsia="Times New Roman" w:hAnsi="Calibri" w:cs="Calibri"/>
          <w:highlight w:val="yellow"/>
        </w:rPr>
        <w:br/>
        <w:t>GO</w:t>
      </w:r>
    </w:p>
    <w:p w14:paraId="2FCABD92"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ALTER DATABASE AdventureWorks2017 SET COMPATIBILITY_LEVEL = 100;</w:t>
      </w:r>
      <w:r w:rsidRPr="00646DD9">
        <w:rPr>
          <w:rFonts w:ascii="Calibri" w:eastAsia="Times New Roman" w:hAnsi="Calibri" w:cs="Calibri"/>
          <w:highlight w:val="yellow"/>
        </w:rPr>
        <w:br/>
        <w:t>GO</w:t>
      </w:r>
    </w:p>
    <w:p w14:paraId="0FD74935" w14:textId="77777777" w:rsidR="00646DD9" w:rsidRPr="00646DD9" w:rsidRDefault="00646DD9" w:rsidP="00646DD9">
      <w:pPr>
        <w:numPr>
          <w:ilvl w:val="0"/>
          <w:numId w:val="19"/>
        </w:numPr>
        <w:spacing w:after="0" w:line="240" w:lineRule="auto"/>
        <w:ind w:left="540"/>
        <w:textAlignment w:val="center"/>
        <w:rPr>
          <w:rFonts w:ascii="Calibri" w:eastAsia="Times New Roman" w:hAnsi="Calibri" w:cs="Calibri"/>
        </w:rPr>
      </w:pPr>
      <w:r w:rsidRPr="00646DD9">
        <w:rPr>
          <w:rFonts w:ascii="Calibri" w:eastAsia="Times New Roman" w:hAnsi="Calibri" w:cs="Calibri"/>
        </w:rPr>
        <w:t>From the menu in SQL Server Management Studio, select</w:t>
      </w:r>
      <w:r w:rsidRPr="00646DD9">
        <w:rPr>
          <w:rFonts w:ascii="Calibri" w:eastAsia="Times New Roman" w:hAnsi="Calibri" w:cs="Calibri"/>
          <w:highlight w:val="yellow"/>
        </w:rPr>
        <w:t xml:space="preserve"> File &gt; Open &gt; File. Navigate to the D:\Labfiles\Query Performance\CreateRandomWorkloadGenerator.sql</w:t>
      </w:r>
      <w:r w:rsidRPr="00646DD9">
        <w:rPr>
          <w:rFonts w:ascii="Calibri" w:eastAsia="Times New Roman" w:hAnsi="Calibri" w:cs="Calibri"/>
        </w:rPr>
        <w:t xml:space="preserve"> file. Click on the file to load it into Management Studio and then click Execute to execute the query.</w:t>
      </w:r>
    </w:p>
    <w:p w14:paraId="51202E73" w14:textId="65392CA4"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noProof/>
          <w:color w:val="0000FF"/>
        </w:rPr>
        <w:drawing>
          <wp:inline distT="0" distB="0" distL="0" distR="0" wp14:anchorId="20DA7C5F" wp14:editId="0D6E8D8E">
            <wp:extent cx="5711825" cy="3084195"/>
            <wp:effectExtent l="0" t="0" r="3175" b="1905"/>
            <wp:docPr id="13" name="Picture 13" descr="A screenshot of a social media post 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social media post Description automatically generated">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1825" cy="3084195"/>
                    </a:xfrm>
                    <a:prstGeom prst="rect">
                      <a:avLst/>
                    </a:prstGeom>
                    <a:noFill/>
                    <a:ln>
                      <a:noFill/>
                    </a:ln>
                  </pic:spPr>
                </pic:pic>
              </a:graphicData>
            </a:graphic>
          </wp:inline>
        </w:drawing>
      </w:r>
    </w:p>
    <w:p w14:paraId="5AA2D475" w14:textId="77777777" w:rsidR="00646DD9" w:rsidRPr="00646DD9" w:rsidRDefault="00646DD9" w:rsidP="00646DD9">
      <w:pPr>
        <w:numPr>
          <w:ilvl w:val="0"/>
          <w:numId w:val="20"/>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Run a workload to generate statistics for Query Store. Navigate to the </w:t>
      </w:r>
      <w:r w:rsidRPr="00646DD9">
        <w:rPr>
          <w:rFonts w:ascii="Calibri" w:eastAsia="Times New Roman" w:hAnsi="Calibri" w:cs="Calibri"/>
          <w:highlight w:val="yellow"/>
        </w:rPr>
        <w:t>D:\Labfiles\Query Performance\ExecuteRandomWorkload.sql</w:t>
      </w:r>
      <w:r w:rsidRPr="00646DD9">
        <w:rPr>
          <w:rFonts w:ascii="Calibri" w:eastAsia="Times New Roman" w:hAnsi="Calibri" w:cs="Calibri"/>
        </w:rPr>
        <w:t xml:space="preserve"> script to execute a workload. Click execute to run the script. After execution completes, run the script a second time to generate more data. Leave the query tab open for this query.</w:t>
      </w:r>
    </w:p>
    <w:p w14:paraId="33BD6ED0" w14:textId="77777777" w:rsidR="00646DD9" w:rsidRPr="00646DD9" w:rsidRDefault="00646DD9" w:rsidP="00646DD9">
      <w:pPr>
        <w:numPr>
          <w:ilvl w:val="0"/>
          <w:numId w:val="20"/>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Copy and paste the code below into a new query window and execute it by clicking Execute. This script changes the database compatibility mode using the below script to SQL Server 2019 (150).</w:t>
      </w:r>
    </w:p>
    <w:p w14:paraId="0550E108"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lastRenderedPageBreak/>
        <w:t>USE master;</w:t>
      </w:r>
      <w:r w:rsidRPr="00646DD9">
        <w:rPr>
          <w:rFonts w:ascii="Calibri" w:eastAsia="Times New Roman" w:hAnsi="Calibri" w:cs="Calibri"/>
          <w:highlight w:val="yellow"/>
        </w:rPr>
        <w:br/>
        <w:t>GO</w:t>
      </w:r>
    </w:p>
    <w:p w14:paraId="0AD59D9E"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ALTER DATABASE AdventureWorks2017 SET COMPATIBILITY_LEVEL = 150;</w:t>
      </w:r>
      <w:r w:rsidRPr="00646DD9">
        <w:rPr>
          <w:rFonts w:ascii="Calibri" w:eastAsia="Times New Roman" w:hAnsi="Calibri" w:cs="Calibri"/>
          <w:highlight w:val="yellow"/>
        </w:rPr>
        <w:br/>
        <w:t>GO</w:t>
      </w:r>
    </w:p>
    <w:p w14:paraId="400C623B" w14:textId="77777777" w:rsidR="00646DD9" w:rsidRPr="00646DD9" w:rsidRDefault="00646DD9" w:rsidP="00646DD9">
      <w:pPr>
        <w:numPr>
          <w:ilvl w:val="0"/>
          <w:numId w:val="21"/>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Navigate back to the query tab </w:t>
      </w:r>
      <w:r w:rsidRPr="00646DD9">
        <w:rPr>
          <w:rFonts w:ascii="Calibri" w:eastAsia="Times New Roman" w:hAnsi="Calibri" w:cs="Calibri"/>
          <w:highlight w:val="yellow"/>
        </w:rPr>
        <w:t>from step 3 (ExecuteRandomWorkload.sql), and re-execute.</w:t>
      </w:r>
    </w:p>
    <w:p w14:paraId="3621553D"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2: Examine Top Resource Consuming Queries to identify poor performance</w:t>
      </w:r>
    </w:p>
    <w:p w14:paraId="37CFDCE7" w14:textId="77777777" w:rsidR="00646DD9" w:rsidRPr="00646DD9" w:rsidRDefault="00646DD9" w:rsidP="00646DD9">
      <w:pPr>
        <w:numPr>
          <w:ilvl w:val="0"/>
          <w:numId w:val="22"/>
        </w:numPr>
        <w:spacing w:after="0" w:line="240" w:lineRule="auto"/>
        <w:ind w:left="540"/>
        <w:textAlignment w:val="center"/>
        <w:rPr>
          <w:rFonts w:ascii="Calibri" w:eastAsia="Times New Roman" w:hAnsi="Calibri" w:cs="Calibri"/>
        </w:rPr>
      </w:pPr>
      <w:r w:rsidRPr="00646DD9">
        <w:rPr>
          <w:rFonts w:ascii="Calibri" w:eastAsia="Times New Roman" w:hAnsi="Calibri" w:cs="Calibri"/>
        </w:rPr>
        <w:t>In order to view the Query Store you will need to refresh the AdventureWorks2017 database in Management Studio. Make sure that Management Studio is connected to the local SQL Server instance. Right click on database name and choose click refresh. You will then see the Query Store option under the database.</w:t>
      </w:r>
      <w:r w:rsidRPr="00646DD9">
        <w:rPr>
          <w:rFonts w:ascii="Calibri" w:eastAsia="Times New Roman" w:hAnsi="Calibri" w:cs="Calibri"/>
        </w:rPr>
        <w:br/>
        <w:t xml:space="preserve">‎ </w:t>
      </w:r>
    </w:p>
    <w:p w14:paraId="3C5A584B" w14:textId="734EAE7E"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78E20653" wp14:editId="662D4F78">
            <wp:extent cx="2142490" cy="2340610"/>
            <wp:effectExtent l="0" t="0" r="0" b="2540"/>
            <wp:docPr id="12" name="Picture 12" descr="A screenshot of a cell phone 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 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2490" cy="2340610"/>
                    </a:xfrm>
                    <a:prstGeom prst="rect">
                      <a:avLst/>
                    </a:prstGeom>
                    <a:noFill/>
                    <a:ln>
                      <a:noFill/>
                    </a:ln>
                  </pic:spPr>
                </pic:pic>
              </a:graphicData>
            </a:graphic>
          </wp:inline>
        </w:drawing>
      </w:r>
    </w:p>
    <w:p w14:paraId="70FA0EEF"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w:t>
      </w:r>
    </w:p>
    <w:p w14:paraId="441BD0EC" w14:textId="77777777" w:rsidR="00646DD9" w:rsidRPr="00646DD9" w:rsidRDefault="00646DD9" w:rsidP="00646DD9">
      <w:pPr>
        <w:numPr>
          <w:ilvl w:val="0"/>
          <w:numId w:val="2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Expand Query Store node to view all available reports. Click on plus sign to expand Query Store reports. Select the Top Resource Consuming Queries Report by double-clicking on it.</w:t>
      </w:r>
    </w:p>
    <w:p w14:paraId="7A2ACF5D" w14:textId="06F5781B"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lastRenderedPageBreak/>
        <w:drawing>
          <wp:inline distT="0" distB="0" distL="0" distR="0" wp14:anchorId="121998BD" wp14:editId="3CEDB996">
            <wp:extent cx="3295650" cy="3248025"/>
            <wp:effectExtent l="0" t="0" r="0" b="9525"/>
            <wp:docPr id="11" name="Picture 11" descr="A screenshot of a cell phone 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 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3248025"/>
                    </a:xfrm>
                    <a:prstGeom prst="rect">
                      <a:avLst/>
                    </a:prstGeom>
                    <a:noFill/>
                    <a:ln>
                      <a:noFill/>
                    </a:ln>
                  </pic:spPr>
                </pic:pic>
              </a:graphicData>
            </a:graphic>
          </wp:inline>
        </w:drawing>
      </w:r>
    </w:p>
    <w:p w14:paraId="576216A0"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The report will open as shown below.</w:t>
      </w:r>
      <w:r w:rsidRPr="00646DD9">
        <w:rPr>
          <w:rFonts w:ascii="Calibri" w:eastAsia="Times New Roman" w:hAnsi="Calibri" w:cs="Calibri"/>
        </w:rPr>
        <w:br/>
        <w:t xml:space="preserve">‎ </w:t>
      </w:r>
    </w:p>
    <w:p w14:paraId="690ACB12" w14:textId="15417DD1"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7B05446D" wp14:editId="2CB42022">
            <wp:extent cx="5711825" cy="2907030"/>
            <wp:effectExtent l="0" t="0" r="3175" b="7620"/>
            <wp:docPr id="10" name="Picture 10" descr="Top Resources Consuming Queries report in Query Stor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Resources Consuming Queries report in Query Stor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1825" cy="2907030"/>
                    </a:xfrm>
                    <a:prstGeom prst="rect">
                      <a:avLst/>
                    </a:prstGeom>
                    <a:noFill/>
                    <a:ln>
                      <a:noFill/>
                    </a:ln>
                  </pic:spPr>
                </pic:pic>
              </a:graphicData>
            </a:graphic>
          </wp:inline>
        </w:drawing>
      </w:r>
    </w:p>
    <w:p w14:paraId="5E1D4E4C"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Max sure that SQL Server Management Studio is maximized in size. Click configure in the top right.</w:t>
      </w:r>
    </w:p>
    <w:p w14:paraId="2551B4DE" w14:textId="333C24F3"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141F0B87" wp14:editId="4A4AD0E1">
            <wp:extent cx="5711825" cy="1091565"/>
            <wp:effectExtent l="0" t="0" r="0" b="0"/>
            <wp:docPr id="9" name="Picture 9" descr="Picture 103792025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103792025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1091565"/>
                    </a:xfrm>
                    <a:prstGeom prst="rect">
                      <a:avLst/>
                    </a:prstGeom>
                    <a:noFill/>
                    <a:ln>
                      <a:noFill/>
                    </a:ln>
                  </pic:spPr>
                </pic:pic>
              </a:graphicData>
            </a:graphic>
          </wp:inline>
        </w:drawing>
      </w:r>
    </w:p>
    <w:p w14:paraId="4A947AC5"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In the configuration screen, change the filter for the minimum number of query plans to 2. Click Apply and close the configuration window.</w:t>
      </w:r>
    </w:p>
    <w:p w14:paraId="3D36B467" w14:textId="710A1468"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lastRenderedPageBreak/>
        <w:drawing>
          <wp:inline distT="0" distB="0" distL="0" distR="0" wp14:anchorId="0609EC53" wp14:editId="0FD171DE">
            <wp:extent cx="3316605" cy="7431405"/>
            <wp:effectExtent l="0" t="0" r="0" b="0"/>
            <wp:docPr id="8" name="Picture 8" descr="Picture 199520137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1995201375">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6605" cy="7431405"/>
                    </a:xfrm>
                    <a:prstGeom prst="rect">
                      <a:avLst/>
                    </a:prstGeom>
                    <a:noFill/>
                    <a:ln>
                      <a:noFill/>
                    </a:ln>
                  </pic:spPr>
                </pic:pic>
              </a:graphicData>
            </a:graphic>
          </wp:inline>
        </w:drawing>
      </w:r>
    </w:p>
    <w:p w14:paraId="76B3AF47" w14:textId="77777777" w:rsidR="00646DD9" w:rsidRPr="00646DD9" w:rsidRDefault="00646DD9" w:rsidP="00646DD9">
      <w:pPr>
        <w:numPr>
          <w:ilvl w:val="0"/>
          <w:numId w:val="24"/>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Choose the query with the longest duration by clicking on the left most bar in the bar chart in the top left portion of the report.</w:t>
      </w:r>
    </w:p>
    <w:p w14:paraId="66582B28" w14:textId="49737CC3"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lastRenderedPageBreak/>
        <w:drawing>
          <wp:inline distT="0" distB="0" distL="0" distR="0" wp14:anchorId="45BBDB0F" wp14:editId="5594D31A">
            <wp:extent cx="5711825" cy="2934335"/>
            <wp:effectExtent l="0" t="0" r="3175" b="0"/>
            <wp:docPr id="7" name="Picture 7" descr="Picture 91319177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913191774">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1825" cy="2934335"/>
                    </a:xfrm>
                    <a:prstGeom prst="rect">
                      <a:avLst/>
                    </a:prstGeom>
                    <a:noFill/>
                    <a:ln>
                      <a:noFill/>
                    </a:ln>
                  </pic:spPr>
                </pic:pic>
              </a:graphicData>
            </a:graphic>
          </wp:inline>
        </w:drawing>
      </w:r>
    </w:p>
    <w:p w14:paraId="5F7C7AD1"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w:t>
      </w:r>
      <w:r w:rsidRPr="00646DD9">
        <w:rPr>
          <w:rFonts w:ascii="Calibri" w:eastAsia="Times New Roman" w:hAnsi="Calibri" w:cs="Calibri"/>
        </w:rPr>
        <w:br/>
        <w:t>This will show you the query and plan summary for your longest duration query in your query store.</w:t>
      </w:r>
    </w:p>
    <w:p w14:paraId="4580833C"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3: Force a better execution plan</w:t>
      </w:r>
    </w:p>
    <w:p w14:paraId="6E37706F" w14:textId="77777777" w:rsidR="00646DD9" w:rsidRPr="00646DD9" w:rsidRDefault="00646DD9" w:rsidP="00646DD9">
      <w:pPr>
        <w:numPr>
          <w:ilvl w:val="0"/>
          <w:numId w:val="25"/>
        </w:numPr>
        <w:spacing w:after="0" w:line="240" w:lineRule="auto"/>
        <w:ind w:left="540"/>
        <w:textAlignment w:val="center"/>
        <w:rPr>
          <w:rFonts w:ascii="Calibri" w:eastAsia="Times New Roman" w:hAnsi="Calibri" w:cs="Calibri"/>
        </w:rPr>
      </w:pPr>
      <w:r w:rsidRPr="00646DD9">
        <w:rPr>
          <w:rFonts w:ascii="Calibri" w:eastAsia="Times New Roman" w:hAnsi="Calibri" w:cs="Calibri"/>
        </w:rPr>
        <w:t>Navigate to the plan summary portion of the report as shown below. You will note there are two execution plans with widely different durations.</w:t>
      </w:r>
    </w:p>
    <w:p w14:paraId="5FE131C8" w14:textId="1EE89320"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52CF9D0C" wp14:editId="7C59DFB8">
            <wp:extent cx="5711825" cy="3459480"/>
            <wp:effectExtent l="0" t="0" r="3175" b="7620"/>
            <wp:docPr id="6" name="Picture 6" descr="A screenshot of a social media post 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social media post Description automatically generated">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1825" cy="3459480"/>
                    </a:xfrm>
                    <a:prstGeom prst="rect">
                      <a:avLst/>
                    </a:prstGeom>
                    <a:noFill/>
                    <a:ln>
                      <a:noFill/>
                    </a:ln>
                  </pic:spPr>
                </pic:pic>
              </a:graphicData>
            </a:graphic>
          </wp:inline>
        </w:drawing>
      </w:r>
    </w:p>
    <w:p w14:paraId="5D3FAF61"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w:t>
      </w:r>
    </w:p>
    <w:p w14:paraId="6F380164" w14:textId="77777777" w:rsidR="00646DD9" w:rsidRPr="00646DD9" w:rsidRDefault="00646DD9" w:rsidP="00646DD9">
      <w:pPr>
        <w:numPr>
          <w:ilvl w:val="0"/>
          <w:numId w:val="26"/>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Click on the Plan ID with the lowest duration (this is indicated by a lower position on the Y-axis of the chart) in the top right window of the report. In the graphic above, it’s PlanID 43, but you'll </w:t>
      </w:r>
      <w:r w:rsidRPr="00646DD9">
        <w:rPr>
          <w:rFonts w:ascii="Calibri" w:eastAsia="Times New Roman" w:hAnsi="Calibri" w:cs="Calibri"/>
        </w:rPr>
        <w:lastRenderedPageBreak/>
        <w:t>probably have a different PlanID. Click on the plan ID next to the Plan Summary chart (it should be highlighted like in the above screenshot).</w:t>
      </w:r>
    </w:p>
    <w:p w14:paraId="529A3B69" w14:textId="77777777" w:rsidR="00646DD9" w:rsidRPr="00646DD9" w:rsidRDefault="00646DD9" w:rsidP="00646DD9">
      <w:pPr>
        <w:numPr>
          <w:ilvl w:val="0"/>
          <w:numId w:val="26"/>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xml:space="preserve">Click on </w:t>
      </w:r>
      <w:r w:rsidRPr="00646DD9">
        <w:rPr>
          <w:rFonts w:ascii="Calibri" w:eastAsia="Times New Roman" w:hAnsi="Calibri" w:cs="Calibri"/>
          <w:b/>
          <w:bCs/>
        </w:rPr>
        <w:t>Force Plan</w:t>
      </w:r>
      <w:r w:rsidRPr="00646DD9">
        <w:rPr>
          <w:rFonts w:ascii="Calibri" w:eastAsia="Times New Roman" w:hAnsi="Calibri" w:cs="Calibri"/>
        </w:rPr>
        <w:t xml:space="preserve"> under the summary chart. A confirmation window will popup, choose Yes to force the plan.</w:t>
      </w:r>
    </w:p>
    <w:p w14:paraId="01E5FC25" w14:textId="77D009E9"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01C8C3F5" wp14:editId="3DD6E305">
            <wp:extent cx="5711825" cy="2900045"/>
            <wp:effectExtent l="0" t="0" r="3175" b="0"/>
            <wp:docPr id="5" name="Picture 5" descr="A screenshot of a cell phone 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ell phone Description automatically generate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1825" cy="2900045"/>
                    </a:xfrm>
                    <a:prstGeom prst="rect">
                      <a:avLst/>
                    </a:prstGeom>
                    <a:noFill/>
                    <a:ln>
                      <a:noFill/>
                    </a:ln>
                  </pic:spPr>
                </pic:pic>
              </a:graphicData>
            </a:graphic>
          </wp:inline>
        </w:drawing>
      </w:r>
    </w:p>
    <w:p w14:paraId="6F06D87A"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w:t>
      </w:r>
      <w:r w:rsidRPr="00646DD9">
        <w:rPr>
          <w:rFonts w:ascii="Calibri" w:eastAsia="Times New Roman" w:hAnsi="Calibri" w:cs="Calibri"/>
        </w:rPr>
        <w:br/>
        <w:t>Once forced you will see that the Forced Plan is now greyed out and the plan in the plan summary window now has a check mark indicating is it forced.</w:t>
      </w:r>
    </w:p>
    <w:p w14:paraId="74ABB3A2" w14:textId="312EE5CC"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noProof/>
          <w:color w:val="0000FF"/>
        </w:rPr>
        <w:drawing>
          <wp:inline distT="0" distB="0" distL="0" distR="0" wp14:anchorId="0E124561" wp14:editId="040E3C60">
            <wp:extent cx="3002280" cy="2572385"/>
            <wp:effectExtent l="0" t="0" r="7620" b="0"/>
            <wp:docPr id="4" name="Picture 4" descr="A picture containing hawk, eagle, bird 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hawk, eagle, bird Description automatically generate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2280" cy="2572385"/>
                    </a:xfrm>
                    <a:prstGeom prst="rect">
                      <a:avLst/>
                    </a:prstGeom>
                    <a:noFill/>
                    <a:ln>
                      <a:noFill/>
                    </a:ln>
                  </pic:spPr>
                </pic:pic>
              </a:graphicData>
            </a:graphic>
          </wp:inline>
        </w:drawing>
      </w:r>
    </w:p>
    <w:p w14:paraId="7A175398" w14:textId="77777777" w:rsidR="00646DD9" w:rsidRPr="00646DD9" w:rsidRDefault="00646DD9" w:rsidP="00646DD9">
      <w:pPr>
        <w:numPr>
          <w:ilvl w:val="0"/>
          <w:numId w:val="2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Close all your query windows, and the Query Store report.</w:t>
      </w:r>
    </w:p>
    <w:p w14:paraId="6BEEF743" w14:textId="77777777" w:rsidR="00646DD9" w:rsidRPr="00646DD9" w:rsidRDefault="00646DD9" w:rsidP="00646DD9">
      <w:pPr>
        <w:spacing w:after="0" w:line="240" w:lineRule="auto"/>
        <w:ind w:left="540"/>
        <w:rPr>
          <w:rFonts w:ascii="Calibri" w:eastAsia="Times New Roman" w:hAnsi="Calibri" w:cs="Calibri"/>
        </w:rPr>
      </w:pPr>
      <w:r w:rsidRPr="00646DD9">
        <w:rPr>
          <w:rFonts w:ascii="Calibri" w:eastAsia="Times New Roman" w:hAnsi="Calibri" w:cs="Calibri"/>
        </w:rPr>
        <w:t> </w:t>
      </w:r>
    </w:p>
    <w:p w14:paraId="4990A7B8" w14:textId="77777777" w:rsidR="00646DD9" w:rsidRPr="00646DD9" w:rsidRDefault="00646DD9" w:rsidP="00646DD9">
      <w:pPr>
        <w:spacing w:after="0" w:line="240" w:lineRule="auto"/>
        <w:rPr>
          <w:rFonts w:ascii="Calibri" w:eastAsia="Times New Roman" w:hAnsi="Calibri" w:cs="Calibri"/>
          <w:sz w:val="40"/>
          <w:szCs w:val="40"/>
        </w:rPr>
      </w:pPr>
      <w:r w:rsidRPr="00646DD9">
        <w:rPr>
          <w:rFonts w:ascii="Calibri" w:eastAsia="Times New Roman" w:hAnsi="Calibri" w:cs="Calibri"/>
          <w:b/>
          <w:bCs/>
          <w:sz w:val="40"/>
          <w:szCs w:val="40"/>
          <w:highlight w:val="yellow"/>
        </w:rPr>
        <w:t>Exercise 4: Use query hints to impact performance in AdventureWorks2017</w:t>
      </w:r>
    </w:p>
    <w:p w14:paraId="4D7F2AB7"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Estimated Time: 15 minutes</w:t>
      </w:r>
    </w:p>
    <w:p w14:paraId="22968566"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The main task for this exercise is as follows:</w:t>
      </w:r>
    </w:p>
    <w:p w14:paraId="03886882" w14:textId="77777777" w:rsidR="00646DD9" w:rsidRPr="00646DD9" w:rsidRDefault="00646DD9" w:rsidP="00646DD9">
      <w:pPr>
        <w:numPr>
          <w:ilvl w:val="0"/>
          <w:numId w:val="28"/>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Run a workload.</w:t>
      </w:r>
    </w:p>
    <w:p w14:paraId="231DFD86" w14:textId="77777777" w:rsidR="00646DD9" w:rsidRPr="00646DD9" w:rsidRDefault="00646DD9" w:rsidP="00646DD9">
      <w:pPr>
        <w:numPr>
          <w:ilvl w:val="0"/>
          <w:numId w:val="28"/>
        </w:numPr>
        <w:spacing w:after="0" w:line="240" w:lineRule="auto"/>
        <w:ind w:left="540"/>
        <w:textAlignment w:val="center"/>
        <w:rPr>
          <w:rFonts w:ascii="Calibri" w:eastAsia="Times New Roman" w:hAnsi="Calibri" w:cs="Calibri"/>
        </w:rPr>
      </w:pPr>
      <w:r w:rsidRPr="00646DD9">
        <w:rPr>
          <w:rFonts w:ascii="Calibri" w:eastAsia="Times New Roman" w:hAnsi="Calibri" w:cs="Calibri"/>
        </w:rPr>
        <w:lastRenderedPageBreak/>
        <w:t>Change query to use a parameter</w:t>
      </w:r>
    </w:p>
    <w:p w14:paraId="5093BD4B" w14:textId="77777777" w:rsidR="00646DD9" w:rsidRPr="00646DD9" w:rsidRDefault="00646DD9" w:rsidP="00646DD9">
      <w:pPr>
        <w:numPr>
          <w:ilvl w:val="0"/>
          <w:numId w:val="28"/>
        </w:numPr>
        <w:spacing w:after="0" w:line="240" w:lineRule="auto"/>
        <w:ind w:left="540"/>
        <w:textAlignment w:val="center"/>
        <w:rPr>
          <w:rFonts w:ascii="Calibri" w:eastAsia="Times New Roman" w:hAnsi="Calibri" w:cs="Calibri"/>
        </w:rPr>
      </w:pPr>
      <w:r w:rsidRPr="00646DD9">
        <w:rPr>
          <w:rFonts w:ascii="Calibri" w:eastAsia="Times New Roman" w:hAnsi="Calibri" w:cs="Calibri"/>
        </w:rPr>
        <w:t>Apply query hint to query to optimize for a value and re-execute.</w:t>
      </w:r>
    </w:p>
    <w:p w14:paraId="4ED1C840"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1: Run a workload</w:t>
      </w:r>
    </w:p>
    <w:p w14:paraId="60FC2F91" w14:textId="77777777" w:rsidR="00646DD9" w:rsidRPr="00646DD9" w:rsidRDefault="00646DD9" w:rsidP="00646DD9">
      <w:pPr>
        <w:numPr>
          <w:ilvl w:val="0"/>
          <w:numId w:val="29"/>
        </w:numPr>
        <w:spacing w:after="0" w:line="240" w:lineRule="auto"/>
        <w:ind w:left="540"/>
        <w:textAlignment w:val="center"/>
        <w:rPr>
          <w:rFonts w:ascii="Calibri" w:eastAsia="Times New Roman" w:hAnsi="Calibri" w:cs="Calibri"/>
        </w:rPr>
      </w:pPr>
      <w:r w:rsidRPr="00646DD9">
        <w:rPr>
          <w:rFonts w:ascii="Calibri" w:eastAsia="Times New Roman" w:hAnsi="Calibri" w:cs="Calibri"/>
        </w:rPr>
        <w:t>Open a New Query window in SQL Server Management Studio.</w:t>
      </w:r>
    </w:p>
    <w:p w14:paraId="45B9B23B" w14:textId="77777777" w:rsidR="00646DD9" w:rsidRPr="00646DD9" w:rsidRDefault="00646DD9" w:rsidP="00646DD9">
      <w:pPr>
        <w:numPr>
          <w:ilvl w:val="1"/>
          <w:numId w:val="29"/>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 xml:space="preserve">Click on Include Actual Execution Plan icon before running the query or use CTRL+M. </w:t>
      </w:r>
    </w:p>
    <w:p w14:paraId="7FF75221" w14:textId="2F5F5B98"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noProof/>
          <w:color w:val="0000FF"/>
        </w:rPr>
        <w:drawing>
          <wp:inline distT="0" distB="0" distL="0" distR="0" wp14:anchorId="6DFC56A1" wp14:editId="0FD9BE1F">
            <wp:extent cx="5711825" cy="846455"/>
            <wp:effectExtent l="0" t="0" r="3175" b="0"/>
            <wp:docPr id="3" name="Picture 3" descr="A picture containing street, white, mounted, black 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street, white, mounted, black Description automatically generated">
                      <a:hlinkClick r:id="rId4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846455"/>
                    </a:xfrm>
                    <a:prstGeom prst="rect">
                      <a:avLst/>
                    </a:prstGeom>
                    <a:noFill/>
                    <a:ln>
                      <a:noFill/>
                    </a:ln>
                  </pic:spPr>
                </pic:pic>
              </a:graphicData>
            </a:graphic>
          </wp:inline>
        </w:drawing>
      </w:r>
    </w:p>
    <w:p w14:paraId="4E16ADE1"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rPr>
        <w:t>‎</w:t>
      </w:r>
    </w:p>
    <w:p w14:paraId="57196E2C" w14:textId="77777777" w:rsidR="00646DD9" w:rsidRPr="00646DD9" w:rsidRDefault="00646DD9" w:rsidP="00646DD9">
      <w:pPr>
        <w:numPr>
          <w:ilvl w:val="0"/>
          <w:numId w:val="30"/>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Execute the query below. Note that the execution plan shows an index seek operator.</w:t>
      </w:r>
      <w:r w:rsidRPr="00646DD9">
        <w:rPr>
          <w:rFonts w:ascii="Calibri" w:eastAsia="Times New Roman" w:hAnsi="Calibri" w:cs="Calibri"/>
        </w:rPr>
        <w:br/>
      </w:r>
      <w:r w:rsidRPr="00646DD9">
        <w:rPr>
          <w:rFonts w:ascii="Calibri" w:eastAsia="Times New Roman" w:hAnsi="Calibri" w:cs="Calibri"/>
          <w:highlight w:val="yellow"/>
        </w:rPr>
        <w:t>USE AdventureWorks2017</w:t>
      </w:r>
      <w:r w:rsidRPr="00646DD9">
        <w:rPr>
          <w:rFonts w:ascii="Calibri" w:eastAsia="Times New Roman" w:hAnsi="Calibri" w:cs="Calibri"/>
          <w:highlight w:val="yellow"/>
        </w:rPr>
        <w:br/>
        <w:t>GO</w:t>
      </w:r>
      <w:r w:rsidRPr="00646DD9">
        <w:rPr>
          <w:rFonts w:ascii="Calibri" w:eastAsia="Times New Roman" w:hAnsi="Calibri" w:cs="Calibri"/>
          <w:highlight w:val="yellow"/>
        </w:rPr>
        <w:br/>
        <w:t>SELECT SalesOrderId, OrderDate</w:t>
      </w:r>
      <w:r w:rsidRPr="00646DD9">
        <w:rPr>
          <w:rFonts w:ascii="Calibri" w:eastAsia="Times New Roman" w:hAnsi="Calibri" w:cs="Calibri"/>
          <w:highlight w:val="yellow"/>
        </w:rPr>
        <w:br/>
        <w:t xml:space="preserve">FROM Sales.SalesOrderHeader </w:t>
      </w:r>
      <w:r w:rsidRPr="00646DD9">
        <w:rPr>
          <w:rFonts w:ascii="Calibri" w:eastAsia="Times New Roman" w:hAnsi="Calibri" w:cs="Calibri"/>
          <w:highlight w:val="yellow"/>
        </w:rPr>
        <w:br/>
        <w:t>WHERE SalesPersonID=288;</w:t>
      </w:r>
    </w:p>
    <w:p w14:paraId="05A47B3C"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rPr>
        <w:t> </w:t>
      </w:r>
    </w:p>
    <w:p w14:paraId="121859D5" w14:textId="65D49BA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noProof/>
          <w:color w:val="0000FF"/>
        </w:rPr>
        <w:drawing>
          <wp:inline distT="0" distB="0" distL="0" distR="0" wp14:anchorId="04945EC5" wp14:editId="2BBF52B4">
            <wp:extent cx="5711825" cy="2449830"/>
            <wp:effectExtent l="0" t="0" r="3175" b="7620"/>
            <wp:docPr id="2" name="Picture 2" descr="A screenshot of a cell phone Description automatically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 Description automatically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1825" cy="2449830"/>
                    </a:xfrm>
                    <a:prstGeom prst="rect">
                      <a:avLst/>
                    </a:prstGeom>
                    <a:noFill/>
                    <a:ln>
                      <a:noFill/>
                    </a:ln>
                  </pic:spPr>
                </pic:pic>
              </a:graphicData>
            </a:graphic>
          </wp:inline>
        </w:drawing>
      </w:r>
    </w:p>
    <w:p w14:paraId="4B3AFA39" w14:textId="77777777" w:rsidR="00646DD9" w:rsidRPr="00646DD9" w:rsidRDefault="00646DD9" w:rsidP="00646DD9">
      <w:pPr>
        <w:numPr>
          <w:ilvl w:val="0"/>
          <w:numId w:val="31"/>
        </w:numPr>
        <w:spacing w:after="0" w:line="240" w:lineRule="auto"/>
        <w:ind w:left="1080"/>
        <w:textAlignment w:val="center"/>
        <w:rPr>
          <w:rFonts w:ascii="Calibri" w:eastAsia="Times New Roman" w:hAnsi="Calibri" w:cs="Calibri"/>
        </w:rPr>
      </w:pPr>
      <w:r w:rsidRPr="00646DD9">
        <w:rPr>
          <w:rFonts w:ascii="Calibri" w:eastAsia="Times New Roman" w:hAnsi="Calibri" w:cs="Calibri"/>
        </w:rPr>
        <w:t>Now run the next query. The only change is that the SalesPersonID value being searched for is 277. Note the Clustered Index Scan operation in the execution plan.</w:t>
      </w:r>
    </w:p>
    <w:p w14:paraId="309E3F3D"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rPr>
        <w:t> </w:t>
      </w:r>
    </w:p>
    <w:p w14:paraId="41ECDB88" w14:textId="77777777" w:rsidR="00646DD9" w:rsidRPr="00646DD9" w:rsidRDefault="00646DD9" w:rsidP="00646DD9">
      <w:pPr>
        <w:numPr>
          <w:ilvl w:val="0"/>
          <w:numId w:val="32"/>
        </w:numPr>
        <w:spacing w:after="0" w:line="240" w:lineRule="auto"/>
        <w:ind w:left="1080"/>
        <w:textAlignment w:val="center"/>
        <w:rPr>
          <w:rFonts w:ascii="Calibri" w:eastAsia="Times New Roman" w:hAnsi="Calibri" w:cs="Calibri"/>
        </w:rPr>
      </w:pPr>
      <w:r w:rsidRPr="00646DD9">
        <w:rPr>
          <w:rFonts w:ascii="Calibri" w:eastAsia="Times New Roman" w:hAnsi="Calibri" w:cs="Calibri"/>
          <w:highlight w:val="yellow"/>
        </w:rPr>
        <w:t>USE [AdventureWorks2017]</w:t>
      </w:r>
      <w:r w:rsidRPr="00646DD9">
        <w:rPr>
          <w:rFonts w:ascii="Calibri" w:eastAsia="Times New Roman" w:hAnsi="Calibri" w:cs="Calibri"/>
          <w:highlight w:val="yellow"/>
        </w:rPr>
        <w:br/>
        <w:t>GO</w:t>
      </w:r>
      <w:r w:rsidRPr="00646DD9">
        <w:rPr>
          <w:rFonts w:ascii="Calibri" w:eastAsia="Times New Roman" w:hAnsi="Calibri" w:cs="Calibri"/>
          <w:highlight w:val="yellow"/>
        </w:rPr>
        <w:br/>
        <w:t>SELECT SalesOrderId, OrderDate</w:t>
      </w:r>
      <w:r w:rsidRPr="00646DD9">
        <w:rPr>
          <w:rFonts w:ascii="Calibri" w:eastAsia="Times New Roman" w:hAnsi="Calibri" w:cs="Calibri"/>
          <w:highlight w:val="yellow"/>
        </w:rPr>
        <w:br/>
        <w:t>FROM Sales.SalesOrderHeader</w:t>
      </w:r>
      <w:r w:rsidRPr="00646DD9">
        <w:rPr>
          <w:rFonts w:ascii="Calibri" w:eastAsia="Times New Roman" w:hAnsi="Calibri" w:cs="Calibri"/>
          <w:highlight w:val="yellow"/>
        </w:rPr>
        <w:br/>
        <w:t>WHERE SalesPersonID=277;</w:t>
      </w:r>
    </w:p>
    <w:p w14:paraId="36AEB81D"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rPr>
        <w:t> </w:t>
      </w:r>
    </w:p>
    <w:p w14:paraId="67DA03DA" w14:textId="1F39E36E"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noProof/>
          <w:color w:val="0000FF"/>
        </w:rPr>
        <w:lastRenderedPageBreak/>
        <w:drawing>
          <wp:inline distT="0" distB="0" distL="0" distR="0" wp14:anchorId="4B045DD8" wp14:editId="583FB61A">
            <wp:extent cx="5711825" cy="1378585"/>
            <wp:effectExtent l="0" t="0" r="3175" b="0"/>
            <wp:docPr id="1" name="Picture 1" descr="A screenshot of a cell phone Description automatically generat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ell phone Description automatically generate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825" cy="1378585"/>
                    </a:xfrm>
                    <a:prstGeom prst="rect">
                      <a:avLst/>
                    </a:prstGeom>
                    <a:noFill/>
                    <a:ln>
                      <a:noFill/>
                    </a:ln>
                  </pic:spPr>
                </pic:pic>
              </a:graphicData>
            </a:graphic>
          </wp:inline>
        </w:drawing>
      </w:r>
    </w:p>
    <w:p w14:paraId="31D2C1CD"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rPr>
        <w:t>Based on the column statistics the query optimizer has chosen a different execution plan because of the different value used in the WHERE clause. Because this query uses a constant in its WHERE clause, the optimizer sees each of these queries as unique and generates a different execution plan for each one.</w:t>
      </w:r>
    </w:p>
    <w:p w14:paraId="7D6195C2"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rPr>
        <w:t> </w:t>
      </w:r>
    </w:p>
    <w:p w14:paraId="23BB2DD6" w14:textId="77777777" w:rsidR="00646DD9" w:rsidRPr="00646DD9" w:rsidRDefault="00646DD9" w:rsidP="00646DD9">
      <w:pPr>
        <w:spacing w:after="0" w:line="240" w:lineRule="auto"/>
        <w:rPr>
          <w:rFonts w:ascii="Calibri" w:eastAsia="Times New Roman" w:hAnsi="Calibri" w:cs="Calibri"/>
          <w:sz w:val="36"/>
          <w:szCs w:val="36"/>
        </w:rPr>
      </w:pPr>
      <w:r w:rsidRPr="00646DD9">
        <w:rPr>
          <w:rFonts w:ascii="Calibri" w:eastAsia="Times New Roman" w:hAnsi="Calibri" w:cs="Calibri"/>
          <w:b/>
          <w:bCs/>
          <w:sz w:val="36"/>
          <w:szCs w:val="36"/>
        </w:rPr>
        <w:t>Task 2: Change the query to use a parameterized stored procedure and use a Query Hint</w:t>
      </w:r>
    </w:p>
    <w:p w14:paraId="5EDA360B" w14:textId="77777777" w:rsidR="00646DD9" w:rsidRPr="00646DD9" w:rsidRDefault="00646DD9" w:rsidP="00646DD9">
      <w:pPr>
        <w:numPr>
          <w:ilvl w:val="0"/>
          <w:numId w:val="3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Open a New Query window. Click on Include Actual Execution Plan or use CTRL+M.</w:t>
      </w:r>
    </w:p>
    <w:p w14:paraId="745832E3" w14:textId="77777777" w:rsidR="00646DD9" w:rsidRPr="00646DD9" w:rsidRDefault="00646DD9" w:rsidP="00646DD9">
      <w:pPr>
        <w:numPr>
          <w:ilvl w:val="0"/>
          <w:numId w:val="33"/>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Create a parameterized stored procedure so that the value to be searched for can be passed as a parameter instead of a hard-coded value in the WHERE clause. You should ensure that the data type of your parameter matches the data type of the column in the target table. Copy and execute the code below.</w:t>
      </w:r>
    </w:p>
    <w:p w14:paraId="76A52812"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USE AdventureWorks2017  </w:t>
      </w:r>
      <w:r w:rsidRPr="00646DD9">
        <w:rPr>
          <w:rFonts w:ascii="Calibri" w:eastAsia="Times New Roman" w:hAnsi="Calibri" w:cs="Calibri"/>
          <w:highlight w:val="yellow"/>
        </w:rPr>
        <w:br/>
        <w:t xml:space="preserve">GO </w:t>
      </w:r>
    </w:p>
    <w:p w14:paraId="38FF3340"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CREATE OR ALTER PROCEDURE getSalesOrder  </w:t>
      </w:r>
      <w:r w:rsidRPr="00646DD9">
        <w:rPr>
          <w:rFonts w:ascii="Calibri" w:eastAsia="Times New Roman" w:hAnsi="Calibri" w:cs="Calibri"/>
          <w:highlight w:val="yellow"/>
        </w:rPr>
        <w:br/>
        <w:t xml:space="preserve">@PersonID INT </w:t>
      </w:r>
      <w:r w:rsidRPr="00646DD9">
        <w:rPr>
          <w:rFonts w:ascii="Calibri" w:eastAsia="Times New Roman" w:hAnsi="Calibri" w:cs="Calibri"/>
          <w:highlight w:val="yellow"/>
        </w:rPr>
        <w:br/>
        <w:t xml:space="preserve">AS </w:t>
      </w:r>
      <w:r w:rsidRPr="00646DD9">
        <w:rPr>
          <w:rFonts w:ascii="Calibri" w:eastAsia="Times New Roman" w:hAnsi="Calibri" w:cs="Calibri"/>
          <w:highlight w:val="yellow"/>
        </w:rPr>
        <w:br/>
        <w:t xml:space="preserve">SELECT SalesOrderId, OrderDate </w:t>
      </w:r>
      <w:r w:rsidRPr="00646DD9">
        <w:rPr>
          <w:rFonts w:ascii="Calibri" w:eastAsia="Times New Roman" w:hAnsi="Calibri" w:cs="Calibri"/>
          <w:highlight w:val="yellow"/>
        </w:rPr>
        <w:br/>
        <w:t xml:space="preserve">FROM Sales.SalesOrderHeader </w:t>
      </w:r>
      <w:r w:rsidRPr="00646DD9">
        <w:rPr>
          <w:rFonts w:ascii="Calibri" w:eastAsia="Times New Roman" w:hAnsi="Calibri" w:cs="Calibri"/>
          <w:highlight w:val="yellow"/>
        </w:rPr>
        <w:br/>
        <w:t xml:space="preserve">WHERE SalesPersonID = @PersonID </w:t>
      </w:r>
      <w:r w:rsidRPr="00646DD9">
        <w:rPr>
          <w:rFonts w:ascii="Calibri" w:eastAsia="Times New Roman" w:hAnsi="Calibri" w:cs="Calibri"/>
          <w:highlight w:val="yellow"/>
        </w:rPr>
        <w:br/>
        <w:t>GO</w:t>
      </w:r>
    </w:p>
    <w:p w14:paraId="315DE9B4" w14:textId="77777777" w:rsidR="00646DD9" w:rsidRPr="00646DD9" w:rsidRDefault="00646DD9" w:rsidP="00646DD9">
      <w:pPr>
        <w:numPr>
          <w:ilvl w:val="0"/>
          <w:numId w:val="34"/>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Call the procedure with a parameter value of 277. Copy and execute the following code:</w:t>
      </w:r>
    </w:p>
    <w:p w14:paraId="7ADB74DB"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EXEC getSalesOrder 277 </w:t>
      </w:r>
      <w:r w:rsidRPr="00646DD9">
        <w:rPr>
          <w:rFonts w:ascii="Calibri" w:eastAsia="Times New Roman" w:hAnsi="Calibri" w:cs="Calibri"/>
          <w:highlight w:val="yellow"/>
        </w:rPr>
        <w:br/>
        <w:t xml:space="preserve">GO  </w:t>
      </w:r>
    </w:p>
    <w:p w14:paraId="501EE6ED"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As we saw before, when running the non-parameterized SELECT statement looking for a value of 277, the plan shows the use of a Clustered Index Scan.</w:t>
      </w:r>
    </w:p>
    <w:p w14:paraId="4C8DE531" w14:textId="77777777" w:rsidR="00646DD9" w:rsidRPr="00646DD9" w:rsidRDefault="00646DD9" w:rsidP="00646DD9">
      <w:pPr>
        <w:numPr>
          <w:ilvl w:val="0"/>
          <w:numId w:val="35"/>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Run the procedure again with a parameter value of 288. Copy and execute the following code:</w:t>
      </w:r>
    </w:p>
    <w:p w14:paraId="7A9E737F"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EXEC getSalesOrder 288 </w:t>
      </w:r>
      <w:r w:rsidRPr="00646DD9">
        <w:rPr>
          <w:rFonts w:ascii="Calibri" w:eastAsia="Times New Roman" w:hAnsi="Calibri" w:cs="Calibri"/>
          <w:highlight w:val="yellow"/>
        </w:rPr>
        <w:br/>
        <w:t xml:space="preserve">GO  </w:t>
      </w:r>
    </w:p>
    <w:p w14:paraId="2BC1C227"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If you examine the execution plan, you will note it is the same as it was for the value of 277. This is because SQL Server has cached the execution plan and is reusing it for the second execution of the procedure. Note that although the same plan is used for both queries, it is not necessarily the best plan.</w:t>
      </w:r>
    </w:p>
    <w:p w14:paraId="4342251D" w14:textId="77777777" w:rsidR="00646DD9" w:rsidRPr="00646DD9" w:rsidRDefault="00646DD9" w:rsidP="00646DD9">
      <w:pPr>
        <w:numPr>
          <w:ilvl w:val="0"/>
          <w:numId w:val="36"/>
        </w:numPr>
        <w:spacing w:after="0" w:line="240" w:lineRule="auto"/>
        <w:ind w:left="540"/>
        <w:textAlignment w:val="center"/>
        <w:rPr>
          <w:rFonts w:ascii="Calibri" w:eastAsia="Times New Roman" w:hAnsi="Calibri" w:cs="Calibri"/>
        </w:rPr>
      </w:pPr>
      <w:r w:rsidRPr="00646DD9">
        <w:rPr>
          <w:rFonts w:ascii="Calibri" w:eastAsia="Times New Roman" w:hAnsi="Calibri" w:cs="Calibri"/>
        </w:rPr>
        <w:t>Execute the following command to clear the plan cache for the AdventureWorks2017 database</w:t>
      </w:r>
    </w:p>
    <w:p w14:paraId="5B96A64C"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USE AdventureWorks2017  </w:t>
      </w:r>
      <w:r w:rsidRPr="00646DD9">
        <w:rPr>
          <w:rFonts w:ascii="Calibri" w:eastAsia="Times New Roman" w:hAnsi="Calibri" w:cs="Calibri"/>
          <w:highlight w:val="yellow"/>
        </w:rPr>
        <w:br/>
        <w:t>GO</w:t>
      </w:r>
      <w:r w:rsidRPr="00646DD9">
        <w:rPr>
          <w:rFonts w:ascii="Calibri" w:eastAsia="Times New Roman" w:hAnsi="Calibri" w:cs="Calibri"/>
        </w:rPr>
        <w:t xml:space="preserve"> </w:t>
      </w:r>
      <w:r w:rsidRPr="00646DD9">
        <w:rPr>
          <w:rFonts w:ascii="Calibri" w:eastAsia="Times New Roman" w:hAnsi="Calibri" w:cs="Calibri"/>
        </w:rPr>
        <w:br/>
      </w:r>
      <w:r w:rsidRPr="00646DD9">
        <w:rPr>
          <w:rFonts w:ascii="Calibri" w:eastAsia="Times New Roman" w:hAnsi="Calibri" w:cs="Calibri"/>
          <w:highlight w:val="yellow"/>
        </w:rPr>
        <w:t xml:space="preserve">ALTER DATABASE SCOPED CONFIGURATION CLEAR PROCEDURE_CACHE;  </w:t>
      </w:r>
      <w:r w:rsidRPr="00646DD9">
        <w:rPr>
          <w:rFonts w:ascii="Calibri" w:eastAsia="Times New Roman" w:hAnsi="Calibri" w:cs="Calibri"/>
          <w:highlight w:val="yellow"/>
        </w:rPr>
        <w:br/>
        <w:t>GO</w:t>
      </w:r>
    </w:p>
    <w:p w14:paraId="3D768681" w14:textId="77777777" w:rsidR="00646DD9" w:rsidRPr="00646DD9" w:rsidRDefault="00646DD9" w:rsidP="00646DD9">
      <w:pPr>
        <w:numPr>
          <w:ilvl w:val="0"/>
          <w:numId w:val="37"/>
        </w:numPr>
        <w:spacing w:after="0" w:line="240" w:lineRule="auto"/>
        <w:ind w:left="540"/>
        <w:textAlignment w:val="center"/>
        <w:rPr>
          <w:rFonts w:ascii="Calibri" w:eastAsia="Times New Roman" w:hAnsi="Calibri" w:cs="Calibri"/>
        </w:rPr>
      </w:pPr>
      <w:r w:rsidRPr="00646DD9">
        <w:rPr>
          <w:rFonts w:ascii="Calibri" w:eastAsia="Times New Roman" w:hAnsi="Calibri" w:cs="Calibri"/>
        </w:rPr>
        <w:t>Run the procedure again with a parameter value of 288. Copy and execute the following code:</w:t>
      </w:r>
    </w:p>
    <w:p w14:paraId="0712D4FD"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lastRenderedPageBreak/>
        <w:t xml:space="preserve">EXEC getSalesOrder 288 </w:t>
      </w:r>
      <w:r w:rsidRPr="00646DD9">
        <w:rPr>
          <w:rFonts w:ascii="Calibri" w:eastAsia="Times New Roman" w:hAnsi="Calibri" w:cs="Calibri"/>
          <w:highlight w:val="yellow"/>
        </w:rPr>
        <w:br/>
        <w:t xml:space="preserve">GO  </w:t>
      </w:r>
    </w:p>
    <w:p w14:paraId="7881A461"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You should notice the plan is now using the Nonclustered Index Seek operation. This is because the cached plan was removed and a new plan was created based on the new initial parameter value of 288.</w:t>
      </w:r>
    </w:p>
    <w:p w14:paraId="208C1F77" w14:textId="77777777" w:rsidR="00646DD9" w:rsidRPr="00646DD9" w:rsidRDefault="00646DD9" w:rsidP="00646DD9">
      <w:pPr>
        <w:numPr>
          <w:ilvl w:val="0"/>
          <w:numId w:val="38"/>
        </w:numPr>
        <w:spacing w:after="0" w:line="240" w:lineRule="auto"/>
        <w:ind w:left="540"/>
        <w:textAlignment w:val="center"/>
        <w:rPr>
          <w:rFonts w:ascii="Calibri" w:eastAsia="Times New Roman" w:hAnsi="Calibri" w:cs="Calibri"/>
        </w:rPr>
      </w:pPr>
      <w:r w:rsidRPr="00646DD9">
        <w:rPr>
          <w:rFonts w:ascii="Calibri" w:eastAsia="Times New Roman" w:hAnsi="Calibri" w:cs="Calibri"/>
        </w:rPr>
        <w:t>Now recreate the stored procedure with a Query Hint. Because of the OPTION hint, the optimizer will create a plan based on a value of 288 and that plan will be used no matter what parameter value is passed to the procedure. Execute the procedure multiple times and note that it now always uses the plan with the Nonclustered Index Seek. Try calling with the procedure with parameter values we haven't seen yet, and you'll notice that no matter how many rows are returned (or no rows are returned!) the plan will always use the Nonclustered Index Seek.</w:t>
      </w:r>
    </w:p>
    <w:p w14:paraId="3A9FE662"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USE AdventureWorks2017  </w:t>
      </w:r>
      <w:r w:rsidRPr="00646DD9">
        <w:rPr>
          <w:rFonts w:ascii="Calibri" w:eastAsia="Times New Roman" w:hAnsi="Calibri" w:cs="Calibri"/>
          <w:highlight w:val="yellow"/>
        </w:rPr>
        <w:br/>
        <w:t xml:space="preserve">GO </w:t>
      </w:r>
    </w:p>
    <w:p w14:paraId="23560263"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CREATE OR ALTER PROCEDURE getSalesOrder  </w:t>
      </w:r>
      <w:r w:rsidRPr="00646DD9">
        <w:rPr>
          <w:rFonts w:ascii="Calibri" w:eastAsia="Times New Roman" w:hAnsi="Calibri" w:cs="Calibri"/>
          <w:highlight w:val="yellow"/>
        </w:rPr>
        <w:br/>
        <w:t xml:space="preserve">@PersonID INT </w:t>
      </w:r>
      <w:r w:rsidRPr="00646DD9">
        <w:rPr>
          <w:rFonts w:ascii="Calibri" w:eastAsia="Times New Roman" w:hAnsi="Calibri" w:cs="Calibri"/>
          <w:highlight w:val="yellow"/>
        </w:rPr>
        <w:br/>
        <w:t xml:space="preserve">AS </w:t>
      </w:r>
      <w:r w:rsidRPr="00646DD9">
        <w:rPr>
          <w:rFonts w:ascii="Calibri" w:eastAsia="Times New Roman" w:hAnsi="Calibri" w:cs="Calibri"/>
          <w:highlight w:val="yellow"/>
        </w:rPr>
        <w:br/>
        <w:t xml:space="preserve">SELECT SalesOrderId, OrderDate  </w:t>
      </w:r>
      <w:r w:rsidRPr="00646DD9">
        <w:rPr>
          <w:rFonts w:ascii="Calibri" w:eastAsia="Times New Roman" w:hAnsi="Calibri" w:cs="Calibri"/>
          <w:highlight w:val="yellow"/>
        </w:rPr>
        <w:br/>
        <w:t xml:space="preserve">FROM Sales.SalesOrderHeader   </w:t>
      </w:r>
      <w:r w:rsidRPr="00646DD9">
        <w:rPr>
          <w:rFonts w:ascii="Calibri" w:eastAsia="Times New Roman" w:hAnsi="Calibri" w:cs="Calibri"/>
          <w:highlight w:val="yellow"/>
        </w:rPr>
        <w:br/>
        <w:t xml:space="preserve">WHERE SalesPersonID = @PersonID  </w:t>
      </w:r>
      <w:r w:rsidRPr="00646DD9">
        <w:rPr>
          <w:rFonts w:ascii="Calibri" w:eastAsia="Times New Roman" w:hAnsi="Calibri" w:cs="Calibri"/>
          <w:highlight w:val="yellow"/>
        </w:rPr>
        <w:br/>
        <w:t xml:space="preserve">OPTION (OPTIMIZE FOR (@PersonID = 288));  </w:t>
      </w:r>
      <w:r w:rsidRPr="00646DD9">
        <w:rPr>
          <w:rFonts w:ascii="Calibri" w:eastAsia="Times New Roman" w:hAnsi="Calibri" w:cs="Calibri"/>
          <w:highlight w:val="yellow"/>
        </w:rPr>
        <w:br/>
        <w:t xml:space="preserve">GO    </w:t>
      </w:r>
    </w:p>
    <w:p w14:paraId="35A66010"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EXEC getSalesOrder 288; </w:t>
      </w:r>
      <w:r w:rsidRPr="00646DD9">
        <w:rPr>
          <w:rFonts w:ascii="Calibri" w:eastAsia="Times New Roman" w:hAnsi="Calibri" w:cs="Calibri"/>
          <w:highlight w:val="yellow"/>
        </w:rPr>
        <w:br/>
        <w:t xml:space="preserve">GO  </w:t>
      </w:r>
    </w:p>
    <w:p w14:paraId="4AC02652"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 xml:space="preserve">EXEC getSalesOrder 277; </w:t>
      </w:r>
      <w:r w:rsidRPr="00646DD9">
        <w:rPr>
          <w:rFonts w:ascii="Calibri" w:eastAsia="Times New Roman" w:hAnsi="Calibri" w:cs="Calibri"/>
          <w:highlight w:val="yellow"/>
        </w:rPr>
        <w:br/>
        <w:t xml:space="preserve">GO </w:t>
      </w:r>
    </w:p>
    <w:p w14:paraId="488AEFD4" w14:textId="77777777" w:rsidR="00646DD9" w:rsidRPr="00646DD9" w:rsidRDefault="00646DD9" w:rsidP="00646DD9">
      <w:pPr>
        <w:spacing w:after="0" w:line="240" w:lineRule="auto"/>
        <w:ind w:left="1080"/>
        <w:rPr>
          <w:rFonts w:ascii="Calibri" w:eastAsia="Times New Roman" w:hAnsi="Calibri" w:cs="Calibri"/>
        </w:rPr>
      </w:pPr>
      <w:r w:rsidRPr="00646DD9">
        <w:rPr>
          <w:rFonts w:ascii="Calibri" w:eastAsia="Times New Roman" w:hAnsi="Calibri" w:cs="Calibri"/>
          <w:highlight w:val="yellow"/>
        </w:rPr>
        <w:t>EXEC getSalesOrder 200;</w:t>
      </w:r>
      <w:r w:rsidRPr="00646DD9">
        <w:rPr>
          <w:rFonts w:ascii="Calibri" w:eastAsia="Times New Roman" w:hAnsi="Calibri" w:cs="Calibri"/>
          <w:highlight w:val="yellow"/>
        </w:rPr>
        <w:br/>
        <w:t xml:space="preserve">GO </w:t>
      </w:r>
    </w:p>
    <w:p w14:paraId="151F8244" w14:textId="77777777" w:rsidR="00646DD9" w:rsidRPr="00646DD9" w:rsidRDefault="00646DD9" w:rsidP="00646DD9">
      <w:pPr>
        <w:numPr>
          <w:ilvl w:val="0"/>
          <w:numId w:val="39"/>
        </w:numPr>
        <w:spacing w:after="0" w:line="240" w:lineRule="auto"/>
        <w:ind w:left="540"/>
        <w:textAlignment w:val="center"/>
        <w:rPr>
          <w:rFonts w:ascii="Calibri" w:eastAsia="Times New Roman" w:hAnsi="Calibri" w:cs="Calibri"/>
        </w:rPr>
      </w:pPr>
      <w:r w:rsidRPr="00646DD9">
        <w:rPr>
          <w:rFonts w:ascii="Calibri" w:eastAsia="Times New Roman" w:hAnsi="Calibri" w:cs="Calibri"/>
        </w:rPr>
        <w:t>Close all your query windows.</w:t>
      </w:r>
    </w:p>
    <w:p w14:paraId="74D533E8"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xml:space="preserve">Go </w:t>
      </w:r>
    </w:p>
    <w:p w14:paraId="323536E1"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r w:rsidRPr="00646DD9">
        <w:rPr>
          <w:rFonts w:ascii="Calibri" w:eastAsia="Times New Roman" w:hAnsi="Calibri" w:cs="Calibri"/>
        </w:rPr>
        <w:t>© 2020 GitHub, Inc.</w:t>
      </w:r>
    </w:p>
    <w:p w14:paraId="3E872949"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46" w:history="1">
        <w:r w:rsidRPr="00646DD9">
          <w:rPr>
            <w:rFonts w:ascii="Calibri" w:eastAsia="Times New Roman" w:hAnsi="Calibri" w:cs="Calibri"/>
            <w:color w:val="0000FF"/>
            <w:u w:val="single"/>
          </w:rPr>
          <w:t>Terms</w:t>
        </w:r>
      </w:hyperlink>
    </w:p>
    <w:p w14:paraId="62479D4D"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47" w:history="1">
        <w:r w:rsidRPr="00646DD9">
          <w:rPr>
            <w:rFonts w:ascii="Calibri" w:eastAsia="Times New Roman" w:hAnsi="Calibri" w:cs="Calibri"/>
            <w:color w:val="0000FF"/>
            <w:u w:val="single"/>
          </w:rPr>
          <w:t>Privacy</w:t>
        </w:r>
      </w:hyperlink>
    </w:p>
    <w:p w14:paraId="706A6D42"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48" w:history="1">
        <w:r w:rsidRPr="00646DD9">
          <w:rPr>
            <w:rFonts w:ascii="Calibri" w:eastAsia="Times New Roman" w:hAnsi="Calibri" w:cs="Calibri"/>
            <w:color w:val="0000FF"/>
            <w:u w:val="single"/>
          </w:rPr>
          <w:t>Security</w:t>
        </w:r>
      </w:hyperlink>
    </w:p>
    <w:p w14:paraId="3DEE7875"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49" w:history="1">
        <w:r w:rsidRPr="00646DD9">
          <w:rPr>
            <w:rFonts w:ascii="Calibri" w:eastAsia="Times New Roman" w:hAnsi="Calibri" w:cs="Calibri"/>
            <w:color w:val="0000FF"/>
            <w:u w:val="single"/>
          </w:rPr>
          <w:t>Status</w:t>
        </w:r>
      </w:hyperlink>
    </w:p>
    <w:p w14:paraId="00900789"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0" w:history="1">
        <w:r w:rsidRPr="00646DD9">
          <w:rPr>
            <w:rFonts w:ascii="Calibri" w:eastAsia="Times New Roman" w:hAnsi="Calibri" w:cs="Calibri"/>
            <w:color w:val="0000FF"/>
            <w:u w:val="single"/>
          </w:rPr>
          <w:t>Help</w:t>
        </w:r>
      </w:hyperlink>
    </w:p>
    <w:p w14:paraId="307DBCE1"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1" w:history="1">
        <w:r w:rsidRPr="00646DD9">
          <w:rPr>
            <w:rFonts w:ascii="Calibri" w:eastAsia="Times New Roman" w:hAnsi="Calibri" w:cs="Calibri"/>
            <w:color w:val="0000FF"/>
            <w:u w:val="single"/>
          </w:rPr>
          <w:t>Contact GitHub</w:t>
        </w:r>
      </w:hyperlink>
    </w:p>
    <w:p w14:paraId="62C3E0B9"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2" w:history="1">
        <w:r w:rsidRPr="00646DD9">
          <w:rPr>
            <w:rFonts w:ascii="Calibri" w:eastAsia="Times New Roman" w:hAnsi="Calibri" w:cs="Calibri"/>
            <w:color w:val="0000FF"/>
            <w:u w:val="single"/>
          </w:rPr>
          <w:t>Pricing</w:t>
        </w:r>
      </w:hyperlink>
    </w:p>
    <w:p w14:paraId="0F910E83"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3" w:history="1">
        <w:r w:rsidRPr="00646DD9">
          <w:rPr>
            <w:rFonts w:ascii="Calibri" w:eastAsia="Times New Roman" w:hAnsi="Calibri" w:cs="Calibri"/>
            <w:color w:val="0000FF"/>
            <w:u w:val="single"/>
          </w:rPr>
          <w:t>API</w:t>
        </w:r>
      </w:hyperlink>
    </w:p>
    <w:p w14:paraId="4AE66598"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4" w:history="1">
        <w:r w:rsidRPr="00646DD9">
          <w:rPr>
            <w:rFonts w:ascii="Calibri" w:eastAsia="Times New Roman" w:hAnsi="Calibri" w:cs="Calibri"/>
            <w:color w:val="0000FF"/>
            <w:u w:val="single"/>
          </w:rPr>
          <w:t>Training</w:t>
        </w:r>
      </w:hyperlink>
    </w:p>
    <w:p w14:paraId="03D4664B"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5" w:history="1">
        <w:r w:rsidRPr="00646DD9">
          <w:rPr>
            <w:rFonts w:ascii="Calibri" w:eastAsia="Times New Roman" w:hAnsi="Calibri" w:cs="Calibri"/>
            <w:color w:val="0000FF"/>
            <w:u w:val="single"/>
          </w:rPr>
          <w:t>Blog</w:t>
        </w:r>
      </w:hyperlink>
    </w:p>
    <w:p w14:paraId="0664F835" w14:textId="77777777" w:rsidR="00646DD9" w:rsidRPr="00646DD9" w:rsidRDefault="00646DD9" w:rsidP="00646DD9">
      <w:pPr>
        <w:numPr>
          <w:ilvl w:val="0"/>
          <w:numId w:val="40"/>
        </w:numPr>
        <w:spacing w:after="0" w:line="240" w:lineRule="auto"/>
        <w:ind w:left="540"/>
        <w:textAlignment w:val="center"/>
        <w:rPr>
          <w:rFonts w:ascii="Calibri" w:eastAsia="Times New Roman" w:hAnsi="Calibri" w:cs="Calibri"/>
        </w:rPr>
      </w:pPr>
      <w:hyperlink r:id="rId56" w:history="1">
        <w:r w:rsidRPr="00646DD9">
          <w:rPr>
            <w:rFonts w:ascii="Calibri" w:eastAsia="Times New Roman" w:hAnsi="Calibri" w:cs="Calibri"/>
            <w:color w:val="0000FF"/>
            <w:u w:val="single"/>
          </w:rPr>
          <w:t>About</w:t>
        </w:r>
      </w:hyperlink>
    </w:p>
    <w:p w14:paraId="6A92BC21"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xml:space="preserve">You can’t perform that action at this time. </w:t>
      </w:r>
    </w:p>
    <w:p w14:paraId="1A4824A5"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xml:space="preserve">You signed in with another tab or window. Reload to refresh your session. You signed out in another tab or window. Reload to refresh your session. </w:t>
      </w:r>
    </w:p>
    <w:p w14:paraId="5CB27B92" w14:textId="77777777" w:rsidR="00646DD9" w:rsidRPr="00646DD9" w:rsidRDefault="00646DD9" w:rsidP="00646DD9">
      <w:pPr>
        <w:spacing w:after="0" w:line="240" w:lineRule="auto"/>
        <w:rPr>
          <w:rFonts w:ascii="Calibri" w:eastAsia="Times New Roman" w:hAnsi="Calibri" w:cs="Calibri"/>
        </w:rPr>
      </w:pPr>
      <w:r w:rsidRPr="00646DD9">
        <w:rPr>
          <w:rFonts w:ascii="Calibri" w:eastAsia="Times New Roman" w:hAnsi="Calibri" w:cs="Calibri"/>
        </w:rPr>
        <w:t> </w:t>
      </w:r>
    </w:p>
    <w:p w14:paraId="78E4F3FE" w14:textId="6AB4DB69" w:rsidR="00133285" w:rsidRPr="00646DD9" w:rsidRDefault="00646DD9" w:rsidP="00646DD9">
      <w:pPr>
        <w:spacing w:beforeAutospacing="1" w:after="0" w:afterAutospacing="1" w:line="240" w:lineRule="auto"/>
        <w:rPr>
          <w:rFonts w:ascii="Calibri" w:eastAsia="Times New Roman" w:hAnsi="Calibri" w:cs="Calibri"/>
        </w:rPr>
      </w:pPr>
      <w:r w:rsidRPr="00646DD9">
        <w:rPr>
          <w:rFonts w:ascii="Calibri" w:eastAsia="Times New Roman" w:hAnsi="Calibri" w:cs="Calibri"/>
          <w:i/>
          <w:iCs/>
          <w:color w:val="595959"/>
          <w:sz w:val="18"/>
          <w:szCs w:val="18"/>
        </w:rPr>
        <w:t>From &lt;</w:t>
      </w:r>
      <w:hyperlink r:id="rId57" w:history="1">
        <w:r w:rsidRPr="00646DD9">
          <w:rPr>
            <w:rFonts w:ascii="Calibri" w:eastAsia="Times New Roman" w:hAnsi="Calibri" w:cs="Calibri"/>
            <w:i/>
            <w:iCs/>
            <w:color w:val="0000FF"/>
            <w:sz w:val="18"/>
            <w:szCs w:val="18"/>
            <w:u w:val="single"/>
          </w:rPr>
          <w:t>https://github.com/MicrosoftLearning/DP-300T00-Administering-Relational-Databases-on-Azure/blob/master/Instructions/Labs/DP-300_05_lab.md</w:t>
        </w:r>
      </w:hyperlink>
      <w:r w:rsidRPr="00646DD9">
        <w:rPr>
          <w:rFonts w:ascii="Calibri" w:eastAsia="Times New Roman" w:hAnsi="Calibri" w:cs="Calibri"/>
          <w:i/>
          <w:iCs/>
          <w:color w:val="595959"/>
          <w:sz w:val="18"/>
          <w:szCs w:val="18"/>
        </w:rPr>
        <w:t xml:space="preserve">&gt; </w:t>
      </w:r>
    </w:p>
    <w:sectPr w:rsidR="00133285" w:rsidRPr="00646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6CF6"/>
    <w:multiLevelType w:val="multilevel"/>
    <w:tmpl w:val="F65A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F09A4"/>
    <w:multiLevelType w:val="multilevel"/>
    <w:tmpl w:val="1D688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41756"/>
    <w:multiLevelType w:val="multilevel"/>
    <w:tmpl w:val="C1DCA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B5B2F"/>
    <w:multiLevelType w:val="multilevel"/>
    <w:tmpl w:val="AB16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E2A46"/>
    <w:multiLevelType w:val="multilevel"/>
    <w:tmpl w:val="1066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C222B"/>
    <w:multiLevelType w:val="multilevel"/>
    <w:tmpl w:val="0AD2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D78F2"/>
    <w:multiLevelType w:val="multilevel"/>
    <w:tmpl w:val="5986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17335F"/>
    <w:multiLevelType w:val="multilevel"/>
    <w:tmpl w:val="24A4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C3D60"/>
    <w:multiLevelType w:val="multilevel"/>
    <w:tmpl w:val="8410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710AC"/>
    <w:multiLevelType w:val="multilevel"/>
    <w:tmpl w:val="8122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85442"/>
    <w:multiLevelType w:val="multilevel"/>
    <w:tmpl w:val="4352E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DF5C62"/>
    <w:multiLevelType w:val="multilevel"/>
    <w:tmpl w:val="D3560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020552"/>
    <w:multiLevelType w:val="multilevel"/>
    <w:tmpl w:val="8B1A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ED506D"/>
    <w:multiLevelType w:val="multilevel"/>
    <w:tmpl w:val="7CB6B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62680F"/>
    <w:multiLevelType w:val="multilevel"/>
    <w:tmpl w:val="BFD8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E3837"/>
    <w:multiLevelType w:val="multilevel"/>
    <w:tmpl w:val="BBE8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E13E6C"/>
    <w:multiLevelType w:val="multilevel"/>
    <w:tmpl w:val="EB4C5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B0DAF"/>
    <w:multiLevelType w:val="multilevel"/>
    <w:tmpl w:val="506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FA2C5C"/>
    <w:multiLevelType w:val="multilevel"/>
    <w:tmpl w:val="1B36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F229D"/>
    <w:multiLevelType w:val="multilevel"/>
    <w:tmpl w:val="3654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B529AC"/>
    <w:multiLevelType w:val="multilevel"/>
    <w:tmpl w:val="D6D2D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E71D9D"/>
    <w:multiLevelType w:val="multilevel"/>
    <w:tmpl w:val="76841A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66A0EFC"/>
    <w:multiLevelType w:val="multilevel"/>
    <w:tmpl w:val="3308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8D3EEE"/>
    <w:multiLevelType w:val="multilevel"/>
    <w:tmpl w:val="CE58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433ED8"/>
    <w:multiLevelType w:val="multilevel"/>
    <w:tmpl w:val="55A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912309"/>
    <w:multiLevelType w:val="multilevel"/>
    <w:tmpl w:val="A70E6B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6176A49"/>
    <w:multiLevelType w:val="multilevel"/>
    <w:tmpl w:val="87F0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CD74E9"/>
    <w:multiLevelType w:val="multilevel"/>
    <w:tmpl w:val="B48E2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3D5E26"/>
    <w:multiLevelType w:val="multilevel"/>
    <w:tmpl w:val="4A1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4C748D"/>
    <w:multiLevelType w:val="multilevel"/>
    <w:tmpl w:val="12B8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745D39"/>
    <w:multiLevelType w:val="multilevel"/>
    <w:tmpl w:val="3714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DC0148"/>
    <w:multiLevelType w:val="multilevel"/>
    <w:tmpl w:val="BFF8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725D8D"/>
    <w:multiLevelType w:val="multilevel"/>
    <w:tmpl w:val="6B2CF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20D45"/>
    <w:multiLevelType w:val="multilevel"/>
    <w:tmpl w:val="75B2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AF43C0"/>
    <w:multiLevelType w:val="multilevel"/>
    <w:tmpl w:val="BD82B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F10377"/>
    <w:multiLevelType w:val="multilevel"/>
    <w:tmpl w:val="368A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72E95"/>
    <w:multiLevelType w:val="multilevel"/>
    <w:tmpl w:val="6D00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EE61D5"/>
    <w:multiLevelType w:val="multilevel"/>
    <w:tmpl w:val="CC300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D67A6C"/>
    <w:multiLevelType w:val="multilevel"/>
    <w:tmpl w:val="CA50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B146B5"/>
    <w:multiLevelType w:val="multilevel"/>
    <w:tmpl w:val="9C9A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lvlOverride w:ilvl="0">
      <w:startOverride w:val="1"/>
    </w:lvlOverride>
  </w:num>
  <w:num w:numId="2">
    <w:abstractNumId w:val="6"/>
    <w:lvlOverride w:ilvl="0">
      <w:startOverride w:val="1"/>
    </w:lvlOverride>
  </w:num>
  <w:num w:numId="3">
    <w:abstractNumId w:val="4"/>
    <w:lvlOverride w:ilvl="0">
      <w:startOverride w:val="1"/>
    </w:lvlOverride>
  </w:num>
  <w:num w:numId="4">
    <w:abstractNumId w:val="19"/>
    <w:lvlOverride w:ilvl="0">
      <w:startOverride w:val="1"/>
    </w:lvlOverride>
  </w:num>
  <w:num w:numId="5">
    <w:abstractNumId w:val="7"/>
    <w:lvlOverride w:ilvl="0">
      <w:startOverride w:val="2"/>
    </w:lvlOverride>
  </w:num>
  <w:num w:numId="6">
    <w:abstractNumId w:val="27"/>
    <w:lvlOverride w:ilvl="0">
      <w:startOverride w:val="4"/>
    </w:lvlOverride>
  </w:num>
  <w:num w:numId="7">
    <w:abstractNumId w:val="15"/>
    <w:lvlOverride w:ilvl="0">
      <w:startOverride w:val="5"/>
    </w:lvlOverride>
  </w:num>
  <w:num w:numId="8">
    <w:abstractNumId w:val="17"/>
    <w:lvlOverride w:ilvl="0">
      <w:startOverride w:val="1"/>
    </w:lvlOverride>
  </w:num>
  <w:num w:numId="9">
    <w:abstractNumId w:val="3"/>
    <w:lvlOverride w:ilvl="0">
      <w:startOverride w:val="2"/>
    </w:lvlOverride>
  </w:num>
  <w:num w:numId="10">
    <w:abstractNumId w:val="31"/>
    <w:lvlOverride w:ilvl="0">
      <w:startOverride w:val="3"/>
    </w:lvlOverride>
  </w:num>
  <w:num w:numId="11">
    <w:abstractNumId w:val="14"/>
    <w:lvlOverride w:ilvl="0">
      <w:startOverride w:val="4"/>
    </w:lvlOverride>
  </w:num>
  <w:num w:numId="12">
    <w:abstractNumId w:val="30"/>
    <w:lvlOverride w:ilvl="0">
      <w:startOverride w:val="5"/>
    </w:lvlOverride>
  </w:num>
  <w:num w:numId="13">
    <w:abstractNumId w:val="2"/>
    <w:lvlOverride w:ilvl="0">
      <w:startOverride w:val="1"/>
    </w:lvlOverride>
  </w:num>
  <w:num w:numId="14">
    <w:abstractNumId w:val="38"/>
    <w:lvlOverride w:ilvl="0">
      <w:startOverride w:val="1"/>
    </w:lvlOverride>
  </w:num>
  <w:num w:numId="15">
    <w:abstractNumId w:val="34"/>
    <w:lvlOverride w:ilvl="0">
      <w:startOverride w:val="2"/>
    </w:lvlOverride>
  </w:num>
  <w:num w:numId="16">
    <w:abstractNumId w:val="26"/>
    <w:lvlOverride w:ilvl="0">
      <w:startOverride w:val="3"/>
    </w:lvlOverride>
  </w:num>
  <w:num w:numId="17">
    <w:abstractNumId w:val="29"/>
    <w:lvlOverride w:ilvl="0">
      <w:startOverride w:val="1"/>
    </w:lvlOverride>
  </w:num>
  <w:num w:numId="18">
    <w:abstractNumId w:val="5"/>
    <w:lvlOverride w:ilvl="0">
      <w:startOverride w:val="1"/>
    </w:lvlOverride>
  </w:num>
  <w:num w:numId="19">
    <w:abstractNumId w:val="8"/>
    <w:lvlOverride w:ilvl="0">
      <w:startOverride w:val="2"/>
    </w:lvlOverride>
  </w:num>
  <w:num w:numId="20">
    <w:abstractNumId w:val="0"/>
    <w:lvlOverride w:ilvl="0">
      <w:startOverride w:val="3"/>
    </w:lvlOverride>
  </w:num>
  <w:num w:numId="21">
    <w:abstractNumId w:val="35"/>
    <w:lvlOverride w:ilvl="0">
      <w:startOverride w:val="5"/>
    </w:lvlOverride>
  </w:num>
  <w:num w:numId="22">
    <w:abstractNumId w:val="18"/>
    <w:lvlOverride w:ilvl="0">
      <w:startOverride w:val="1"/>
    </w:lvlOverride>
  </w:num>
  <w:num w:numId="23">
    <w:abstractNumId w:val="39"/>
    <w:lvlOverride w:ilvl="0">
      <w:startOverride w:val="2"/>
    </w:lvlOverride>
  </w:num>
  <w:num w:numId="24">
    <w:abstractNumId w:val="12"/>
    <w:lvlOverride w:ilvl="0">
      <w:startOverride w:val="3"/>
    </w:lvlOverride>
  </w:num>
  <w:num w:numId="25">
    <w:abstractNumId w:val="20"/>
    <w:lvlOverride w:ilvl="0">
      <w:startOverride w:val="1"/>
    </w:lvlOverride>
  </w:num>
  <w:num w:numId="26">
    <w:abstractNumId w:val="23"/>
    <w:lvlOverride w:ilvl="0">
      <w:startOverride w:val="2"/>
    </w:lvlOverride>
  </w:num>
  <w:num w:numId="27">
    <w:abstractNumId w:val="28"/>
    <w:lvlOverride w:ilvl="0">
      <w:startOverride w:val="4"/>
    </w:lvlOverride>
  </w:num>
  <w:num w:numId="28">
    <w:abstractNumId w:val="1"/>
    <w:lvlOverride w:ilvl="0">
      <w:startOverride w:val="1"/>
    </w:lvlOverride>
  </w:num>
  <w:num w:numId="29">
    <w:abstractNumId w:val="11"/>
    <w:lvlOverride w:ilvl="0">
      <w:startOverride w:val="1"/>
    </w:lvlOverride>
  </w:num>
  <w:num w:numId="30">
    <w:abstractNumId w:val="10"/>
  </w:num>
  <w:num w:numId="31">
    <w:abstractNumId w:val="21"/>
  </w:num>
  <w:num w:numId="32">
    <w:abstractNumId w:val="25"/>
  </w:num>
  <w:num w:numId="33">
    <w:abstractNumId w:val="22"/>
    <w:lvlOverride w:ilvl="0">
      <w:startOverride w:val="1"/>
    </w:lvlOverride>
  </w:num>
  <w:num w:numId="34">
    <w:abstractNumId w:val="33"/>
    <w:lvlOverride w:ilvl="0">
      <w:startOverride w:val="3"/>
    </w:lvlOverride>
  </w:num>
  <w:num w:numId="35">
    <w:abstractNumId w:val="9"/>
    <w:lvlOverride w:ilvl="0">
      <w:startOverride w:val="4"/>
    </w:lvlOverride>
  </w:num>
  <w:num w:numId="36">
    <w:abstractNumId w:val="36"/>
    <w:lvlOverride w:ilvl="0">
      <w:startOverride w:val="5"/>
    </w:lvlOverride>
  </w:num>
  <w:num w:numId="37">
    <w:abstractNumId w:val="37"/>
    <w:lvlOverride w:ilvl="0">
      <w:startOverride w:val="5"/>
    </w:lvlOverride>
  </w:num>
  <w:num w:numId="38">
    <w:abstractNumId w:val="13"/>
    <w:lvlOverride w:ilvl="0">
      <w:startOverride w:val="6"/>
    </w:lvlOverride>
  </w:num>
  <w:num w:numId="39">
    <w:abstractNumId w:val="16"/>
    <w:lvlOverride w:ilvl="0">
      <w:startOverride w:val="7"/>
    </w:lvlOverride>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DB"/>
    <w:rsid w:val="00133285"/>
    <w:rsid w:val="00646DD9"/>
    <w:rsid w:val="00715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158B4"/>
  <w15:chartTrackingRefBased/>
  <w15:docId w15:val="{3C55FC1D-B8E2-4E21-9CD4-64D030408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6D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46DD9"/>
    <w:rPr>
      <w:color w:val="0000FF"/>
      <w:u w:val="single"/>
    </w:rPr>
  </w:style>
  <w:style w:type="character" w:styleId="HTMLCite">
    <w:name w:val="HTML Cite"/>
    <w:basedOn w:val="DefaultParagraphFont"/>
    <w:uiPriority w:val="99"/>
    <w:semiHidden/>
    <w:unhideWhenUsed/>
    <w:rsid w:val="00646D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9281238">
      <w:bodyDiv w:val="1"/>
      <w:marLeft w:val="0"/>
      <w:marRight w:val="0"/>
      <w:marTop w:val="0"/>
      <w:marBottom w:val="0"/>
      <w:divBdr>
        <w:top w:val="none" w:sz="0" w:space="0" w:color="auto"/>
        <w:left w:val="none" w:sz="0" w:space="0" w:color="auto"/>
        <w:bottom w:val="none" w:sz="0" w:space="0" w:color="auto"/>
        <w:right w:val="none" w:sz="0" w:space="0" w:color="auto"/>
      </w:divBdr>
      <w:divsChild>
        <w:div w:id="1317492675">
          <w:marLeft w:val="0"/>
          <w:marRight w:val="0"/>
          <w:marTop w:val="0"/>
          <w:marBottom w:val="0"/>
          <w:divBdr>
            <w:top w:val="none" w:sz="0" w:space="0" w:color="auto"/>
            <w:left w:val="none" w:sz="0" w:space="0" w:color="auto"/>
            <w:bottom w:val="none" w:sz="0" w:space="0" w:color="auto"/>
            <w:right w:val="none" w:sz="0" w:space="0" w:color="auto"/>
          </w:divBdr>
          <w:divsChild>
            <w:div w:id="346955226">
              <w:marLeft w:val="0"/>
              <w:marRight w:val="0"/>
              <w:marTop w:val="0"/>
              <w:marBottom w:val="0"/>
              <w:divBdr>
                <w:top w:val="none" w:sz="0" w:space="0" w:color="auto"/>
                <w:left w:val="none" w:sz="0" w:space="0" w:color="auto"/>
                <w:bottom w:val="none" w:sz="0" w:space="0" w:color="auto"/>
                <w:right w:val="none" w:sz="0" w:space="0" w:color="auto"/>
              </w:divBdr>
              <w:divsChild>
                <w:div w:id="17490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Learning/DP-300T00-Administering-Relational-Databases-on-Azure/blob/master/Instructions/images/dp-3300-module-55-lab-05.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MicrosoftLearning/DP-300T00-Administering-Relational-Databases-on-Azure/blob/master/Instructions/images/dp-3300-module-55-lab-17.png" TargetMode="External"/><Relationship Id="rId21" Type="http://schemas.openxmlformats.org/officeDocument/2006/relationships/hyperlink" Target="https://github.com/MicrosoftLearning/DP-300T00-Administering-Relational-Databases-on-Azure/blob/master/Instructions/images/dp-3300-module-55-lab-09.png" TargetMode="External"/><Relationship Id="rId34" Type="http://schemas.openxmlformats.org/officeDocument/2006/relationships/image" Target="media/image15.png"/><Relationship Id="rId42" Type="http://schemas.openxmlformats.org/officeDocument/2006/relationships/hyperlink" Target="https://github.com/MicrosoftLearning/DP-300T00-Administering-Relational-Databases-on-Azure/blob/master/Instructions/images/dp-3300-module-55-lab-19.png" TargetMode="External"/><Relationship Id="rId47" Type="http://schemas.openxmlformats.org/officeDocument/2006/relationships/hyperlink" Target="https://github.com/site/privacy" TargetMode="External"/><Relationship Id="rId50" Type="http://schemas.openxmlformats.org/officeDocument/2006/relationships/hyperlink" Target="https://docs.github.com/" TargetMode="External"/><Relationship Id="rId55" Type="http://schemas.openxmlformats.org/officeDocument/2006/relationships/hyperlink" Target="https://github.blog/" TargetMode="External"/><Relationship Id="rId7" Type="http://schemas.openxmlformats.org/officeDocument/2006/relationships/hyperlink" Target="https://github.com/MicrosoftLearning/DP-300T00-Administering-Relational-Databases-on-Azure/blob/master/Instructions/images/dp-3300-module-55-lab-02.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MicrosoftLearning/DP-300T00-Administering-Relational-Databases-on-Azure/blob/master/Instructions/images/dp-3300-module-55-lab-12.png" TargetMode="External"/><Relationship Id="rId11" Type="http://schemas.openxmlformats.org/officeDocument/2006/relationships/hyperlink" Target="https://github.com/MicrosoftLearning/DP-300T00-Administering-Relational-Databases-on-Azure/blob/master/Instructions/images/dp-3300-module-55-lab-04.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MicrosoftLearning/DP-300T00-Administering-Relational-Databases-on-Azure/blob/master/Instructions/images/dp-3300-module-55-lab-16.png" TargetMode="External"/><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hyperlink" Target="https://docs.github.com/" TargetMode="External"/><Relationship Id="rId58" Type="http://schemas.openxmlformats.org/officeDocument/2006/relationships/fontTable" Target="fontTable.xml"/><Relationship Id="rId5" Type="http://schemas.openxmlformats.org/officeDocument/2006/relationships/hyperlink" Target="https://github.com/MicrosoftLearning/DP-300T00-Administering-Relational-Databases-on-Azure/blob/master/Instructions/images/dp-3300-module-55-lab-01.png" TargetMode="External"/><Relationship Id="rId19" Type="http://schemas.openxmlformats.org/officeDocument/2006/relationships/hyperlink" Target="https://github.com/MicrosoftLearning/DP-300T00-Administering-Relational-Databases-on-Azure/blob/master/Instructions/images/dp-3300-module-55-lab-08.png" TargetMode="External"/><Relationship Id="rId4" Type="http://schemas.openxmlformats.org/officeDocument/2006/relationships/webSettings" Target="webSettings.xml"/><Relationship Id="rId9" Type="http://schemas.openxmlformats.org/officeDocument/2006/relationships/hyperlink" Target="https://github.com/MicrosoftLearning/DP-300T00-Administering-Relational-Databases-on-Azure/blob/master/Instructions/images/dp-3300-module-55-lab-03.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MicrosoftLearning/DP-300T00-Administering-Relational-Databases-on-Azure/blob/master/Instructions/images/dp-3300-module-55-lab-99.png" TargetMode="External"/><Relationship Id="rId30" Type="http://schemas.openxmlformats.org/officeDocument/2006/relationships/image" Target="media/image13.png"/><Relationship Id="rId35" Type="http://schemas.openxmlformats.org/officeDocument/2006/relationships/hyperlink" Target="https://github.com/MicrosoftLearning/DP-300T00-Administering-Relational-Databases-on-Azure/blob/master/Instructions/images/dp-3300-module-55-lab-15.png" TargetMode="External"/><Relationship Id="rId43" Type="http://schemas.openxmlformats.org/officeDocument/2006/relationships/image" Target="media/image19.png"/><Relationship Id="rId48" Type="http://schemas.openxmlformats.org/officeDocument/2006/relationships/hyperlink" Target="https://github.com/security" TargetMode="External"/><Relationship Id="rId56" Type="http://schemas.openxmlformats.org/officeDocument/2006/relationships/hyperlink" Target="https://github.com/about" TargetMode="External"/><Relationship Id="rId8" Type="http://schemas.openxmlformats.org/officeDocument/2006/relationships/image" Target="media/image2.png"/><Relationship Id="rId51" Type="http://schemas.openxmlformats.org/officeDocument/2006/relationships/hyperlink" Target="https://github.com/contac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MicrosoftLearning/DP-300T00-Administering-Relational-Databases-on-Azure/blob/master/Instructions/images/dp-3300-module-55-lab-07.png" TargetMode="External"/><Relationship Id="rId25" Type="http://schemas.openxmlformats.org/officeDocument/2006/relationships/hyperlink" Target="https://github.com/MicrosoftLearning/DP-300T00-Administering-Relational-Databases-on-Azure/blob/master/Instructions/images/dp-3300-module-55-lab-11.png" TargetMode="External"/><Relationship Id="rId33" Type="http://schemas.openxmlformats.org/officeDocument/2006/relationships/hyperlink" Target="https://github.com/MicrosoftLearning/DP-300T00-Administering-Relational-Databases-on-Azure/blob/master/Instructions/images/dp-3300-module-55-lab-14.png" TargetMode="External"/><Relationship Id="rId38" Type="http://schemas.openxmlformats.org/officeDocument/2006/relationships/image" Target="media/image17.png"/><Relationship Id="rId46" Type="http://schemas.openxmlformats.org/officeDocument/2006/relationships/hyperlink" Target="https://github.com/site/terms"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MicrosoftLearning/DP-300T00-Administering-Relational-Databases-on-Azure/blob/master/Instructions/images/dp-3300-module-55-lab-18.png" TargetMode="External"/><Relationship Id="rId54" Type="http://schemas.openxmlformats.org/officeDocument/2006/relationships/hyperlink" Target="https://services.github.com/"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MicrosoftLearning/DP-300T00-Administering-Relational-Databases-on-Azure/blob/master/Instructions/images/dp-3300-module-55-lab-06.png" TargetMode="External"/><Relationship Id="rId23" Type="http://schemas.openxmlformats.org/officeDocument/2006/relationships/hyperlink" Target="https://github.com/MicrosoftLearning/DP-300T00-Administering-Relational-Databases-on-Azure/blob/master/Instructions/images/dp-3300-module-55-lab-10.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githubstatus.com/" TargetMode="External"/><Relationship Id="rId57" Type="http://schemas.openxmlformats.org/officeDocument/2006/relationships/hyperlink" Target="https://github.com/MicrosoftLearning/DP-300T00-Administering-Relational-Databases-on-Azure/blob/master/Instructions/Labs/DP-300_05_lab.md" TargetMode="External"/><Relationship Id="rId10" Type="http://schemas.openxmlformats.org/officeDocument/2006/relationships/image" Target="media/image3.png"/><Relationship Id="rId31" Type="http://schemas.openxmlformats.org/officeDocument/2006/relationships/hyperlink" Target="https://github.com/MicrosoftLearning/DP-300T00-Administering-Relational-Databases-on-Azure/blob/master/Instructions/images/dp-3300-module-55-lab-13.png" TargetMode="External"/><Relationship Id="rId44" Type="http://schemas.openxmlformats.org/officeDocument/2006/relationships/hyperlink" Target="https://github.com/MicrosoftLearning/DP-300T00-Administering-Relational-Databases-on-Azure/blob/master/Instructions/images/dp-3300-module-55-lab-20.png" TargetMode="External"/><Relationship Id="rId52" Type="http://schemas.openxmlformats.org/officeDocument/2006/relationships/hyperlink" Target="https://github.com/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2841</Words>
  <Characters>16200</Characters>
  <Application>Microsoft Office Word</Application>
  <DocSecurity>0</DocSecurity>
  <Lines>135</Lines>
  <Paragraphs>38</Paragraphs>
  <ScaleCrop>false</ScaleCrop>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BAUER</dc:creator>
  <cp:keywords/>
  <dc:description/>
  <cp:lastModifiedBy>MARCO BAUER</cp:lastModifiedBy>
  <cp:revision>2</cp:revision>
  <dcterms:created xsi:type="dcterms:W3CDTF">2021-05-24T15:38:00Z</dcterms:created>
  <dcterms:modified xsi:type="dcterms:W3CDTF">2021-05-24T15:38:00Z</dcterms:modified>
</cp:coreProperties>
</file>