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lysa227py5vc" w:id="0"/>
      <w:bookmarkEnd w:id="0"/>
      <w:r w:rsidDel="00000000" w:rsidR="00000000" w:rsidRPr="00000000">
        <w:rPr>
          <w:rtl w:val="0"/>
        </w:rPr>
        <w:t xml:space="preserve">Relazione: rotazione di un’immagine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b6rl6wa8fi3r" w:id="1"/>
      <w:bookmarkEnd w:id="1"/>
      <w:r w:rsidDel="00000000" w:rsidR="00000000" w:rsidRPr="00000000">
        <w:rPr>
          <w:rtl w:val="0"/>
        </w:rPr>
        <w:t xml:space="preserve">Premessa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Il progetto prevede l’implementazione di classi il cui scopo è ruotare una data immagine ed eseguire una piccola animazione con essa, inoltre l’utilizzo del buffer multiplo ha permesso di evitare l’effetto “sfarfallio” dato dalla rotazione.</w:t>
      </w:r>
    </w:p>
    <w:p w:rsidR="00000000" w:rsidDel="00000000" w:rsidP="00000000" w:rsidRDefault="00000000" w:rsidRPr="00000000" w14:paraId="00000004">
      <w:pPr>
        <w:pStyle w:val="Subtitle"/>
        <w:jc w:val="both"/>
        <w:rPr/>
      </w:pPr>
      <w:bookmarkStart w:colFirst="0" w:colLast="0" w:name="_l1rvq7tam1nm" w:id="2"/>
      <w:bookmarkEnd w:id="2"/>
      <w:r w:rsidDel="00000000" w:rsidR="00000000" w:rsidRPr="00000000">
        <w:rPr>
          <w:rtl w:val="0"/>
        </w:rPr>
        <w:t xml:space="preserve">Contenuto: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Rotation: permette la rotazione dell’immagine;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RotationTest: classe di test che valuta il funzionamento di Rotation;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Animation: permette l’animazione dell’immagine utilizzando un thread parallelo a quello principale;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Input: permette l’invio di input da tastiera;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MultipleBuffer: permette l’utilizzo del buffer doppio nella rotazione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ycdvyrm83ja8" w:id="3"/>
      <w:bookmarkEnd w:id="3"/>
      <w:r w:rsidDel="00000000" w:rsidR="00000000" w:rsidRPr="00000000">
        <w:rPr>
          <w:rtl w:val="0"/>
        </w:rPr>
        <w:t xml:space="preserve">Parte 1: rotazione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La rotazione avviene tramite l’utilizzo della classe Rotation, essa infatti esegue tutti i calcoli per calcolare la nuova posizione dei pixel in base al centro di rotazione e all’angolo dato, per farlo è stata utilizzata la seguente formula: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89044" cy="585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044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La formula sopra citata però non utilizza il centro di rotazione, quindi, dato che il raster parte da 0 come tutte le matrici, l’immagine verrà ruotata rispetto all’angolo in alto a sinistra, di conseguenza la suddetta formula è stata modificata secondo i requisiti richiesti utilizzando il seguente ragionamento: un primo tentativo è stato quello di aggiungere le coordinate del centro rispettivamente a x e y, il risultato ottenuto è un’immagine con l’angolo in alto a sinistra al centro: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x= x’ * cos(tetha) + y’*sin(theta) + centerX;</w:t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y= -x’ * sin(tetha) + y’*cos(theta) + centerY;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Per centrare l’immagine, invece di utilizzare x’ e y’, si usa la differenza di questi valori con le rispettive coordinate del centro, queste differenze permettono di ottenere delle coordinate negative per i pixel che si trovano in alto a sinistra rispetto al centro, esse però verranno bilanciate da centerX e centerY e quindi un’immagine che ruota rispetto al centro dato, le formule diventano quindi le seguenti: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x= (x’ - centerX) * cos(tetha) + (y’ - centerY) * sin(theta) + centerX;</w:t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y= -(x’ - centerX) * sin(tetha) + (y’ - centerY) * cos(theta) + centerY;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Dopo aver calcolato le coordinate x e y, si controlla se queste ultime siano effettivamente nel range dato e, se è così, si va a prendere il pixel (x,y) dall’immagine originale e lo si inserisce in quella nuova utilizzando x’ e y’ come coordinate, altrimenti si considera il pixel (x’-y’) come se fosse di colore nero, come si può vedere nel seguente pezzo di codice: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void calculate()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double[][] matrix=invert(getMatrix());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for(int xi=0;xi&lt;source.getWidth();xi++)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for(int yi=0;yi&lt;source.getHeight();yi++)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int i=xi-centerX;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int j=yi-centerY;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int x= (int) (i*matrix[0][0] + j*matrix[1][0])+centerX;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int y= (int) (i*matrix[0][1] + j*matrix[1][1])+centerY;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int sample=0;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int bands=source.getRaster().getNumBands();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for(int b=0;b&lt;bands;b++)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ab/>
              <w:t xml:space="preserve"> if(x&lt;0 || x&gt;=source.getWidth()) sample=0;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ab/>
              <w:t xml:space="preserve"> else if(y&lt;0 || y&gt;=source.getHeight()) sample=0;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ab/>
              <w:t xml:space="preserve"> else sample=source.getRaster().getSample(x, y, b);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ab/>
              <w:t xml:space="preserve"> result.setSample(xi, yi, b, sample);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Come è possibile vedere dal codice sopra, la matrice viene calcolata utilizzando una funzione apposita e in seguito invertita, il primo metodo calcola i valori della matrice prendendo l’angolo, convertendolo in radianti ed calcolando coseni e seni: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double[][] getMatrix()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 degree=Math.toRadians(tetha);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double[][] matrix=new double[2][2];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matrix[0][0]=Math.cos(degree);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matrix[0][1]=-Math.sin(degree);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matrix[1][0]=Math.sin(degree);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matrix[1][1]=Math.cos(degree);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return matrix;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Il secondo metodo inverte la matrice precedentemente creata utilizzando il determinante (calcolato con getDet()), la matrice trasposta (matrice originale con righe e colonne scambiate) e il complemento algebrico, quest’ultimo indica il segno del valore (i,j) in base alla somma dei due, se è pari allora è positivo, altrimenti non lo è: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double[][] invert(double[][] matrix)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 det=getDet(matrix);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double[][] trasp=traspose(matrix);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double[][] inverse=new double[2][2];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for(int i=0;i&lt;2;i++)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for(int j=0;j&lt;2;j++)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inverse[i][j]=Math.pow(-1, i+j)*trasp[i][j]/det;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return trasp;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private double getDet(double[][] matrix)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 a=matrix[0][0];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 b=matrix[1][0];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 c=matrix[0][1];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 d=matrix[1][1];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return a*d - b*c;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private double[][] traspose(double[][] matrix)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double trasp[][]=new double[2][2];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for(int i=0;i&lt;2;i++)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for(int j=0;j&lt;2;j++)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trasp[i][j]=matrix[2-i-1][2-j-1];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return trasp;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Il metodo setSourceData permette di inserire l’immagine su cui effettuare la rotazione, inoltre inizializza il buffer multiplo con il numero di buffer da utilizzare, dimensioni e tipo dell’immagine sorgente, quest’ultimo verrà spiegato nella parte finale della relazione.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void setSourceData(Object src)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source=(BufferedImage) src;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result=new   MultipleBuffer(2,source.getWidth(),source.getHeight(),source.getType());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Tutte le altre funzioni setter delle classe servono per impostare centro e angolo di rotazione dell’immagine, il metodo getResults invece restituisce il risultato ottenuto dopo aver effettuato calculate.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Per testare il tutto, si utilizza la classe di test RotationTest, essa utilizza un’istanza di Rotation per effettuare una rotazione di 90 gradi e mostrare a schermo il risultato (utilizzando il metodo show), se tutto avviene correttamente, la foto è orizzontale.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void testCalculate()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BufferedImage src=null;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try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src=ImageIO.read(new File("piera-resized.png"));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catch (IOException e)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e.printStackTrace();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Rotation rotation=new Rotation();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rotation.setSourceData(src);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rotation.setAngle(90);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rotation.setCenter(src.getWidth()/2,src.getHeight()/2);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//rotation.setCenter(0,0);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rotation.setSourceData(src);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rotation.calculate();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BufferedImage result=(BufferedImage) rotation.getResults();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show(result);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try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Thread.sleep(30000);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 catch (InterruptedException e)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// TODO Auto-generated catch block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e.printStackTrace();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jc w:val="both"/>
        <w:rPr/>
      </w:pPr>
      <w:bookmarkStart w:colFirst="0" w:colLast="0" w:name="_va5hv6pzf1ei" w:id="4"/>
      <w:bookmarkEnd w:id="4"/>
      <w:r w:rsidDel="00000000" w:rsidR="00000000" w:rsidRPr="00000000">
        <w:rPr>
          <w:rtl w:val="0"/>
        </w:rPr>
        <w:t xml:space="preserve">Parte 2: animazione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L’animazione avviene grazie alla classe Animation, essa avviene su un thread parallelo a quello principale dato che viene implementata l’interfaccia Runnable, l’immagine continuerà a girare finchè non verrà premuto il tasto invio, facendo uscire il thread dal ciclo facendolo terminare di conseguenza (per farlo si utilizza setEnd() impostandolo a true).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static void main(String[] args)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Animation animation=new Animation("piera-resized.png");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Thread thread=new Thread(animation);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thread.start();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Input.readString("Premere INVIO per finire");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animation.setEnd(true);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Prima di effettuare l’animazione, bisogna innanzitutto aprire la finestra in cui si svolge la rotazione, per farlo si utilizza il metodo show, esso crea la finestra inserendo inizialmente l’immagine sorgente e restituendo la label, su quest’ultima verranno inseriti i risultati ottenuti dopo i calcoli.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JLabel show(BufferedImage image) //crea la finestra dell'immagine data.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JLabel label= new JLabel(new ImageIcon(image));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JFrame f = new JFrame("Original picture");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f.setDefaultCloseOperation(JFrame.EXIT_ON_CLOSE);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f.getContentPane().add(label);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f.pack();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f.setLocation(20,20);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f.setVisible(true);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return label;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A una frequenza di 60 fotogrammi al secondo, l’angolo viene incrementato e con esso viene eseguita la rotazione dell’immagine originale, andando a inserire il risultato nella label, quello che si ottiene è una lieve rotazione della foto all’interno della finestra, dando una sensazione di movimento.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void run()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BufferedImage result=null;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//rotation.setSourceData(source);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rotation.setCenter(source.getWidth()/2,source.getHeight()/2);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JLabel label=show(source);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while(!end) //ogni 167 millisecondi (ovvero 60fps), l'angolo viene incrementato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{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angle=(angle+1)%360;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rotation.setAngle(angle);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rotation.calculate();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result=(BufferedImage) rotation.getResults();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label.setIcon(new ImageIcon(result));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try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Thread.sleep(1000/60);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catch (InterruptedException e)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e.printStackTrace();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jc w:val="both"/>
        <w:rPr/>
      </w:pPr>
      <w:bookmarkStart w:colFirst="0" w:colLast="0" w:name="_l4jy3dj7xz52" w:id="5"/>
      <w:bookmarkEnd w:id="5"/>
      <w:r w:rsidDel="00000000" w:rsidR="00000000" w:rsidRPr="00000000">
        <w:rPr>
          <w:rtl w:val="0"/>
        </w:rPr>
        <w:t xml:space="preserve">Parte 3: buffer multiplo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Il buffer multiplo viene implementato con la classe MultipleBuffer, esso permette di evitare lo sfarfallio dell’immagine durante lo spostamento o comunque di diminuire la sua visibilità, infatti l’effetto risulta ancora visibile quando l’incremento dell’angolo è piccolo, cosa che non succede con valori grandi di quest’ultimo. Nella rotazione, il buffer corrente viene ottenuto attraverso il metodo get, esso inoltre passa a successivo permettendo di effettuare su quest’ultimo i calcoli nell’iterazione successiva.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BufferedImage get() //restituisce il buffer e passa a quello successivo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int index=current;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current=(current+1)%size;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return buffers[index];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Il metodo setSample() della classe ha il compito di impostare il campione dato nella banda b del pixel (x-y) del buffer corrente, l’implementazione di questa funzione è dovuta al fatto che non è possibile accedere al raster all’esterno della classe stessa, la sua presenza infatti permette di semplificare il tutto.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void setSample(int x,int y, int b,int s) //imposta il campione sul buffer corrente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buffers[current].getRaster().setSample(x, y, b, s);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  <w:t xml:space="preserve">Marco Carega 20018128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