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Mini Mini Dicionário – Termos sobre o Transtorno do Espectro Autista (TEA)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mini dicionário foi elaborado para apoiar famílias, educadores e profissionais na compreensão de termos técnicos ligados ao Transtorno do Espectro Autista (TEA), utilizando linguagem acessível. 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Não é mania de repetição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é ecolalia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Ecolalia é a repetição de palavras ou sons ouvidos anteriormente. Pode cumprir função comunicativa ou de autorregulação.</w:t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letra feia,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disgrafia.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Disgrafia é a dificuldade na escrita manual, envolvendo traçado irregular, cansaço e lentidão.</w:t>
      </w:r>
    </w:p>
    <w:p w:rsidR="00000000" w:rsidDel="00000000" w:rsidP="00000000" w:rsidRDefault="00000000" w:rsidRPr="00000000" w14:paraId="00000008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burrice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é discalculia.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Discalculia é um transtorno específico da aprendizagem matemática, atingindo a compreensão de números e operações.</w:t>
      </w:r>
    </w:p>
    <w:p w:rsidR="00000000" w:rsidDel="00000000" w:rsidP="00000000" w:rsidRDefault="00000000" w:rsidRPr="00000000" w14:paraId="0000000A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falta de atenção,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pode ser dislexia.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Dislexia é a dificuldade na leitura, decodificação de palavras e compreensão escrita.</w:t>
      </w:r>
    </w:p>
    <w:p w:rsidR="00000000" w:rsidDel="00000000" w:rsidP="00000000" w:rsidRDefault="00000000" w:rsidRPr="00000000" w14:paraId="0000000C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desorganização,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déficit visoespacial.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Dificuldade em perceber relações espaciais e organizar dados visuais.</w:t>
      </w:r>
    </w:p>
    <w:p w:rsidR="00000000" w:rsidDel="00000000" w:rsidP="00000000" w:rsidRDefault="00000000" w:rsidRPr="00000000" w14:paraId="0000000E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distração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pode ser TDAH.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Transtorno do déficit de atenção e hiperatividade. 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Não é birra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é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desregulação emocional.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Dificuldade de regular emoções perante frustrações e estímulos.</w:t>
      </w:r>
    </w:p>
    <w:p w:rsidR="00000000" w:rsidDel="00000000" w:rsidP="00000000" w:rsidRDefault="00000000" w:rsidRPr="00000000" w14:paraId="00000012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teimosia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é rigidez cognitivo-comportamental.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Dificuldade em lidar com mudanças de rotina ou padrões.</w:t>
      </w:r>
    </w:p>
    <w:p w:rsidR="00000000" w:rsidDel="00000000" w:rsidP="00000000" w:rsidRDefault="00000000" w:rsidRPr="00000000" w14:paraId="00000014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isolamento,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interação social atípica.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Preferência por interação previsível ou por brincar sozinho.</w:t>
      </w:r>
    </w:p>
    <w:p w:rsidR="00000000" w:rsidDel="00000000" w:rsidP="00000000" w:rsidRDefault="00000000" w:rsidRPr="00000000" w14:paraId="00000016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falta de educação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é dificuldade de habilidades sociais.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Desafio em compreender regras sociais e expressões emocionais.</w:t>
      </w:r>
    </w:p>
    <w:p w:rsidR="00000000" w:rsidDel="00000000" w:rsidP="00000000" w:rsidRDefault="00000000" w:rsidRPr="00000000" w14:paraId="00000018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fixação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é interesse restrito.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Interesses intensos e específicos.</w:t>
      </w:r>
    </w:p>
    <w:p w:rsidR="00000000" w:rsidDel="00000000" w:rsidP="00000000" w:rsidRDefault="00000000" w:rsidRPr="00000000" w14:paraId="0000001A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mania,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comportamento estereotipado (stimming).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Movimentos repetitivos usados para autorregulação.</w:t>
      </w:r>
    </w:p>
    <w:p w:rsidR="00000000" w:rsidDel="00000000" w:rsidP="00000000" w:rsidRDefault="00000000" w:rsidRPr="00000000" w14:paraId="0000001C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frescura,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é hipersensibilidade sensorial.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intensa a estímulos como luz, som, toque ou cheiro.</w:t>
      </w:r>
    </w:p>
    <w:p w:rsidR="00000000" w:rsidDel="00000000" w:rsidP="00000000" w:rsidRDefault="00000000" w:rsidRPr="00000000" w14:paraId="0000001E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falta de reação,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é hipossensibilidade.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Percepção reduzida a estímulos.</w:t>
      </w:r>
    </w:p>
    <w:p w:rsidR="00000000" w:rsidDel="00000000" w:rsidP="00000000" w:rsidRDefault="00000000" w:rsidRPr="00000000" w14:paraId="00000020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“seletividade”,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defesa sensorial alimentar.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Restrição alimentar por textura, cheiro, cor ou consistência.</w:t>
      </w:r>
    </w:p>
    <w:p w:rsidR="00000000" w:rsidDel="00000000" w:rsidP="00000000" w:rsidRDefault="00000000" w:rsidRPr="00000000" w14:paraId="00000022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timidez,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apraxia da fala.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Dificuldade na programação motora da fala.</w:t>
      </w:r>
    </w:p>
    <w:p w:rsidR="00000000" w:rsidDel="00000000" w:rsidP="00000000" w:rsidRDefault="00000000" w:rsidRPr="00000000" w14:paraId="00000024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atraso simples,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pode ser transtorno do desenvolvimento da linguagem.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Dificuldades persistentes na compreensão e expressão verbal.</w:t>
      </w:r>
    </w:p>
    <w:p w:rsidR="00000000" w:rsidDel="00000000" w:rsidP="00000000" w:rsidRDefault="00000000" w:rsidRPr="00000000" w14:paraId="00000026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preguiça 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pode ser é dispraxia 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Dificuldades de planejamento e execução motora.</w:t>
      </w:r>
    </w:p>
    <w:p w:rsidR="00000000" w:rsidDel="00000000" w:rsidP="00000000" w:rsidRDefault="00000000" w:rsidRPr="00000000" w14:paraId="00000028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Ou fadiga motora fina.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Cansaço rápido em tarefas manuais.</w:t>
      </w:r>
    </w:p>
    <w:p w:rsidR="00000000" w:rsidDel="00000000" w:rsidP="00000000" w:rsidRDefault="00000000" w:rsidRPr="00000000" w14:paraId="0000002A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tudo igual,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são níveis de suporte no TEA.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Classificação do DSM-5: Nível 1 (leve), 2 (moderado) e 3 (severo).</w:t>
      </w:r>
    </w:p>
    <w:p w:rsidR="00000000" w:rsidDel="00000000" w:rsidP="00000000" w:rsidRDefault="00000000" w:rsidRPr="00000000" w14:paraId="0000002D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limitação,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dupla excepcionalidade.</w:t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coexistem superdotação e um transtorno.</w:t>
      </w:r>
    </w:p>
    <w:p w:rsidR="00000000" w:rsidDel="00000000" w:rsidP="00000000" w:rsidRDefault="00000000" w:rsidRPr="00000000" w14:paraId="0000002F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falta de estrutura/birra/frescura,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necessidade de previsibilidade.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Apego intenso a rotinas.</w:t>
      </w:r>
    </w:p>
    <w:p w:rsidR="00000000" w:rsidDel="00000000" w:rsidP="00000000" w:rsidRDefault="00000000" w:rsidRPr="00000000" w14:paraId="00000031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indiferença,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dificuldade de contato visual.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Padrão atípico de atenção visual.</w:t>
      </w:r>
    </w:p>
    <w:p w:rsidR="00000000" w:rsidDel="00000000" w:rsidP="00000000" w:rsidRDefault="00000000" w:rsidRPr="00000000" w14:paraId="00000033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falta de afeto,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expressão afetiva atípica.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Formas diferentes de demonstrar carinho.</w:t>
      </w:r>
    </w:p>
    <w:p w:rsidR="00000000" w:rsidDel="00000000" w:rsidP="00000000" w:rsidRDefault="00000000" w:rsidRPr="00000000" w14:paraId="00000035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atraso escolar,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é perfil de aprendizagem atípico.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Desempenho irregular entre áreas.</w:t>
      </w:r>
    </w:p>
    <w:p w:rsidR="00000000" w:rsidDel="00000000" w:rsidP="00000000" w:rsidRDefault="00000000" w:rsidRPr="00000000" w14:paraId="00000037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descontrole,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busca sensorial.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Necessidade intensa de estímulos físicos.</w:t>
      </w:r>
    </w:p>
    <w:p w:rsidR="00000000" w:rsidDel="00000000" w:rsidP="00000000" w:rsidRDefault="00000000" w:rsidRPr="00000000" w14:paraId="00000039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exagero,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sobrecarga sensorial.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Excesso de estímulos levando ao colapso emocional.</w:t>
      </w:r>
    </w:p>
    <w:p w:rsidR="00000000" w:rsidDel="00000000" w:rsidP="00000000" w:rsidRDefault="00000000" w:rsidRPr="00000000" w14:paraId="0000003B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neurotípico,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neurodivergente.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Funcionamento neurológico diferente do padrão.</w:t>
      </w:r>
    </w:p>
    <w:p w:rsidR="00000000" w:rsidDel="00000000" w:rsidP="00000000" w:rsidRDefault="00000000" w:rsidRPr="00000000" w14:paraId="0000003D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um diagnóstico só,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comorbidade.</w:t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Presença de mais de um transtorno associado.</w:t>
      </w:r>
    </w:p>
    <w:p w:rsidR="00000000" w:rsidDel="00000000" w:rsidP="00000000" w:rsidRDefault="00000000" w:rsidRPr="00000000" w14:paraId="0000003F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sobre improvisar ou usar o mesmo plano,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precisa-se de um plano educacional individualizado (PEI).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Plano pedagógico adaptado.</w:t>
      </w:r>
    </w:p>
    <w:p w:rsidR="00000000" w:rsidDel="00000000" w:rsidP="00000000" w:rsidRDefault="00000000" w:rsidRPr="00000000" w14:paraId="00000041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esperar crescer,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 intervenção intervenção precoce é fundamental.</w:t>
      </w:r>
    </w:p>
    <w:p w:rsidR="00000000" w:rsidDel="00000000" w:rsidP="00000000" w:rsidRDefault="00000000" w:rsidRPr="00000000" w14:paraId="00000042">
      <w:pPr>
        <w:pStyle w:val="Heading3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Estimulação desde cedo para melhores resultados.</w:t>
      </w:r>
    </w:p>
    <w:p w:rsidR="00000000" w:rsidDel="00000000" w:rsidP="00000000" w:rsidRDefault="00000000" w:rsidRPr="00000000" w14:paraId="00000043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dificuldade isolada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é déficit em funções executivas.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Dificuldade de planejamento, foco e controle emocional.</w:t>
      </w:r>
    </w:p>
    <w:p w:rsidR="00000000" w:rsidDel="00000000" w:rsidP="00000000" w:rsidRDefault="00000000" w:rsidRPr="00000000" w14:paraId="00000045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falta de fala,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pode ser necessidade de comunicação alternativa (CAA).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de pranchas, imagens ou tecnologia para comunicação.</w:t>
      </w:r>
    </w:p>
    <w:p w:rsidR="00000000" w:rsidDel="00000000" w:rsidP="00000000" w:rsidRDefault="00000000" w:rsidRPr="00000000" w14:paraId="00000047">
      <w:pPr>
        <w:pStyle w:val="Heading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Não é atraso motor,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pode ser  alteração motora global.</w:t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Dificuldades em grandes movimentos como correr ou pular.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YFSb1XVIsxMMzPBABcj0bbjreQ==">CgMxLjA4AHIhMW1OS1VHWG5zMUhDa2swbjdpNEdMa0d3NlFXVUw4NzZW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