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/>
          <w:color w:val="FFFFFF" w:themeColor="background1"/>
          <w:spacing w:val="15"/>
          <w:sz w:val="22"/>
          <w:szCs w:val="22"/>
        </w:rPr>
        <w:id w:val="-203926173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F704F7C" w14:textId="60DC51A4" w:rsidR="00B26AAE" w:rsidRDefault="00B26A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2A62F26" wp14:editId="5C6B9C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307D19" id="Group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9dd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DAA755A" w14:textId="6F084DF8" w:rsidR="00CE64A5" w:rsidRDefault="004703DD">
          <w:pPr>
            <w:rPr>
              <w:rFonts w:eastAsiaTheme="minorHAnsi"/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DCA2C1" wp14:editId="4548F98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2111697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6D6C6" w14:textId="6FFBEB1A" w:rsidR="00B26AAE" w:rsidRDefault="00D96CE2" w:rsidP="00B56332">
                                <w:pPr>
                                  <w:jc w:val="right"/>
                                  <w:rPr>
                                    <w:color w:val="009DD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9DD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56332" w:rsidRPr="00B56332">
                                      <w:rPr>
                                        <w:caps/>
                                        <w:color w:val="009DD9" w:themeColor="accent1"/>
                                        <w:sz w:val="64"/>
                                        <w:szCs w:val="64"/>
                                      </w:rPr>
                                      <w:t>proposal/</w:t>
                                    </w:r>
                                    <w:r w:rsidR="00B56332">
                                      <w:rPr>
                                        <w:caps/>
                                        <w:color w:val="009DD9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 w:rsidR="00B56332" w:rsidRPr="00B56332">
                                      <w:rPr>
                                        <w:caps/>
                                        <w:color w:val="009DD9" w:themeColor="accent1"/>
                                        <w:sz w:val="64"/>
                                        <w:szCs w:val="64"/>
                                      </w:rPr>
                                      <w:t xml:space="preserve">scope </w:t>
                                    </w:r>
                                    <w:r w:rsidR="00B56332">
                                      <w:rPr>
                                        <w:caps/>
                                        <w:color w:val="009DD9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8F2687">
                                      <w:rPr>
                                        <w:caps/>
                                        <w:color w:val="009DD9" w:themeColor="accent1"/>
                                        <w:sz w:val="64"/>
                                        <w:szCs w:val="64"/>
                                      </w:rPr>
                                      <w:t>FOR JOHN DOUGH PIZZA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FA4112" w14:textId="1FBCD121" w:rsidR="00B26AAE" w:rsidRDefault="00B5633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DCA2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55pt;margin-top:166.3pt;width:8in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" filled="f" stroked="f" strokeweight=".5pt">
                    <v:textbox inset="126pt,0,54pt,0">
                      <w:txbxContent>
                        <w:p w14:paraId="46D6D6C6" w14:textId="6FFBEB1A" w:rsidR="00B26AAE" w:rsidRDefault="00D96CE2" w:rsidP="00B56332">
                          <w:pPr>
                            <w:jc w:val="right"/>
                            <w:rPr>
                              <w:color w:val="009DD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9DD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56332" w:rsidRPr="00B56332">
                                <w:rPr>
                                  <w:caps/>
                                  <w:color w:val="009DD9" w:themeColor="accent1"/>
                                  <w:sz w:val="64"/>
                                  <w:szCs w:val="64"/>
                                </w:rPr>
                                <w:t>proposal/</w:t>
                              </w:r>
                              <w:r w:rsidR="00B56332">
                                <w:rPr>
                                  <w:caps/>
                                  <w:color w:val="009DD9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 w:rsidR="00B56332" w:rsidRPr="00B56332">
                                <w:rPr>
                                  <w:caps/>
                                  <w:color w:val="009DD9" w:themeColor="accent1"/>
                                  <w:sz w:val="64"/>
                                  <w:szCs w:val="64"/>
                                </w:rPr>
                                <w:t xml:space="preserve">scope </w:t>
                              </w:r>
                              <w:r w:rsidR="00B56332">
                                <w:rPr>
                                  <w:caps/>
                                  <w:color w:val="009DD9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8F2687">
                                <w:rPr>
                                  <w:caps/>
                                  <w:color w:val="009DD9" w:themeColor="accent1"/>
                                  <w:sz w:val="64"/>
                                  <w:szCs w:val="64"/>
                                </w:rPr>
                                <w:t>FOR JOHN DOUGH PIZZA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FA4112" w14:textId="1FBCD121" w:rsidR="00B26AAE" w:rsidRDefault="00B5633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6AAE">
            <w:rPr>
              <w:rFonts w:eastAsiaTheme="minorHAnsi"/>
              <w:b/>
              <w:sz w:val="24"/>
              <w:szCs w:val="24"/>
            </w:rPr>
            <w:br w:type="page"/>
          </w:r>
        </w:p>
        <w:p w14:paraId="12F649F4" w14:textId="34942539" w:rsidR="00003526" w:rsidRPr="00955382" w:rsidRDefault="00CE64A5" w:rsidP="00CE64A5">
          <w:pPr>
            <w:rPr>
              <w:rFonts w:ascii="Arial" w:hAnsi="Arial" w:cs="Arial"/>
              <w:sz w:val="27"/>
              <w:szCs w:val="27"/>
              <w:shd w:val="clear" w:color="auto" w:fill="F2F2F2"/>
            </w:rPr>
          </w:pPr>
          <w:r w:rsidRPr="00CE64A5">
            <w:rPr>
              <w:rFonts w:eastAsiaTheme="minorHAnsi"/>
              <w:b/>
              <w:sz w:val="24"/>
              <w:szCs w:val="24"/>
            </w:rPr>
            <w:lastRenderedPageBreak/>
            <w:t xml:space="preserve">Teams: </w:t>
          </w:r>
          <w:r w:rsidRPr="00CE64A5">
            <w:rPr>
              <w:rFonts w:eastAsiaTheme="minorHAnsi"/>
              <w:b/>
              <w:sz w:val="24"/>
              <w:szCs w:val="24"/>
            </w:rPr>
            <w:br/>
            <w:t xml:space="preserve">•  </w:t>
          </w:r>
          <w:r w:rsidRPr="00CE64A5">
            <w:rPr>
              <w:rFonts w:eastAsiaTheme="minorHAnsi"/>
              <w:b/>
              <w:sz w:val="24"/>
              <w:szCs w:val="24"/>
              <w:highlight w:val="magenta"/>
            </w:rPr>
            <w:t>Manager of Risk Assessment Team</w:t>
          </w:r>
          <w:r w:rsidRPr="00CE64A5">
            <w:rPr>
              <w:rFonts w:eastAsiaTheme="minorHAnsi"/>
              <w:b/>
              <w:sz w:val="24"/>
              <w:szCs w:val="24"/>
            </w:rPr>
            <w:t xml:space="preserve"> </w:t>
          </w:r>
          <w:r>
            <w:rPr>
              <w:rFonts w:eastAsiaTheme="minorHAnsi"/>
              <w:b/>
              <w:sz w:val="24"/>
              <w:szCs w:val="24"/>
            </w:rPr>
            <w:t>(</w:t>
          </w:r>
          <w:r w:rsidRPr="00CE64A5">
            <w:rPr>
              <w:rFonts w:eastAsiaTheme="minorHAnsi"/>
              <w:b/>
              <w:sz w:val="24"/>
              <w:szCs w:val="24"/>
            </w:rPr>
            <w:t>A.  Risk Assessment</w:t>
          </w:r>
          <w:r>
            <w:rPr>
              <w:rFonts w:eastAsiaTheme="minorHAnsi"/>
              <w:b/>
              <w:sz w:val="24"/>
              <w:szCs w:val="24"/>
            </w:rPr>
            <w:t>)</w:t>
          </w:r>
          <w:r w:rsidRPr="00CE64A5">
            <w:rPr>
              <w:rFonts w:eastAsiaTheme="minorHAnsi"/>
              <w:b/>
              <w:sz w:val="24"/>
              <w:szCs w:val="24"/>
            </w:rPr>
            <w:br/>
            <w:t xml:space="preserve">•  </w:t>
          </w:r>
          <w:r w:rsidRPr="00CE64A5">
            <w:rPr>
              <w:rFonts w:eastAsiaTheme="minorHAnsi"/>
              <w:b/>
              <w:sz w:val="24"/>
              <w:szCs w:val="24"/>
              <w:highlight w:val="cyan"/>
            </w:rPr>
            <w:t>Manager of Security Implementation Team</w:t>
          </w:r>
          <w:r w:rsidRPr="00CE64A5">
            <w:rPr>
              <w:rFonts w:eastAsiaTheme="minorHAnsi"/>
              <w:b/>
              <w:sz w:val="24"/>
              <w:szCs w:val="24"/>
            </w:rPr>
            <w:t xml:space="preserve"> </w:t>
          </w:r>
          <w:r w:rsidR="00894FC8">
            <w:rPr>
              <w:rFonts w:eastAsiaTheme="minorHAnsi"/>
              <w:b/>
              <w:sz w:val="24"/>
              <w:szCs w:val="24"/>
            </w:rPr>
            <w:t>(</w:t>
          </w:r>
          <w:r w:rsidR="00894FC8" w:rsidRPr="00894FC8">
            <w:rPr>
              <w:rFonts w:eastAsiaTheme="minorHAnsi"/>
              <w:b/>
              <w:sz w:val="24"/>
              <w:szCs w:val="24"/>
            </w:rPr>
            <w:t>E.  IT Security Programme Implementation</w:t>
          </w:r>
          <w:r w:rsidR="00894FC8">
            <w:rPr>
              <w:rFonts w:eastAsiaTheme="minorHAnsi"/>
              <w:b/>
              <w:sz w:val="24"/>
              <w:szCs w:val="24"/>
            </w:rPr>
            <w:t>)</w:t>
          </w:r>
          <w:r w:rsidR="00110605">
            <w:rPr>
              <w:rFonts w:eastAsiaTheme="minorHAnsi"/>
              <w:b/>
              <w:sz w:val="24"/>
              <w:szCs w:val="24"/>
            </w:rPr>
            <w:t xml:space="preserve"> (</w:t>
          </w:r>
          <w:r w:rsidR="00110605" w:rsidRPr="00110605">
            <w:rPr>
              <w:rFonts w:eastAsiaTheme="minorHAnsi"/>
              <w:b/>
              <w:sz w:val="24"/>
              <w:szCs w:val="24"/>
            </w:rPr>
            <w:t>F.  Operational security</w:t>
          </w:r>
          <w:r w:rsidR="00110605">
            <w:rPr>
              <w:rFonts w:eastAsiaTheme="minorHAnsi"/>
              <w:b/>
              <w:sz w:val="24"/>
              <w:szCs w:val="24"/>
            </w:rPr>
            <w:t>)</w:t>
          </w:r>
          <w:r w:rsidR="00003526" w:rsidRPr="00003526">
            <w:t xml:space="preserve"> </w:t>
          </w:r>
          <w:r w:rsidR="00003526">
            <w:rPr>
              <w:rFonts w:eastAsiaTheme="minorHAnsi"/>
              <w:b/>
              <w:sz w:val="24"/>
              <w:szCs w:val="24"/>
            </w:rPr>
            <w:t>(</w:t>
          </w:r>
          <w:r w:rsidR="00003526" w:rsidRPr="00003526">
            <w:rPr>
              <w:rFonts w:eastAsiaTheme="minorHAnsi"/>
              <w:b/>
              <w:sz w:val="24"/>
              <w:szCs w:val="24"/>
            </w:rPr>
            <w:t>H.  Ares for future security programmes, research, and improvement</w:t>
          </w:r>
          <w:r w:rsidR="00003526">
            <w:rPr>
              <w:rFonts w:eastAsiaTheme="minorHAnsi"/>
              <w:b/>
              <w:sz w:val="24"/>
              <w:szCs w:val="24"/>
            </w:rPr>
            <w:t>)</w:t>
          </w:r>
        </w:p>
        <w:p w14:paraId="199C2D51" w14:textId="7116CE53" w:rsidR="00CE64A5" w:rsidRPr="00CE64A5" w:rsidRDefault="00CE64A5" w:rsidP="00CE64A5">
          <w:pPr>
            <w:rPr>
              <w:rFonts w:eastAsiaTheme="minorHAnsi"/>
              <w:b/>
              <w:sz w:val="24"/>
              <w:szCs w:val="24"/>
            </w:rPr>
          </w:pPr>
          <w:r w:rsidRPr="00CE64A5">
            <w:rPr>
              <w:rFonts w:eastAsiaTheme="minorHAnsi"/>
              <w:b/>
              <w:sz w:val="24"/>
              <w:szCs w:val="24"/>
            </w:rPr>
            <w:t xml:space="preserve">•  </w:t>
          </w:r>
          <w:r w:rsidRPr="00CE64A5">
            <w:rPr>
              <w:rFonts w:eastAsiaTheme="minorHAnsi"/>
              <w:b/>
              <w:sz w:val="24"/>
              <w:szCs w:val="24"/>
              <w:highlight w:val="red"/>
            </w:rPr>
            <w:t>Manager of Security Policy &amp; Compliance Team</w:t>
          </w:r>
          <w:r w:rsidR="00E52F6F">
            <w:rPr>
              <w:rFonts w:eastAsiaTheme="minorHAnsi"/>
              <w:b/>
              <w:sz w:val="24"/>
              <w:szCs w:val="24"/>
            </w:rPr>
            <w:t xml:space="preserve">(C. </w:t>
          </w:r>
          <w:r w:rsidR="00E52F6F" w:rsidRPr="00E52F6F">
            <w:rPr>
              <w:rFonts w:eastAsiaTheme="minorHAnsi"/>
              <w:b/>
              <w:sz w:val="24"/>
              <w:szCs w:val="24"/>
            </w:rPr>
            <w:t>Demonstrate understanding of current Industry Standards and Best Practices</w:t>
          </w:r>
          <w:r w:rsidR="00E52F6F">
            <w:rPr>
              <w:rFonts w:eastAsiaTheme="minorHAnsi"/>
              <w:b/>
              <w:sz w:val="24"/>
              <w:szCs w:val="24"/>
            </w:rPr>
            <w:t>)(</w:t>
          </w:r>
          <w:r w:rsidR="00E52F6F" w:rsidRPr="00E52F6F">
            <w:rPr>
              <w:rFonts w:ascii="Arial" w:hAnsi="Arial" w:cs="Arial"/>
              <w:sz w:val="27"/>
              <w:szCs w:val="27"/>
              <w:shd w:val="clear" w:color="auto" w:fill="F2F2F2"/>
            </w:rPr>
            <w:t xml:space="preserve"> </w:t>
          </w:r>
          <w:r w:rsidR="00E52F6F" w:rsidRPr="00E52F6F">
            <w:rPr>
              <w:rFonts w:eastAsiaTheme="minorHAnsi"/>
              <w:b/>
              <w:sz w:val="24"/>
              <w:szCs w:val="24"/>
            </w:rPr>
            <w:t>D.  Policy and Compliance</w:t>
          </w:r>
          <w:r w:rsidR="00E52F6F">
            <w:rPr>
              <w:rFonts w:eastAsiaTheme="minorHAnsi"/>
              <w:b/>
              <w:sz w:val="24"/>
              <w:szCs w:val="24"/>
            </w:rPr>
            <w:t>)</w:t>
          </w:r>
          <w:r w:rsidRPr="00CE64A5">
            <w:rPr>
              <w:rFonts w:eastAsiaTheme="minorHAnsi"/>
              <w:b/>
              <w:sz w:val="24"/>
              <w:szCs w:val="24"/>
            </w:rPr>
            <w:br/>
            <w:t xml:space="preserve">•  </w:t>
          </w:r>
          <w:r w:rsidRPr="00CE64A5">
            <w:rPr>
              <w:rFonts w:eastAsiaTheme="minorHAnsi"/>
              <w:b/>
              <w:sz w:val="24"/>
              <w:szCs w:val="24"/>
              <w:highlight w:val="green"/>
            </w:rPr>
            <w:t>Manager of Project Management Team</w:t>
          </w:r>
          <w:r w:rsidR="00894FC8">
            <w:rPr>
              <w:rFonts w:eastAsiaTheme="minorHAnsi"/>
              <w:b/>
              <w:sz w:val="24"/>
              <w:szCs w:val="24"/>
            </w:rPr>
            <w:t xml:space="preserve"> </w:t>
          </w:r>
          <w:r w:rsidR="00894FC8">
            <w:rPr>
              <w:rFonts w:eastAsiaTheme="minorHAnsi"/>
              <w:b/>
              <w:sz w:val="24"/>
              <w:szCs w:val="24"/>
            </w:rPr>
            <w:t>(</w:t>
          </w:r>
          <w:r w:rsidR="00894FC8" w:rsidRPr="00CE64A5">
            <w:rPr>
              <w:rFonts w:eastAsiaTheme="minorHAnsi"/>
              <w:b/>
              <w:sz w:val="24"/>
              <w:szCs w:val="24"/>
            </w:rPr>
            <w:t>B.  Project Management Overview</w:t>
          </w:r>
          <w:r w:rsidR="00894FC8">
            <w:rPr>
              <w:rFonts w:eastAsiaTheme="minorHAnsi"/>
              <w:b/>
              <w:sz w:val="24"/>
              <w:szCs w:val="24"/>
            </w:rPr>
            <w:t>)</w:t>
          </w:r>
          <w:r w:rsidR="0057186D">
            <w:rPr>
              <w:rFonts w:eastAsiaTheme="minorHAnsi"/>
              <w:b/>
              <w:sz w:val="24"/>
              <w:szCs w:val="24"/>
            </w:rPr>
            <w:t xml:space="preserve"> (</w:t>
          </w:r>
          <w:r w:rsidR="0057186D" w:rsidRPr="0057186D">
            <w:rPr>
              <w:rFonts w:eastAsiaTheme="minorHAnsi"/>
              <w:b/>
              <w:sz w:val="24"/>
              <w:szCs w:val="24"/>
            </w:rPr>
            <w:t>G. Cost/Budget Estimates</w:t>
          </w:r>
          <w:r w:rsidR="0057186D">
            <w:rPr>
              <w:rFonts w:eastAsiaTheme="minorHAnsi"/>
              <w:b/>
              <w:sz w:val="24"/>
              <w:szCs w:val="24"/>
            </w:rPr>
            <w:t>)</w:t>
          </w:r>
        </w:p>
        <w:p w14:paraId="5FFD3C4E" w14:textId="77777777" w:rsidR="00CE64A5" w:rsidRDefault="00CE64A5">
          <w:pPr>
            <w:rPr>
              <w:rFonts w:eastAsiaTheme="minorHAnsi"/>
              <w:b/>
              <w:sz w:val="24"/>
              <w:szCs w:val="24"/>
            </w:rPr>
          </w:pPr>
        </w:p>
        <w:p w14:paraId="2CA418F5" w14:textId="22B6F5B7" w:rsidR="00CE64A5" w:rsidRDefault="00CE64A5">
          <w:pPr>
            <w:rPr>
              <w:rFonts w:eastAsiaTheme="minorHAnsi"/>
              <w:b/>
              <w:sz w:val="24"/>
              <w:szCs w:val="24"/>
            </w:rPr>
          </w:pPr>
          <w:r>
            <w:rPr>
              <w:rFonts w:eastAsiaTheme="minorHAnsi"/>
              <w:b/>
              <w:sz w:val="24"/>
              <w:szCs w:val="24"/>
            </w:rPr>
            <w:br w:type="page"/>
          </w:r>
        </w:p>
        <w:sdt>
          <w:sdtPr>
            <w:rPr>
              <w:caps w:val="0"/>
              <w:color w:val="auto"/>
              <w:spacing w:val="0"/>
              <w:sz w:val="24"/>
              <w:szCs w:val="24"/>
            </w:rPr>
            <w:id w:val="-149401326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0"/>
              <w:szCs w:val="20"/>
            </w:rPr>
          </w:sdtEndPr>
          <w:sdtContent>
            <w:p w14:paraId="631DDB5B" w14:textId="5399EF33" w:rsidR="00FC11CD" w:rsidRPr="00ED0B44" w:rsidRDefault="00FC11CD">
              <w:pPr>
                <w:pStyle w:val="TOCHeading"/>
                <w:rPr>
                  <w:sz w:val="24"/>
                  <w:szCs w:val="24"/>
                </w:rPr>
              </w:pPr>
              <w:r w:rsidRPr="00ED0B44">
                <w:rPr>
                  <w:sz w:val="24"/>
                  <w:szCs w:val="24"/>
                </w:rPr>
                <w:t>Table of Contents</w:t>
              </w:r>
            </w:p>
            <w:p w14:paraId="36388E3F" w14:textId="0264C219" w:rsidR="000F31B0" w:rsidRDefault="00FC11CD">
              <w:pPr>
                <w:pStyle w:val="TOC1"/>
                <w:tabs>
                  <w:tab w:val="right" w:leader="dot" w:pos="9010"/>
                </w:tabs>
                <w:rPr>
                  <w:noProof/>
                  <w:sz w:val="22"/>
                  <w:szCs w:val="22"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1982615" w:history="1">
                <w:r w:rsidR="000F31B0" w:rsidRPr="006A4C89">
                  <w:rPr>
                    <w:rStyle w:val="Hyperlink"/>
                    <w:noProof/>
                  </w:rPr>
                  <w:t>RISK ASSESSMENT</w:t>
                </w:r>
                <w:r w:rsidR="000F31B0">
                  <w:rPr>
                    <w:noProof/>
                    <w:webHidden/>
                  </w:rPr>
                  <w:tab/>
                </w:r>
                <w:r w:rsidR="000F31B0">
                  <w:rPr>
                    <w:noProof/>
                    <w:webHidden/>
                  </w:rPr>
                  <w:fldChar w:fldCharType="begin"/>
                </w:r>
                <w:r w:rsidR="000F31B0">
                  <w:rPr>
                    <w:noProof/>
                    <w:webHidden/>
                  </w:rPr>
                  <w:instrText xml:space="preserve"> PAGEREF _Toc101982615 \h </w:instrText>
                </w:r>
                <w:r w:rsidR="000F31B0">
                  <w:rPr>
                    <w:noProof/>
                    <w:webHidden/>
                  </w:rPr>
                </w:r>
                <w:r w:rsidR="000F31B0">
                  <w:rPr>
                    <w:noProof/>
                    <w:webHidden/>
                  </w:rPr>
                  <w:fldChar w:fldCharType="separate"/>
                </w:r>
                <w:r w:rsidR="000F31B0">
                  <w:rPr>
                    <w:noProof/>
                    <w:webHidden/>
                  </w:rPr>
                  <w:t>2</w:t>
                </w:r>
                <w:r w:rsidR="000F31B0">
                  <w:rPr>
                    <w:noProof/>
                    <w:webHidden/>
                  </w:rPr>
                  <w:fldChar w:fldCharType="end"/>
                </w:r>
              </w:hyperlink>
            </w:p>
            <w:p w14:paraId="32B5E17A" w14:textId="0D8EB803" w:rsidR="000F31B0" w:rsidRDefault="00D96CE2">
              <w:pPr>
                <w:pStyle w:val="TOC1"/>
                <w:tabs>
                  <w:tab w:val="right" w:leader="dot" w:pos="9010"/>
                </w:tabs>
                <w:rPr>
                  <w:noProof/>
                  <w:sz w:val="22"/>
                  <w:szCs w:val="22"/>
                  <w:lang w:eastAsia="en-AU"/>
                </w:rPr>
              </w:pPr>
              <w:hyperlink w:anchor="_Toc101982616" w:history="1">
                <w:r w:rsidR="000F31B0" w:rsidRPr="006A4C89">
                  <w:rPr>
                    <w:rStyle w:val="Hyperlink"/>
                    <w:noProof/>
                  </w:rPr>
                  <w:t>PROJECT MANAGEMENT OVERVIEW</w:t>
                </w:r>
                <w:r w:rsidR="000F31B0">
                  <w:rPr>
                    <w:noProof/>
                    <w:webHidden/>
                  </w:rPr>
                  <w:tab/>
                </w:r>
                <w:r w:rsidR="000F31B0">
                  <w:rPr>
                    <w:noProof/>
                    <w:webHidden/>
                  </w:rPr>
                  <w:fldChar w:fldCharType="begin"/>
                </w:r>
                <w:r w:rsidR="000F31B0">
                  <w:rPr>
                    <w:noProof/>
                    <w:webHidden/>
                  </w:rPr>
                  <w:instrText xml:space="preserve"> PAGEREF _Toc101982616 \h </w:instrText>
                </w:r>
                <w:r w:rsidR="000F31B0">
                  <w:rPr>
                    <w:noProof/>
                    <w:webHidden/>
                  </w:rPr>
                </w:r>
                <w:r w:rsidR="000F31B0">
                  <w:rPr>
                    <w:noProof/>
                    <w:webHidden/>
                  </w:rPr>
                  <w:fldChar w:fldCharType="separate"/>
                </w:r>
                <w:r w:rsidR="000F31B0">
                  <w:rPr>
                    <w:noProof/>
                    <w:webHidden/>
                  </w:rPr>
                  <w:t>3</w:t>
                </w:r>
                <w:r w:rsidR="000F31B0">
                  <w:rPr>
                    <w:noProof/>
                    <w:webHidden/>
                  </w:rPr>
                  <w:fldChar w:fldCharType="end"/>
                </w:r>
              </w:hyperlink>
            </w:p>
            <w:p w14:paraId="0697CFF4" w14:textId="5B8DD7CC" w:rsidR="000F31B0" w:rsidRDefault="00D96CE2">
              <w:pPr>
                <w:pStyle w:val="TOC1"/>
                <w:tabs>
                  <w:tab w:val="right" w:leader="dot" w:pos="9010"/>
                </w:tabs>
                <w:rPr>
                  <w:noProof/>
                  <w:sz w:val="22"/>
                  <w:szCs w:val="22"/>
                  <w:lang w:eastAsia="en-AU"/>
                </w:rPr>
              </w:pPr>
              <w:hyperlink w:anchor="_Toc101982617" w:history="1">
                <w:r w:rsidR="000F31B0" w:rsidRPr="006A4C89">
                  <w:rPr>
                    <w:rStyle w:val="Hyperlink"/>
                    <w:noProof/>
                  </w:rPr>
                  <w:t>SECURITY POLICY AND COMPLIANCE</w:t>
                </w:r>
                <w:r w:rsidR="000F31B0">
                  <w:rPr>
                    <w:noProof/>
                    <w:webHidden/>
                  </w:rPr>
                  <w:tab/>
                </w:r>
                <w:r w:rsidR="000F31B0">
                  <w:rPr>
                    <w:noProof/>
                    <w:webHidden/>
                  </w:rPr>
                  <w:fldChar w:fldCharType="begin"/>
                </w:r>
                <w:r w:rsidR="000F31B0">
                  <w:rPr>
                    <w:noProof/>
                    <w:webHidden/>
                  </w:rPr>
                  <w:instrText xml:space="preserve"> PAGEREF _Toc101982617 \h </w:instrText>
                </w:r>
                <w:r w:rsidR="000F31B0">
                  <w:rPr>
                    <w:noProof/>
                    <w:webHidden/>
                  </w:rPr>
                </w:r>
                <w:r w:rsidR="000F31B0">
                  <w:rPr>
                    <w:noProof/>
                    <w:webHidden/>
                  </w:rPr>
                  <w:fldChar w:fldCharType="separate"/>
                </w:r>
                <w:r w:rsidR="000F31B0">
                  <w:rPr>
                    <w:noProof/>
                    <w:webHidden/>
                  </w:rPr>
                  <w:t>4</w:t>
                </w:r>
                <w:r w:rsidR="000F31B0">
                  <w:rPr>
                    <w:noProof/>
                    <w:webHidden/>
                  </w:rPr>
                  <w:fldChar w:fldCharType="end"/>
                </w:r>
              </w:hyperlink>
            </w:p>
            <w:p w14:paraId="091173D3" w14:textId="3B261D33" w:rsidR="000F31B0" w:rsidRDefault="00D96CE2">
              <w:pPr>
                <w:pStyle w:val="TOC1"/>
                <w:tabs>
                  <w:tab w:val="right" w:leader="dot" w:pos="9010"/>
                </w:tabs>
                <w:rPr>
                  <w:noProof/>
                  <w:sz w:val="22"/>
                  <w:szCs w:val="22"/>
                  <w:lang w:eastAsia="en-AU"/>
                </w:rPr>
              </w:pPr>
              <w:hyperlink w:anchor="_Toc101982618" w:history="1">
                <w:r w:rsidR="000F31B0" w:rsidRPr="006A4C89">
                  <w:rPr>
                    <w:rStyle w:val="Hyperlink"/>
                    <w:noProof/>
                  </w:rPr>
                  <w:t>SECURITY IMPLEMENTATION</w:t>
                </w:r>
                <w:r w:rsidR="000F31B0">
                  <w:rPr>
                    <w:noProof/>
                    <w:webHidden/>
                  </w:rPr>
                  <w:tab/>
                </w:r>
                <w:r w:rsidR="000F31B0">
                  <w:rPr>
                    <w:noProof/>
                    <w:webHidden/>
                  </w:rPr>
                  <w:fldChar w:fldCharType="begin"/>
                </w:r>
                <w:r w:rsidR="000F31B0">
                  <w:rPr>
                    <w:noProof/>
                    <w:webHidden/>
                  </w:rPr>
                  <w:instrText xml:space="preserve"> PAGEREF _Toc101982618 \h </w:instrText>
                </w:r>
                <w:r w:rsidR="000F31B0">
                  <w:rPr>
                    <w:noProof/>
                    <w:webHidden/>
                  </w:rPr>
                </w:r>
                <w:r w:rsidR="000F31B0">
                  <w:rPr>
                    <w:noProof/>
                    <w:webHidden/>
                  </w:rPr>
                  <w:fldChar w:fldCharType="separate"/>
                </w:r>
                <w:r w:rsidR="000F31B0">
                  <w:rPr>
                    <w:noProof/>
                    <w:webHidden/>
                  </w:rPr>
                  <w:t>5</w:t>
                </w:r>
                <w:r w:rsidR="000F31B0">
                  <w:rPr>
                    <w:noProof/>
                    <w:webHidden/>
                  </w:rPr>
                  <w:fldChar w:fldCharType="end"/>
                </w:r>
              </w:hyperlink>
            </w:p>
            <w:p w14:paraId="7D951142" w14:textId="0B370846" w:rsidR="000F31B0" w:rsidRDefault="00D96CE2">
              <w:pPr>
                <w:pStyle w:val="TOC1"/>
                <w:tabs>
                  <w:tab w:val="right" w:leader="dot" w:pos="9010"/>
                </w:tabs>
                <w:rPr>
                  <w:noProof/>
                  <w:sz w:val="22"/>
                  <w:szCs w:val="22"/>
                  <w:lang w:eastAsia="en-AU"/>
                </w:rPr>
              </w:pPr>
              <w:hyperlink w:anchor="_Toc101982619" w:history="1">
                <w:r w:rsidR="000F31B0" w:rsidRPr="006A4C89">
                  <w:rPr>
                    <w:rStyle w:val="Hyperlink"/>
                    <w:noProof/>
                  </w:rPr>
                  <w:t>BIBLIOGRAPHY</w:t>
                </w:r>
                <w:r w:rsidR="000F31B0">
                  <w:rPr>
                    <w:noProof/>
                    <w:webHidden/>
                  </w:rPr>
                  <w:tab/>
                </w:r>
                <w:r w:rsidR="000F31B0">
                  <w:rPr>
                    <w:noProof/>
                    <w:webHidden/>
                  </w:rPr>
                  <w:fldChar w:fldCharType="begin"/>
                </w:r>
                <w:r w:rsidR="000F31B0">
                  <w:rPr>
                    <w:noProof/>
                    <w:webHidden/>
                  </w:rPr>
                  <w:instrText xml:space="preserve"> PAGEREF _Toc101982619 \h </w:instrText>
                </w:r>
                <w:r w:rsidR="000F31B0">
                  <w:rPr>
                    <w:noProof/>
                    <w:webHidden/>
                  </w:rPr>
                </w:r>
                <w:r w:rsidR="000F31B0">
                  <w:rPr>
                    <w:noProof/>
                    <w:webHidden/>
                  </w:rPr>
                  <w:fldChar w:fldCharType="separate"/>
                </w:r>
                <w:r w:rsidR="000F31B0">
                  <w:rPr>
                    <w:noProof/>
                    <w:webHidden/>
                  </w:rPr>
                  <w:t>6</w:t>
                </w:r>
                <w:r w:rsidR="000F31B0">
                  <w:rPr>
                    <w:noProof/>
                    <w:webHidden/>
                  </w:rPr>
                  <w:fldChar w:fldCharType="end"/>
                </w:r>
              </w:hyperlink>
            </w:p>
            <w:p w14:paraId="5AC4063D" w14:textId="2AF4A6DB" w:rsidR="000F31B0" w:rsidRDefault="00D96CE2">
              <w:pPr>
                <w:pStyle w:val="TOC1"/>
                <w:tabs>
                  <w:tab w:val="right" w:leader="dot" w:pos="9010"/>
                </w:tabs>
                <w:rPr>
                  <w:noProof/>
                  <w:sz w:val="22"/>
                  <w:szCs w:val="22"/>
                  <w:lang w:eastAsia="en-AU"/>
                </w:rPr>
              </w:pPr>
              <w:hyperlink w:anchor="_Toc101982620" w:history="1">
                <w:r w:rsidR="000F31B0" w:rsidRPr="006A4C89">
                  <w:rPr>
                    <w:rStyle w:val="Hyperlink"/>
                    <w:noProof/>
                  </w:rPr>
                  <w:t>CHANGE HISTORY</w:t>
                </w:r>
                <w:r w:rsidR="000F31B0">
                  <w:rPr>
                    <w:noProof/>
                    <w:webHidden/>
                  </w:rPr>
                  <w:tab/>
                </w:r>
                <w:r w:rsidR="000F31B0">
                  <w:rPr>
                    <w:noProof/>
                    <w:webHidden/>
                  </w:rPr>
                  <w:fldChar w:fldCharType="begin"/>
                </w:r>
                <w:r w:rsidR="000F31B0">
                  <w:rPr>
                    <w:noProof/>
                    <w:webHidden/>
                  </w:rPr>
                  <w:instrText xml:space="preserve"> PAGEREF _Toc101982620 \h </w:instrText>
                </w:r>
                <w:r w:rsidR="000F31B0">
                  <w:rPr>
                    <w:noProof/>
                    <w:webHidden/>
                  </w:rPr>
                </w:r>
                <w:r w:rsidR="000F31B0">
                  <w:rPr>
                    <w:noProof/>
                    <w:webHidden/>
                  </w:rPr>
                  <w:fldChar w:fldCharType="separate"/>
                </w:r>
                <w:r w:rsidR="000F31B0">
                  <w:rPr>
                    <w:noProof/>
                    <w:webHidden/>
                  </w:rPr>
                  <w:t>7</w:t>
                </w:r>
                <w:r w:rsidR="000F31B0">
                  <w:rPr>
                    <w:noProof/>
                    <w:webHidden/>
                  </w:rPr>
                  <w:fldChar w:fldCharType="end"/>
                </w:r>
              </w:hyperlink>
            </w:p>
            <w:p w14:paraId="0B7528E6" w14:textId="2D303657" w:rsidR="00FC11CD" w:rsidRDefault="00FC11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B6A6C8A" w14:textId="77777777" w:rsidR="00FC11CD" w:rsidRDefault="00FC11CD">
          <w:pPr>
            <w:rPr>
              <w:b/>
            </w:rPr>
          </w:pPr>
        </w:p>
        <w:p w14:paraId="1A1A1723" w14:textId="6567CEE2" w:rsidR="00FC11CD" w:rsidRDefault="00FC11CD">
          <w:pPr>
            <w:rPr>
              <w:b/>
            </w:rPr>
          </w:pPr>
          <w:r>
            <w:rPr>
              <w:b/>
            </w:rPr>
            <w:br w:type="page"/>
          </w:r>
        </w:p>
        <w:p w14:paraId="49A7FA29" w14:textId="77777777" w:rsidR="00AA1B24" w:rsidRDefault="009060EF" w:rsidP="00ED0B44">
          <w:pPr>
            <w:pStyle w:val="Heading1"/>
            <w:rPr>
              <w:sz w:val="24"/>
              <w:szCs w:val="24"/>
            </w:rPr>
          </w:pPr>
          <w:bookmarkStart w:id="0" w:name="_Toc101982615"/>
          <w:r>
            <w:rPr>
              <w:sz w:val="24"/>
              <w:szCs w:val="24"/>
            </w:rPr>
            <w:lastRenderedPageBreak/>
            <w:t>RISK ASSESSMENT</w:t>
          </w:r>
          <w:bookmarkEnd w:id="0"/>
        </w:p>
        <w:p w14:paraId="2349762D" w14:textId="77777777" w:rsidR="00AA1B24" w:rsidRDefault="00AA1B24">
          <w:pPr>
            <w:rPr>
              <w:caps/>
              <w:color w:val="FFFFFF" w:themeColor="background1"/>
              <w:spacing w:val="15"/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  <w:p w14:paraId="59E0A067" w14:textId="77777777" w:rsidR="00D916F8" w:rsidRPr="000F31B0" w:rsidRDefault="00AA1B24" w:rsidP="00ED0B44">
          <w:pPr>
            <w:pStyle w:val="Heading1"/>
            <w:rPr>
              <w:sz w:val="24"/>
              <w:szCs w:val="24"/>
            </w:rPr>
          </w:pPr>
          <w:bookmarkStart w:id="1" w:name="_Toc101982616"/>
          <w:r w:rsidRPr="000F31B0">
            <w:rPr>
              <w:sz w:val="24"/>
              <w:szCs w:val="24"/>
            </w:rPr>
            <w:lastRenderedPageBreak/>
            <w:t>PROJECT MAN</w:t>
          </w:r>
          <w:r w:rsidR="00D916F8" w:rsidRPr="000F31B0">
            <w:rPr>
              <w:sz w:val="24"/>
              <w:szCs w:val="24"/>
            </w:rPr>
            <w:t>AGEMENT OVERVIEW</w:t>
          </w:r>
          <w:bookmarkEnd w:id="1"/>
          <w:r w:rsidR="00D916F8" w:rsidRPr="000F31B0">
            <w:rPr>
              <w:sz w:val="24"/>
              <w:szCs w:val="24"/>
            </w:rPr>
            <w:t xml:space="preserve"> </w:t>
          </w:r>
        </w:p>
        <w:p w14:paraId="726B2FB6" w14:textId="7C70C027" w:rsidR="00D916F8" w:rsidRDefault="00694C59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 w:rsidRPr="00694C59">
            <w:t xml:space="preserve">Create a Work Breakdown Structure (WBS) to manage the tasks for this project. </w:t>
          </w:r>
          <w:r w:rsidR="00D916F8">
            <w:br w:type="page"/>
          </w:r>
        </w:p>
        <w:p w14:paraId="0EEDA4D2" w14:textId="7EDAC077" w:rsidR="00FC21F6" w:rsidRPr="000F31B0" w:rsidRDefault="00FC21F6" w:rsidP="0078588A">
          <w:pPr>
            <w:pStyle w:val="Heading1"/>
            <w:rPr>
              <w:sz w:val="24"/>
              <w:szCs w:val="24"/>
            </w:rPr>
          </w:pPr>
          <w:bookmarkStart w:id="2" w:name="_Toc101982617"/>
          <w:r w:rsidRPr="000F31B0">
            <w:rPr>
              <w:sz w:val="24"/>
              <w:szCs w:val="24"/>
            </w:rPr>
            <w:lastRenderedPageBreak/>
            <w:t xml:space="preserve">SECURITY </w:t>
          </w:r>
          <w:r w:rsidR="0078588A" w:rsidRPr="000F31B0">
            <w:rPr>
              <w:sz w:val="24"/>
              <w:szCs w:val="24"/>
            </w:rPr>
            <w:t>POLICY AND COMPLIANCE</w:t>
          </w:r>
          <w:bookmarkEnd w:id="2"/>
          <w:r w:rsidR="00FC11CD" w:rsidRPr="000F31B0">
            <w:rPr>
              <w:sz w:val="24"/>
              <w:szCs w:val="24"/>
            </w:rPr>
            <w:br w:type="page"/>
          </w:r>
        </w:p>
        <w:p w14:paraId="4DA9FE57" w14:textId="6ACDF81C" w:rsidR="000F31B0" w:rsidRPr="000F31B0" w:rsidRDefault="00FC21F6" w:rsidP="0036326A">
          <w:pPr>
            <w:pStyle w:val="Heading1"/>
          </w:pPr>
          <w:bookmarkStart w:id="3" w:name="_Toc101982618"/>
          <w:r>
            <w:rPr>
              <w:sz w:val="24"/>
              <w:szCs w:val="24"/>
            </w:rPr>
            <w:lastRenderedPageBreak/>
            <w:t>SECURITY IMPLEMENTATION</w:t>
          </w:r>
          <w:r>
            <w:br w:type="page"/>
          </w:r>
        </w:p>
      </w:sdtContent>
    </w:sdt>
    <w:bookmarkEnd w:id="3" w:displacedByCustomXml="prev"/>
    <w:p w14:paraId="07201CC8" w14:textId="4307B9FB" w:rsidR="0036326A" w:rsidRDefault="0036326A" w:rsidP="000F31B0">
      <w:pPr>
        <w:pStyle w:val="Heading1"/>
      </w:pPr>
      <w:bookmarkStart w:id="4" w:name="_Toc101982619"/>
      <w:r w:rsidRPr="00E73775">
        <w:lastRenderedPageBreak/>
        <w:t>BIBLIOGRAPHY</w:t>
      </w:r>
      <w:bookmarkEnd w:id="4"/>
      <w:r w:rsidRPr="00FC11CD">
        <w:br w:type="page"/>
      </w:r>
    </w:p>
    <w:p w14:paraId="72E5A7C6" w14:textId="00C525F9" w:rsidR="00455DDB" w:rsidRPr="00E73775" w:rsidRDefault="00FC11CD" w:rsidP="003C3D90">
      <w:pPr>
        <w:pStyle w:val="Heading1"/>
      </w:pPr>
      <w:bookmarkStart w:id="5" w:name="_Toc101982620"/>
      <w:r w:rsidRPr="00E73775">
        <w:lastRenderedPageBreak/>
        <w:t>CHANGE HISTORY</w:t>
      </w:r>
      <w:bookmarkEnd w:id="5"/>
    </w:p>
    <w:p w14:paraId="7BCE9202" w14:textId="3EC460D2" w:rsidR="00122A2A" w:rsidRDefault="00122A2A" w:rsidP="00122A2A"/>
    <w:tbl>
      <w:tblPr>
        <w:tblpPr w:leftFromText="180" w:rightFromText="180" w:vertAnchor="text" w:horzAnchor="margin" w:tblpY="1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991"/>
        <w:gridCol w:w="1529"/>
        <w:gridCol w:w="5137"/>
      </w:tblGrid>
      <w:tr w:rsidR="00122A2A" w:rsidRPr="009C2949" w14:paraId="1F07145E" w14:textId="77777777" w:rsidTr="00122A2A">
        <w:tc>
          <w:tcPr>
            <w:tcW w:w="1353" w:type="dxa"/>
          </w:tcPr>
          <w:p w14:paraId="08E04D9D" w14:textId="77777777" w:rsidR="00122A2A" w:rsidRPr="009C2949" w:rsidRDefault="00122A2A" w:rsidP="00122A2A">
            <w:pPr>
              <w:rPr>
                <w:b/>
                <w:lang w:val="en-US"/>
              </w:rPr>
            </w:pPr>
            <w:r w:rsidRPr="009C2949">
              <w:rPr>
                <w:b/>
                <w:lang w:val="en-US"/>
              </w:rPr>
              <w:t>Date</w:t>
            </w:r>
          </w:p>
        </w:tc>
        <w:tc>
          <w:tcPr>
            <w:tcW w:w="991" w:type="dxa"/>
          </w:tcPr>
          <w:p w14:paraId="200E3922" w14:textId="77777777" w:rsidR="00122A2A" w:rsidRPr="009C2949" w:rsidRDefault="00122A2A" w:rsidP="00122A2A">
            <w:pPr>
              <w:rPr>
                <w:b/>
                <w:lang w:val="en-US"/>
              </w:rPr>
            </w:pPr>
            <w:r w:rsidRPr="009C2949">
              <w:rPr>
                <w:b/>
                <w:lang w:val="en-US"/>
              </w:rPr>
              <w:t>Version</w:t>
            </w:r>
          </w:p>
        </w:tc>
        <w:tc>
          <w:tcPr>
            <w:tcW w:w="1529" w:type="dxa"/>
          </w:tcPr>
          <w:p w14:paraId="5CB29090" w14:textId="77777777" w:rsidR="00122A2A" w:rsidRPr="009C2949" w:rsidRDefault="00122A2A" w:rsidP="00122A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Edited</w:t>
            </w:r>
            <w:r w:rsidRPr="009C2949">
              <w:rPr>
                <w:b/>
                <w:lang w:val="en-US"/>
              </w:rPr>
              <w:t xml:space="preserve"> by</w:t>
            </w:r>
          </w:p>
        </w:tc>
        <w:tc>
          <w:tcPr>
            <w:tcW w:w="5137" w:type="dxa"/>
          </w:tcPr>
          <w:p w14:paraId="4960BB87" w14:textId="77777777" w:rsidR="00122A2A" w:rsidRPr="009C2949" w:rsidRDefault="00122A2A" w:rsidP="00122A2A">
            <w:pPr>
              <w:rPr>
                <w:b/>
                <w:lang w:val="en-US"/>
              </w:rPr>
            </w:pPr>
            <w:r w:rsidRPr="009C2949">
              <w:rPr>
                <w:b/>
                <w:lang w:val="en-US"/>
              </w:rPr>
              <w:t>Description of change</w:t>
            </w:r>
          </w:p>
        </w:tc>
      </w:tr>
      <w:tr w:rsidR="00122A2A" w:rsidRPr="009C2949" w14:paraId="697B4E68" w14:textId="77777777" w:rsidTr="00122A2A">
        <w:tc>
          <w:tcPr>
            <w:tcW w:w="1353" w:type="dxa"/>
          </w:tcPr>
          <w:p w14:paraId="6DA52A52" w14:textId="639D2773" w:rsidR="00122A2A" w:rsidRPr="009C2949" w:rsidRDefault="000F31B0" w:rsidP="00122A2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122A2A">
              <w:rPr>
                <w:lang w:val="en-US"/>
              </w:rPr>
              <w:t>/</w:t>
            </w:r>
            <w:r>
              <w:rPr>
                <w:lang w:val="en-US"/>
              </w:rPr>
              <w:t>04</w:t>
            </w:r>
            <w:r w:rsidR="00122A2A">
              <w:rPr>
                <w:lang w:val="en-US"/>
              </w:rPr>
              <w:t>/</w:t>
            </w:r>
            <w:r>
              <w:rPr>
                <w:lang w:val="en-US"/>
              </w:rPr>
              <w:t>2022</w:t>
            </w:r>
          </w:p>
        </w:tc>
        <w:tc>
          <w:tcPr>
            <w:tcW w:w="991" w:type="dxa"/>
          </w:tcPr>
          <w:p w14:paraId="74557343" w14:textId="77777777" w:rsidR="00122A2A" w:rsidRPr="009C2949" w:rsidRDefault="00122A2A" w:rsidP="00122A2A">
            <w:pPr>
              <w:rPr>
                <w:lang w:val="en-US"/>
              </w:rPr>
            </w:pPr>
            <w:r w:rsidRPr="009C2949">
              <w:rPr>
                <w:lang w:val="en-US"/>
              </w:rPr>
              <w:t>0.1</w:t>
            </w:r>
          </w:p>
        </w:tc>
        <w:tc>
          <w:tcPr>
            <w:tcW w:w="1529" w:type="dxa"/>
          </w:tcPr>
          <w:p w14:paraId="0D33CBB4" w14:textId="327A871E" w:rsidR="00122A2A" w:rsidRPr="009C2949" w:rsidRDefault="000F31B0" w:rsidP="00122A2A">
            <w:pPr>
              <w:rPr>
                <w:lang w:val="en-US"/>
              </w:rPr>
            </w:pPr>
            <w:r>
              <w:rPr>
                <w:lang w:val="en-US"/>
              </w:rPr>
              <w:t>Jaden Marchesi</w:t>
            </w:r>
          </w:p>
        </w:tc>
        <w:tc>
          <w:tcPr>
            <w:tcW w:w="5137" w:type="dxa"/>
          </w:tcPr>
          <w:p w14:paraId="171A5D55" w14:textId="0F9E1AFF" w:rsidR="00122A2A" w:rsidRPr="009C2949" w:rsidRDefault="000F31B0" w:rsidP="00122A2A">
            <w:pPr>
              <w:rPr>
                <w:lang w:val="en-US"/>
              </w:rPr>
            </w:pPr>
            <w:r>
              <w:rPr>
                <w:lang w:val="en-US"/>
              </w:rPr>
              <w:t>Setup b</w:t>
            </w:r>
            <w:r w:rsidR="00122A2A" w:rsidRPr="009C2949">
              <w:rPr>
                <w:lang w:val="en-US"/>
              </w:rPr>
              <w:t xml:space="preserve">asic document </w:t>
            </w:r>
            <w:r>
              <w:rPr>
                <w:lang w:val="en-US"/>
              </w:rPr>
              <w:t>structure</w:t>
            </w:r>
          </w:p>
        </w:tc>
      </w:tr>
      <w:tr w:rsidR="00122A2A" w:rsidRPr="009C2949" w14:paraId="11A852F7" w14:textId="77777777" w:rsidTr="00122A2A">
        <w:tc>
          <w:tcPr>
            <w:tcW w:w="1353" w:type="dxa"/>
          </w:tcPr>
          <w:p w14:paraId="3A7BE564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3E1BFF9A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1529" w:type="dxa"/>
          </w:tcPr>
          <w:p w14:paraId="53297B5B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796E25AD" w14:textId="77777777" w:rsidR="00122A2A" w:rsidRPr="009C2949" w:rsidRDefault="00122A2A" w:rsidP="00122A2A">
            <w:pPr>
              <w:rPr>
                <w:lang w:val="en-US"/>
              </w:rPr>
            </w:pPr>
          </w:p>
        </w:tc>
      </w:tr>
      <w:tr w:rsidR="00122A2A" w:rsidRPr="009C2949" w14:paraId="425DF85E" w14:textId="77777777" w:rsidTr="00122A2A">
        <w:tc>
          <w:tcPr>
            <w:tcW w:w="1353" w:type="dxa"/>
          </w:tcPr>
          <w:p w14:paraId="01837D9D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2C76A623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1529" w:type="dxa"/>
          </w:tcPr>
          <w:p w14:paraId="5ED045BC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77102B67" w14:textId="77777777" w:rsidR="00122A2A" w:rsidRPr="009C2949" w:rsidRDefault="00122A2A" w:rsidP="00122A2A">
            <w:pPr>
              <w:rPr>
                <w:lang w:val="en-US"/>
              </w:rPr>
            </w:pPr>
          </w:p>
        </w:tc>
      </w:tr>
      <w:tr w:rsidR="00122A2A" w:rsidRPr="009C2949" w14:paraId="3EDF319A" w14:textId="77777777" w:rsidTr="00122A2A">
        <w:tc>
          <w:tcPr>
            <w:tcW w:w="1353" w:type="dxa"/>
          </w:tcPr>
          <w:p w14:paraId="2A0E01FF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766F50ED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1529" w:type="dxa"/>
          </w:tcPr>
          <w:p w14:paraId="27808444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085EFB66" w14:textId="77777777" w:rsidR="00122A2A" w:rsidRPr="009C2949" w:rsidRDefault="00122A2A" w:rsidP="00122A2A">
            <w:pPr>
              <w:rPr>
                <w:lang w:val="en-US"/>
              </w:rPr>
            </w:pPr>
          </w:p>
        </w:tc>
      </w:tr>
      <w:tr w:rsidR="00122A2A" w:rsidRPr="009C2949" w14:paraId="6C4C3B50" w14:textId="77777777" w:rsidTr="00122A2A">
        <w:tc>
          <w:tcPr>
            <w:tcW w:w="1353" w:type="dxa"/>
          </w:tcPr>
          <w:p w14:paraId="70BD6CB9" w14:textId="77777777" w:rsidR="00122A2A" w:rsidRDefault="00122A2A" w:rsidP="00122A2A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2E00E84C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1529" w:type="dxa"/>
          </w:tcPr>
          <w:p w14:paraId="73DC8572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6DF85E72" w14:textId="77777777" w:rsidR="00122A2A" w:rsidRPr="009C2949" w:rsidRDefault="00122A2A" w:rsidP="00122A2A">
            <w:pPr>
              <w:rPr>
                <w:lang w:val="en-US"/>
              </w:rPr>
            </w:pPr>
          </w:p>
        </w:tc>
      </w:tr>
      <w:tr w:rsidR="00122A2A" w:rsidRPr="009C2949" w14:paraId="27750A0B" w14:textId="77777777" w:rsidTr="00122A2A">
        <w:tc>
          <w:tcPr>
            <w:tcW w:w="1353" w:type="dxa"/>
          </w:tcPr>
          <w:p w14:paraId="438C6EAA" w14:textId="77777777" w:rsidR="00122A2A" w:rsidRDefault="00122A2A" w:rsidP="00122A2A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7D7E3A4F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1529" w:type="dxa"/>
          </w:tcPr>
          <w:p w14:paraId="6E8FDEA2" w14:textId="77777777" w:rsidR="00122A2A" w:rsidRPr="009C2949" w:rsidRDefault="00122A2A" w:rsidP="00122A2A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205CE976" w14:textId="77777777" w:rsidR="00122A2A" w:rsidRPr="009C2949" w:rsidRDefault="00122A2A" w:rsidP="00122A2A">
            <w:pPr>
              <w:rPr>
                <w:lang w:val="en-US"/>
              </w:rPr>
            </w:pPr>
          </w:p>
        </w:tc>
      </w:tr>
    </w:tbl>
    <w:p w14:paraId="0EC32924" w14:textId="77777777" w:rsidR="00122A2A" w:rsidRPr="00122A2A" w:rsidRDefault="00122A2A" w:rsidP="00122A2A"/>
    <w:p w14:paraId="37C30900" w14:textId="6FC9B4BF" w:rsidR="003C3D90" w:rsidRDefault="00122A2A" w:rsidP="003C3D90">
      <w:r>
        <w:t>Team Contribution</w:t>
      </w:r>
    </w:p>
    <w:p w14:paraId="0F7F4D70" w14:textId="2827EB17" w:rsidR="00122A2A" w:rsidRDefault="00122A2A" w:rsidP="003C3D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29"/>
        <w:gridCol w:w="2039"/>
        <w:gridCol w:w="2438"/>
      </w:tblGrid>
      <w:tr w:rsidR="00122A2A" w14:paraId="5367BA7C" w14:textId="77777777" w:rsidTr="00531B17">
        <w:trPr>
          <w:trHeight w:val="379"/>
        </w:trPr>
        <w:tc>
          <w:tcPr>
            <w:tcW w:w="2314" w:type="dxa"/>
            <w:shd w:val="clear" w:color="auto" w:fill="E4F4DF" w:themeFill="accent5" w:themeFillTint="33"/>
          </w:tcPr>
          <w:p w14:paraId="32A14BF2" w14:textId="1BB4CF1A" w:rsidR="00122A2A" w:rsidRDefault="00531B17" w:rsidP="00122A2A">
            <w:r>
              <w:t>Group Member</w:t>
            </w:r>
          </w:p>
        </w:tc>
        <w:tc>
          <w:tcPr>
            <w:tcW w:w="2229" w:type="dxa"/>
            <w:shd w:val="clear" w:color="auto" w:fill="E4F4DF" w:themeFill="accent5" w:themeFillTint="33"/>
          </w:tcPr>
          <w:p w14:paraId="70EB4DB1" w14:textId="5367EA61" w:rsidR="00122A2A" w:rsidRDefault="00531B17" w:rsidP="00122A2A">
            <w:r>
              <w:t>Tasks</w:t>
            </w:r>
          </w:p>
        </w:tc>
        <w:tc>
          <w:tcPr>
            <w:tcW w:w="2039" w:type="dxa"/>
            <w:shd w:val="clear" w:color="auto" w:fill="E4F4DF" w:themeFill="accent5" w:themeFillTint="33"/>
          </w:tcPr>
          <w:p w14:paraId="0E1063C8" w14:textId="45380678" w:rsidR="00122A2A" w:rsidRDefault="00531B17" w:rsidP="00122A2A">
            <w:r>
              <w:t>Contribution (a mark for each student)</w:t>
            </w:r>
          </w:p>
        </w:tc>
        <w:tc>
          <w:tcPr>
            <w:tcW w:w="2438" w:type="dxa"/>
            <w:shd w:val="clear" w:color="auto" w:fill="E4F4DF" w:themeFill="accent5" w:themeFillTint="33"/>
          </w:tcPr>
          <w:p w14:paraId="25D0B976" w14:textId="1AAD41D5" w:rsidR="00122A2A" w:rsidRDefault="00531B17" w:rsidP="00122A2A">
            <w:pPr>
              <w:jc w:val="center"/>
            </w:pPr>
            <w:r>
              <w:t>Comments</w:t>
            </w:r>
          </w:p>
        </w:tc>
      </w:tr>
      <w:tr w:rsidR="00531B17" w14:paraId="00932478" w14:textId="77777777" w:rsidTr="00531B17">
        <w:trPr>
          <w:trHeight w:val="358"/>
        </w:trPr>
        <w:tc>
          <w:tcPr>
            <w:tcW w:w="2314" w:type="dxa"/>
          </w:tcPr>
          <w:p w14:paraId="4D69FFFC" w14:textId="77777777" w:rsidR="00531B17" w:rsidRDefault="00531B17" w:rsidP="00531B17">
            <w:r>
              <w:t>Student 1.</w:t>
            </w:r>
          </w:p>
        </w:tc>
        <w:tc>
          <w:tcPr>
            <w:tcW w:w="2229" w:type="dxa"/>
          </w:tcPr>
          <w:p w14:paraId="768E57B0" w14:textId="0A501DD9" w:rsidR="00531B17" w:rsidRDefault="00531B17" w:rsidP="00531B17">
            <w:r>
              <w:t>Asset identification</w:t>
            </w:r>
          </w:p>
        </w:tc>
        <w:tc>
          <w:tcPr>
            <w:tcW w:w="2039" w:type="dxa"/>
          </w:tcPr>
          <w:p w14:paraId="4DC6DF6A" w14:textId="3EDC2D08" w:rsidR="00531B17" w:rsidRDefault="00531B17" w:rsidP="00531B17">
            <w:r>
              <w:t>%40</w:t>
            </w:r>
          </w:p>
        </w:tc>
        <w:tc>
          <w:tcPr>
            <w:tcW w:w="2438" w:type="dxa"/>
          </w:tcPr>
          <w:p w14:paraId="6175D5AC" w14:textId="53D8FDFA" w:rsidR="00531B17" w:rsidRDefault="00531B17" w:rsidP="00531B17"/>
        </w:tc>
      </w:tr>
      <w:tr w:rsidR="00531B17" w14:paraId="166C83FE" w14:textId="77777777" w:rsidTr="00531B17">
        <w:trPr>
          <w:trHeight w:val="379"/>
        </w:trPr>
        <w:tc>
          <w:tcPr>
            <w:tcW w:w="2314" w:type="dxa"/>
          </w:tcPr>
          <w:p w14:paraId="27EAC22C" w14:textId="77777777" w:rsidR="00531B17" w:rsidRDefault="00531B17" w:rsidP="00531B17">
            <w:r>
              <w:t>Student 2.</w:t>
            </w:r>
          </w:p>
        </w:tc>
        <w:tc>
          <w:tcPr>
            <w:tcW w:w="2229" w:type="dxa"/>
          </w:tcPr>
          <w:p w14:paraId="7427DCC3" w14:textId="721B343D" w:rsidR="00531B17" w:rsidRDefault="00531B17" w:rsidP="00531B17">
            <w:r>
              <w:t>Executive summary</w:t>
            </w:r>
          </w:p>
        </w:tc>
        <w:tc>
          <w:tcPr>
            <w:tcW w:w="2039" w:type="dxa"/>
          </w:tcPr>
          <w:p w14:paraId="384D14D2" w14:textId="1FB851BE" w:rsidR="00531B17" w:rsidRDefault="00531B17" w:rsidP="00531B17">
            <w:r>
              <w:t>%30</w:t>
            </w:r>
          </w:p>
        </w:tc>
        <w:tc>
          <w:tcPr>
            <w:tcW w:w="2438" w:type="dxa"/>
          </w:tcPr>
          <w:p w14:paraId="002494C9" w14:textId="46945289" w:rsidR="00531B17" w:rsidRDefault="00531B17" w:rsidP="00531B17"/>
        </w:tc>
      </w:tr>
      <w:tr w:rsidR="00531B17" w14:paraId="01106BDD" w14:textId="77777777" w:rsidTr="00531B17">
        <w:trPr>
          <w:trHeight w:val="358"/>
        </w:trPr>
        <w:tc>
          <w:tcPr>
            <w:tcW w:w="2314" w:type="dxa"/>
          </w:tcPr>
          <w:p w14:paraId="5C1057C1" w14:textId="77777777" w:rsidR="00531B17" w:rsidRDefault="00531B17" w:rsidP="00531B17">
            <w:r>
              <w:t>Student 3.</w:t>
            </w:r>
          </w:p>
        </w:tc>
        <w:tc>
          <w:tcPr>
            <w:tcW w:w="2229" w:type="dxa"/>
          </w:tcPr>
          <w:p w14:paraId="7A035CF6" w14:textId="6C486321" w:rsidR="00531B17" w:rsidRDefault="00531B17" w:rsidP="00531B17"/>
        </w:tc>
        <w:tc>
          <w:tcPr>
            <w:tcW w:w="2039" w:type="dxa"/>
          </w:tcPr>
          <w:p w14:paraId="6E123137" w14:textId="7D24A496" w:rsidR="00531B17" w:rsidRDefault="00531B17" w:rsidP="00531B17">
            <w:r>
              <w:t>%30</w:t>
            </w:r>
          </w:p>
        </w:tc>
        <w:tc>
          <w:tcPr>
            <w:tcW w:w="2438" w:type="dxa"/>
          </w:tcPr>
          <w:p w14:paraId="4AF701E4" w14:textId="432F2F21" w:rsidR="00531B17" w:rsidRDefault="00531B17" w:rsidP="00531B17"/>
        </w:tc>
      </w:tr>
      <w:tr w:rsidR="00531B17" w14:paraId="607514A9" w14:textId="77777777" w:rsidTr="00531B17">
        <w:trPr>
          <w:trHeight w:val="358"/>
        </w:trPr>
        <w:tc>
          <w:tcPr>
            <w:tcW w:w="2314" w:type="dxa"/>
          </w:tcPr>
          <w:p w14:paraId="5321D75C" w14:textId="34BB8F60" w:rsidR="00531B17" w:rsidRDefault="00531B17" w:rsidP="00531B17">
            <w:r>
              <w:t>Student 4</w:t>
            </w:r>
          </w:p>
        </w:tc>
        <w:tc>
          <w:tcPr>
            <w:tcW w:w="2229" w:type="dxa"/>
          </w:tcPr>
          <w:p w14:paraId="544FC7C7" w14:textId="77777777" w:rsidR="00531B17" w:rsidRDefault="00531B17" w:rsidP="00531B17"/>
        </w:tc>
        <w:tc>
          <w:tcPr>
            <w:tcW w:w="2039" w:type="dxa"/>
          </w:tcPr>
          <w:p w14:paraId="13AFF197" w14:textId="77777777" w:rsidR="00531B17" w:rsidRDefault="00531B17" w:rsidP="00531B17"/>
        </w:tc>
        <w:tc>
          <w:tcPr>
            <w:tcW w:w="2438" w:type="dxa"/>
          </w:tcPr>
          <w:p w14:paraId="5FD3EE98" w14:textId="77777777" w:rsidR="00531B17" w:rsidRDefault="00531B17" w:rsidP="00531B17"/>
        </w:tc>
      </w:tr>
    </w:tbl>
    <w:p w14:paraId="1E7293D2" w14:textId="77777777" w:rsidR="00122A2A" w:rsidRDefault="00122A2A" w:rsidP="003C3D90"/>
    <w:p w14:paraId="506DF6F6" w14:textId="77777777" w:rsidR="003C3D90" w:rsidRPr="003C3D90" w:rsidRDefault="003C3D90" w:rsidP="003C3D90"/>
    <w:p w14:paraId="7742FE6A" w14:textId="0CFDE233" w:rsidR="003C3D90" w:rsidRDefault="003C3D90"/>
    <w:sectPr w:rsidR="003C3D90" w:rsidSect="00222AA9">
      <w:footerReference w:type="first" r:id="rId11"/>
      <w:pgSz w:w="11900" w:h="16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271E" w14:textId="77777777" w:rsidR="00D96CE2" w:rsidRDefault="00D96CE2" w:rsidP="00B00D12">
      <w:pPr>
        <w:spacing w:before="0" w:after="0" w:line="240" w:lineRule="auto"/>
      </w:pPr>
      <w:r>
        <w:separator/>
      </w:r>
    </w:p>
  </w:endnote>
  <w:endnote w:type="continuationSeparator" w:id="0">
    <w:p w14:paraId="7EEEB934" w14:textId="77777777" w:rsidR="00D96CE2" w:rsidRDefault="00D96CE2" w:rsidP="00B00D12">
      <w:pPr>
        <w:spacing w:before="0" w:after="0" w:line="240" w:lineRule="auto"/>
      </w:pPr>
      <w:r>
        <w:continuationSeparator/>
      </w:r>
    </w:p>
  </w:endnote>
  <w:endnote w:type="continuationNotice" w:id="1">
    <w:p w14:paraId="75A4F765" w14:textId="77777777" w:rsidR="00D96CE2" w:rsidRDefault="00D96CE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EEEB" w14:textId="77777777" w:rsidR="006D5B8A" w:rsidRDefault="006D5B8A" w:rsidP="00B00D12">
    <w:pPr>
      <w:pStyle w:val="Footer"/>
      <w:jc w:val="right"/>
    </w:pPr>
  </w:p>
  <w:p w14:paraId="56B254E0" w14:textId="77777777" w:rsidR="006D5B8A" w:rsidRDefault="006D5B8A" w:rsidP="00B00D12">
    <w:pPr>
      <w:pStyle w:val="Footer"/>
      <w:jc w:val="right"/>
    </w:pPr>
  </w:p>
  <w:p w14:paraId="09795280" w14:textId="77777777" w:rsidR="006D5B8A" w:rsidRDefault="006D5B8A" w:rsidP="00B00D12">
    <w:pPr>
      <w:pStyle w:val="Footer"/>
      <w:jc w:val="right"/>
    </w:pPr>
  </w:p>
  <w:p w14:paraId="44D0632B" w14:textId="77777777" w:rsidR="006D5B8A" w:rsidRDefault="006D5B8A" w:rsidP="00B00D12">
    <w:pPr>
      <w:pStyle w:val="Footer"/>
      <w:jc w:val="right"/>
    </w:pPr>
  </w:p>
  <w:p w14:paraId="5F015E1F" w14:textId="77777777" w:rsidR="006D5B8A" w:rsidRDefault="006D5B8A" w:rsidP="00B00D12">
    <w:pPr>
      <w:pStyle w:val="Footer"/>
      <w:jc w:val="right"/>
    </w:pPr>
  </w:p>
  <w:p w14:paraId="0E5E9EDE" w14:textId="77777777" w:rsidR="006D5B8A" w:rsidRDefault="006D5B8A" w:rsidP="00B00D12">
    <w:pPr>
      <w:pStyle w:val="Footer"/>
      <w:jc w:val="right"/>
    </w:pPr>
  </w:p>
  <w:p w14:paraId="4A451400" w14:textId="77777777" w:rsidR="006D5B8A" w:rsidRDefault="006D5B8A" w:rsidP="00B00D12">
    <w:pPr>
      <w:pStyle w:val="Footer"/>
      <w:jc w:val="right"/>
    </w:pPr>
  </w:p>
  <w:p w14:paraId="5284C34C" w14:textId="77777777" w:rsidR="006D5B8A" w:rsidRDefault="006D5B8A" w:rsidP="00B00D12">
    <w:pPr>
      <w:pStyle w:val="Footer"/>
      <w:jc w:val="right"/>
    </w:pPr>
  </w:p>
  <w:p w14:paraId="115106D3" w14:textId="77777777" w:rsidR="006D5B8A" w:rsidRDefault="006D5B8A" w:rsidP="00B00D12">
    <w:pPr>
      <w:pStyle w:val="Footer"/>
      <w:jc w:val="right"/>
    </w:pPr>
  </w:p>
  <w:p w14:paraId="571D1239" w14:textId="77777777" w:rsidR="006D5B8A" w:rsidRDefault="006D5B8A" w:rsidP="00B00D12">
    <w:pPr>
      <w:pStyle w:val="Footer"/>
      <w:jc w:val="right"/>
    </w:pPr>
  </w:p>
  <w:p w14:paraId="07E88F6D" w14:textId="77777777" w:rsidR="00B00D12" w:rsidRPr="00E07D75" w:rsidRDefault="00B00D12" w:rsidP="00B00D12">
    <w:pPr>
      <w:pStyle w:val="Footer"/>
      <w:jc w:val="right"/>
    </w:pPr>
    <w:r w:rsidRPr="00E07D75">
      <w:t>JADEN MARCHESI (10545710)</w:t>
    </w:r>
  </w:p>
  <w:p w14:paraId="27FD0571" w14:textId="4FE505DE" w:rsidR="00B00D12" w:rsidRDefault="00B00D12" w:rsidP="00B00D12">
    <w:pPr>
      <w:pStyle w:val="Footer"/>
      <w:jc w:val="right"/>
    </w:pPr>
    <w:r w:rsidRPr="00E07D75">
      <w:t>COREY POWELL (10535366)</w:t>
    </w:r>
  </w:p>
  <w:p w14:paraId="201F03DF" w14:textId="59712FF3" w:rsidR="00E07D75" w:rsidRDefault="00E07D75" w:rsidP="00B00D12">
    <w:pPr>
      <w:pStyle w:val="Footer"/>
      <w:jc w:val="right"/>
    </w:pPr>
    <w:r>
      <w:t>MARCO CAVANI (</w:t>
    </w:r>
    <w:r w:rsidR="00AD7D44">
      <w:t>105</w:t>
    </w:r>
    <w:r w:rsidR="00406023">
      <w:t>70027</w:t>
    </w:r>
    <w:r>
      <w:t>)</w:t>
    </w:r>
  </w:p>
  <w:p w14:paraId="31945A91" w14:textId="69329C5C" w:rsidR="0070606B" w:rsidRPr="00E07D75" w:rsidRDefault="0070606B" w:rsidP="00B00D12">
    <w:pPr>
      <w:pStyle w:val="Footer"/>
      <w:jc w:val="right"/>
    </w:pPr>
    <w:r w:rsidRPr="0070606B">
      <w:t>DYLAN MLADINEO (10550978)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88FA" w14:textId="77777777" w:rsidR="00D96CE2" w:rsidRDefault="00D96CE2" w:rsidP="00B00D12">
      <w:pPr>
        <w:spacing w:before="0" w:after="0" w:line="240" w:lineRule="auto"/>
      </w:pPr>
      <w:r>
        <w:separator/>
      </w:r>
    </w:p>
  </w:footnote>
  <w:footnote w:type="continuationSeparator" w:id="0">
    <w:p w14:paraId="4436FB2F" w14:textId="77777777" w:rsidR="00D96CE2" w:rsidRDefault="00D96CE2" w:rsidP="00B00D12">
      <w:pPr>
        <w:spacing w:before="0" w:after="0" w:line="240" w:lineRule="auto"/>
      </w:pPr>
      <w:r>
        <w:continuationSeparator/>
      </w:r>
    </w:p>
  </w:footnote>
  <w:footnote w:type="continuationNotice" w:id="1">
    <w:p w14:paraId="52F21034" w14:textId="77777777" w:rsidR="00D96CE2" w:rsidRDefault="00D96CE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7F22"/>
    <w:multiLevelType w:val="hybridMultilevel"/>
    <w:tmpl w:val="A394D3B6"/>
    <w:lvl w:ilvl="0" w:tplc="BE241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97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90"/>
    <w:rsid w:val="00003526"/>
    <w:rsid w:val="00015D20"/>
    <w:rsid w:val="000166FD"/>
    <w:rsid w:val="0001684F"/>
    <w:rsid w:val="00021E2F"/>
    <w:rsid w:val="00031AB4"/>
    <w:rsid w:val="00031AE8"/>
    <w:rsid w:val="0003226E"/>
    <w:rsid w:val="000350BA"/>
    <w:rsid w:val="00035821"/>
    <w:rsid w:val="000726C0"/>
    <w:rsid w:val="00087C1C"/>
    <w:rsid w:val="00091CD7"/>
    <w:rsid w:val="000D1E4A"/>
    <w:rsid w:val="000F31B0"/>
    <w:rsid w:val="001006E5"/>
    <w:rsid w:val="00110029"/>
    <w:rsid w:val="00110605"/>
    <w:rsid w:val="00122A2A"/>
    <w:rsid w:val="00135B8D"/>
    <w:rsid w:val="00141D56"/>
    <w:rsid w:val="00142884"/>
    <w:rsid w:val="00154718"/>
    <w:rsid w:val="001618C8"/>
    <w:rsid w:val="0018038A"/>
    <w:rsid w:val="001D350D"/>
    <w:rsid w:val="001D5D62"/>
    <w:rsid w:val="001E6137"/>
    <w:rsid w:val="001F1F57"/>
    <w:rsid w:val="001F7BB3"/>
    <w:rsid w:val="00222AA9"/>
    <w:rsid w:val="00260BB3"/>
    <w:rsid w:val="0026404E"/>
    <w:rsid w:val="002A24AF"/>
    <w:rsid w:val="002E55DB"/>
    <w:rsid w:val="002F6CEA"/>
    <w:rsid w:val="002F7386"/>
    <w:rsid w:val="00316F4A"/>
    <w:rsid w:val="00321D4E"/>
    <w:rsid w:val="00337C40"/>
    <w:rsid w:val="0036326A"/>
    <w:rsid w:val="00383CF6"/>
    <w:rsid w:val="003C3D90"/>
    <w:rsid w:val="003C3E0A"/>
    <w:rsid w:val="003C7A02"/>
    <w:rsid w:val="003E441F"/>
    <w:rsid w:val="00406023"/>
    <w:rsid w:val="00415CAB"/>
    <w:rsid w:val="00444FF8"/>
    <w:rsid w:val="00450C95"/>
    <w:rsid w:val="00452D84"/>
    <w:rsid w:val="00455DDB"/>
    <w:rsid w:val="00455F0A"/>
    <w:rsid w:val="004703DD"/>
    <w:rsid w:val="00473E18"/>
    <w:rsid w:val="00487AA4"/>
    <w:rsid w:val="004A398D"/>
    <w:rsid w:val="004A3FCF"/>
    <w:rsid w:val="004E7100"/>
    <w:rsid w:val="0050731C"/>
    <w:rsid w:val="00510E4F"/>
    <w:rsid w:val="00523CCD"/>
    <w:rsid w:val="00531B17"/>
    <w:rsid w:val="00566EBA"/>
    <w:rsid w:val="0057186D"/>
    <w:rsid w:val="00574C8A"/>
    <w:rsid w:val="00587517"/>
    <w:rsid w:val="005A5BEC"/>
    <w:rsid w:val="005C773D"/>
    <w:rsid w:val="006077A6"/>
    <w:rsid w:val="00607EB0"/>
    <w:rsid w:val="006334BA"/>
    <w:rsid w:val="00676D0A"/>
    <w:rsid w:val="0067764B"/>
    <w:rsid w:val="00677C6A"/>
    <w:rsid w:val="00694C59"/>
    <w:rsid w:val="006C68A8"/>
    <w:rsid w:val="006D013E"/>
    <w:rsid w:val="006D5B8A"/>
    <w:rsid w:val="006E3FA9"/>
    <w:rsid w:val="0070606B"/>
    <w:rsid w:val="00731AE6"/>
    <w:rsid w:val="00743BE6"/>
    <w:rsid w:val="0075020E"/>
    <w:rsid w:val="00763BF5"/>
    <w:rsid w:val="00775BD7"/>
    <w:rsid w:val="0078351C"/>
    <w:rsid w:val="0078588A"/>
    <w:rsid w:val="0079488D"/>
    <w:rsid w:val="007A6947"/>
    <w:rsid w:val="007A7011"/>
    <w:rsid w:val="007B57D0"/>
    <w:rsid w:val="007D4E45"/>
    <w:rsid w:val="007D50AC"/>
    <w:rsid w:val="007E25D8"/>
    <w:rsid w:val="00806B03"/>
    <w:rsid w:val="00815A9A"/>
    <w:rsid w:val="0084009F"/>
    <w:rsid w:val="0085141C"/>
    <w:rsid w:val="00860026"/>
    <w:rsid w:val="008662A1"/>
    <w:rsid w:val="00871205"/>
    <w:rsid w:val="00877BE5"/>
    <w:rsid w:val="00886BB9"/>
    <w:rsid w:val="00894FC8"/>
    <w:rsid w:val="008A44A7"/>
    <w:rsid w:val="008D5DBF"/>
    <w:rsid w:val="008E77B5"/>
    <w:rsid w:val="008F2687"/>
    <w:rsid w:val="008F4653"/>
    <w:rsid w:val="008F5194"/>
    <w:rsid w:val="00900379"/>
    <w:rsid w:val="009060EF"/>
    <w:rsid w:val="00906D81"/>
    <w:rsid w:val="009164BE"/>
    <w:rsid w:val="00917C67"/>
    <w:rsid w:val="00955382"/>
    <w:rsid w:val="009842EF"/>
    <w:rsid w:val="009B262F"/>
    <w:rsid w:val="009E1344"/>
    <w:rsid w:val="009E7C12"/>
    <w:rsid w:val="009F2D0A"/>
    <w:rsid w:val="00A00A71"/>
    <w:rsid w:val="00A030A9"/>
    <w:rsid w:val="00A305B1"/>
    <w:rsid w:val="00A31752"/>
    <w:rsid w:val="00A35441"/>
    <w:rsid w:val="00A859A9"/>
    <w:rsid w:val="00AA1B24"/>
    <w:rsid w:val="00AB7FA7"/>
    <w:rsid w:val="00AD7D44"/>
    <w:rsid w:val="00AE42DD"/>
    <w:rsid w:val="00B00D12"/>
    <w:rsid w:val="00B022DB"/>
    <w:rsid w:val="00B07533"/>
    <w:rsid w:val="00B26AAE"/>
    <w:rsid w:val="00B42D8F"/>
    <w:rsid w:val="00B56332"/>
    <w:rsid w:val="00B86C5C"/>
    <w:rsid w:val="00B935BA"/>
    <w:rsid w:val="00BA3398"/>
    <w:rsid w:val="00BC37A4"/>
    <w:rsid w:val="00BC498B"/>
    <w:rsid w:val="00BD1240"/>
    <w:rsid w:val="00BD2464"/>
    <w:rsid w:val="00BF552B"/>
    <w:rsid w:val="00C21492"/>
    <w:rsid w:val="00C243A1"/>
    <w:rsid w:val="00C31341"/>
    <w:rsid w:val="00C46224"/>
    <w:rsid w:val="00C5560F"/>
    <w:rsid w:val="00C633C2"/>
    <w:rsid w:val="00C677AF"/>
    <w:rsid w:val="00C95C8A"/>
    <w:rsid w:val="00CA7439"/>
    <w:rsid w:val="00CC25CF"/>
    <w:rsid w:val="00CD6F16"/>
    <w:rsid w:val="00CE413A"/>
    <w:rsid w:val="00CE4EFF"/>
    <w:rsid w:val="00CE64A5"/>
    <w:rsid w:val="00CF3C54"/>
    <w:rsid w:val="00D07AB5"/>
    <w:rsid w:val="00D32E11"/>
    <w:rsid w:val="00D453DE"/>
    <w:rsid w:val="00D6774D"/>
    <w:rsid w:val="00D712B3"/>
    <w:rsid w:val="00D86658"/>
    <w:rsid w:val="00D86F58"/>
    <w:rsid w:val="00D916F8"/>
    <w:rsid w:val="00D94EFC"/>
    <w:rsid w:val="00D96CE2"/>
    <w:rsid w:val="00DC0D84"/>
    <w:rsid w:val="00DC4F30"/>
    <w:rsid w:val="00E058C0"/>
    <w:rsid w:val="00E07D75"/>
    <w:rsid w:val="00E272BA"/>
    <w:rsid w:val="00E52F6F"/>
    <w:rsid w:val="00E6442D"/>
    <w:rsid w:val="00E71CFB"/>
    <w:rsid w:val="00E73775"/>
    <w:rsid w:val="00EB5CD2"/>
    <w:rsid w:val="00ED0B44"/>
    <w:rsid w:val="00ED165E"/>
    <w:rsid w:val="00ED4C96"/>
    <w:rsid w:val="00EE1A89"/>
    <w:rsid w:val="00F13E2A"/>
    <w:rsid w:val="00F738E8"/>
    <w:rsid w:val="00F751A9"/>
    <w:rsid w:val="00F8222C"/>
    <w:rsid w:val="00F857A7"/>
    <w:rsid w:val="00F93AEF"/>
    <w:rsid w:val="00F94561"/>
    <w:rsid w:val="00FB75AB"/>
    <w:rsid w:val="00FC11CD"/>
    <w:rsid w:val="00FC21F6"/>
    <w:rsid w:val="00FC607B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2036B"/>
  <w15:chartTrackingRefBased/>
  <w15:docId w15:val="{A16A4BA0-B09F-1E46-A8A1-D049E7C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CD"/>
  </w:style>
  <w:style w:type="paragraph" w:styleId="Heading1">
    <w:name w:val="heading 1"/>
    <w:basedOn w:val="Normal"/>
    <w:next w:val="Normal"/>
    <w:link w:val="Heading1Char"/>
    <w:uiPriority w:val="9"/>
    <w:qFormat/>
    <w:rsid w:val="00FC11CD"/>
    <w:pPr>
      <w:pBdr>
        <w:top w:val="single" w:sz="24" w:space="0" w:color="009DD9" w:themeColor="accent1"/>
        <w:left w:val="single" w:sz="24" w:space="0" w:color="009DD9" w:themeColor="accent1"/>
        <w:bottom w:val="single" w:sz="24" w:space="0" w:color="009DD9" w:themeColor="accent1"/>
        <w:right w:val="single" w:sz="24" w:space="0" w:color="009DD9" w:themeColor="accent1"/>
      </w:pBdr>
      <w:shd w:val="clear" w:color="auto" w:fill="009DD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1CD"/>
    <w:pPr>
      <w:pBdr>
        <w:top w:val="single" w:sz="24" w:space="0" w:color="C4EEFF" w:themeColor="accent1" w:themeTint="33"/>
        <w:left w:val="single" w:sz="24" w:space="0" w:color="C4EEFF" w:themeColor="accent1" w:themeTint="33"/>
        <w:bottom w:val="single" w:sz="24" w:space="0" w:color="C4EEFF" w:themeColor="accent1" w:themeTint="33"/>
        <w:right w:val="single" w:sz="24" w:space="0" w:color="C4EEFF" w:themeColor="accent1" w:themeTint="33"/>
      </w:pBdr>
      <w:shd w:val="clear" w:color="auto" w:fill="C4EE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1CD"/>
    <w:pPr>
      <w:pBdr>
        <w:top w:val="single" w:sz="6" w:space="2" w:color="009DD9" w:themeColor="accent1"/>
      </w:pBdr>
      <w:spacing w:before="300" w:after="0"/>
      <w:outlineLvl w:val="2"/>
    </w:pPr>
    <w:rPr>
      <w:caps/>
      <w:color w:val="004D6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1CD"/>
    <w:pPr>
      <w:pBdr>
        <w:top w:val="dotted" w:sz="6" w:space="2" w:color="009DD9" w:themeColor="accent1"/>
      </w:pBdr>
      <w:spacing w:before="200" w:after="0"/>
      <w:outlineLvl w:val="3"/>
    </w:pPr>
    <w:rPr>
      <w:caps/>
      <w:color w:val="0075A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1CD"/>
    <w:pPr>
      <w:pBdr>
        <w:bottom w:val="single" w:sz="6" w:space="1" w:color="009DD9" w:themeColor="accent1"/>
      </w:pBdr>
      <w:spacing w:before="200" w:after="0"/>
      <w:outlineLvl w:val="4"/>
    </w:pPr>
    <w:rPr>
      <w:caps/>
      <w:color w:val="0075A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1CD"/>
    <w:pPr>
      <w:pBdr>
        <w:bottom w:val="dotted" w:sz="6" w:space="1" w:color="009DD9" w:themeColor="accent1"/>
      </w:pBdr>
      <w:spacing w:before="200" w:after="0"/>
      <w:outlineLvl w:val="5"/>
    </w:pPr>
    <w:rPr>
      <w:caps/>
      <w:color w:val="0075A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1CD"/>
    <w:pPr>
      <w:spacing w:before="200" w:after="0"/>
      <w:outlineLvl w:val="6"/>
    </w:pPr>
    <w:rPr>
      <w:caps/>
      <w:color w:val="0075A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1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1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AEF"/>
    <w:tblPr>
      <w:tblBorders>
        <w:top w:val="single" w:sz="4" w:space="0" w:color="auto"/>
        <w:bottom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11CD"/>
    <w:rPr>
      <w:caps/>
      <w:color w:val="FFFFFF" w:themeColor="background1"/>
      <w:spacing w:val="15"/>
      <w:sz w:val="22"/>
      <w:szCs w:val="22"/>
      <w:shd w:val="clear" w:color="auto" w:fill="009DD9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A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2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FC11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2AA9"/>
  </w:style>
  <w:style w:type="character" w:customStyle="1" w:styleId="normaltextrun">
    <w:name w:val="normaltextrun"/>
    <w:basedOn w:val="DefaultParagraphFont"/>
    <w:rsid w:val="00B00D12"/>
  </w:style>
  <w:style w:type="paragraph" w:styleId="Header">
    <w:name w:val="header"/>
    <w:basedOn w:val="Normal"/>
    <w:link w:val="HeaderChar"/>
    <w:uiPriority w:val="99"/>
    <w:unhideWhenUsed/>
    <w:rsid w:val="00B00D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D12"/>
  </w:style>
  <w:style w:type="paragraph" w:styleId="Footer">
    <w:name w:val="footer"/>
    <w:basedOn w:val="Normal"/>
    <w:link w:val="FooterChar"/>
    <w:uiPriority w:val="99"/>
    <w:unhideWhenUsed/>
    <w:rsid w:val="00B00D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D12"/>
  </w:style>
  <w:style w:type="paragraph" w:styleId="TOCHeading">
    <w:name w:val="TOC Heading"/>
    <w:basedOn w:val="Heading1"/>
    <w:next w:val="Normal"/>
    <w:uiPriority w:val="39"/>
    <w:unhideWhenUsed/>
    <w:qFormat/>
    <w:rsid w:val="00FC11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11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11CD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1CD"/>
    <w:rPr>
      <w:caps/>
      <w:spacing w:val="15"/>
      <w:shd w:val="clear" w:color="auto" w:fill="C4EE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1CD"/>
    <w:rPr>
      <w:caps/>
      <w:color w:val="004D6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1CD"/>
    <w:rPr>
      <w:caps/>
      <w:color w:val="0075A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1CD"/>
    <w:rPr>
      <w:caps/>
      <w:color w:val="0075A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1CD"/>
    <w:rPr>
      <w:caps/>
      <w:color w:val="0075A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1CD"/>
    <w:rPr>
      <w:caps/>
      <w:color w:val="0075A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1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1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1CD"/>
    <w:rPr>
      <w:b/>
      <w:bCs/>
      <w:color w:val="0075A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1CD"/>
    <w:pPr>
      <w:spacing w:before="0" w:after="0"/>
    </w:pPr>
    <w:rPr>
      <w:rFonts w:asciiTheme="majorHAnsi" w:eastAsiaTheme="majorEastAsia" w:hAnsiTheme="majorHAnsi" w:cstheme="majorBidi"/>
      <w:caps/>
      <w:color w:val="009DD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1CD"/>
    <w:rPr>
      <w:rFonts w:asciiTheme="majorHAnsi" w:eastAsiaTheme="majorEastAsia" w:hAnsiTheme="majorHAnsi" w:cstheme="majorBidi"/>
      <w:caps/>
      <w:color w:val="009DD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1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11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11CD"/>
    <w:rPr>
      <w:b/>
      <w:bCs/>
    </w:rPr>
  </w:style>
  <w:style w:type="character" w:styleId="Emphasis">
    <w:name w:val="Emphasis"/>
    <w:uiPriority w:val="20"/>
    <w:qFormat/>
    <w:rsid w:val="00FC11CD"/>
    <w:rPr>
      <w:caps/>
      <w:color w:val="004D6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C11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1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1CD"/>
    <w:pPr>
      <w:spacing w:before="240" w:after="240" w:line="240" w:lineRule="auto"/>
      <w:ind w:left="1080" w:right="1080"/>
      <w:jc w:val="center"/>
    </w:pPr>
    <w:rPr>
      <w:color w:val="009DD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1CD"/>
    <w:rPr>
      <w:color w:val="009DD9" w:themeColor="accent1"/>
      <w:sz w:val="24"/>
      <w:szCs w:val="24"/>
    </w:rPr>
  </w:style>
  <w:style w:type="character" w:styleId="SubtleEmphasis">
    <w:name w:val="Subtle Emphasis"/>
    <w:uiPriority w:val="19"/>
    <w:qFormat/>
    <w:rsid w:val="00FC11CD"/>
    <w:rPr>
      <w:i/>
      <w:iCs/>
      <w:color w:val="004D6C" w:themeColor="accent1" w:themeShade="7F"/>
    </w:rPr>
  </w:style>
  <w:style w:type="character" w:styleId="IntenseEmphasis">
    <w:name w:val="Intense Emphasis"/>
    <w:uiPriority w:val="21"/>
    <w:qFormat/>
    <w:rsid w:val="00FC11CD"/>
    <w:rPr>
      <w:b/>
      <w:bCs/>
      <w:caps/>
      <w:color w:val="004D6C" w:themeColor="accent1" w:themeShade="7F"/>
      <w:spacing w:val="10"/>
    </w:rPr>
  </w:style>
  <w:style w:type="character" w:styleId="SubtleReference">
    <w:name w:val="Subtle Reference"/>
    <w:uiPriority w:val="31"/>
    <w:qFormat/>
    <w:rsid w:val="00FC11CD"/>
    <w:rPr>
      <w:b/>
      <w:bCs/>
      <w:color w:val="009DD9" w:themeColor="accent1"/>
    </w:rPr>
  </w:style>
  <w:style w:type="character" w:styleId="IntenseReference">
    <w:name w:val="Intense Reference"/>
    <w:uiPriority w:val="32"/>
    <w:qFormat/>
    <w:rsid w:val="00FC11CD"/>
    <w:rPr>
      <w:b/>
      <w:bCs/>
      <w:i/>
      <w:iCs/>
      <w:caps/>
      <w:color w:val="009DD9" w:themeColor="accent1"/>
    </w:rPr>
  </w:style>
  <w:style w:type="character" w:styleId="BookTitle">
    <w:name w:val="Book Title"/>
    <w:uiPriority w:val="33"/>
    <w:qFormat/>
    <w:rsid w:val="00FC11CD"/>
    <w:rPr>
      <w:b/>
      <w:bCs/>
      <w:i/>
      <w:iCs/>
      <w:spacing w:val="0"/>
    </w:rPr>
  </w:style>
  <w:style w:type="character" w:customStyle="1" w:styleId="textlayer--absolute">
    <w:name w:val="textlayer--absolute"/>
    <w:basedOn w:val="DefaultParagraphFont"/>
    <w:rsid w:val="00CE64A5"/>
  </w:style>
  <w:style w:type="paragraph" w:styleId="ListParagraph">
    <w:name w:val="List Paragraph"/>
    <w:basedOn w:val="Normal"/>
    <w:uiPriority w:val="34"/>
    <w:qFormat/>
    <w:rsid w:val="00CE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09DD9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JADEN MARCHESI (10545710)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B751A-2A64-4A91-88DC-44DDB92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proposal/PROJECT scope 
FOR JOHN DOUGH PIZZA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proposal/PROJECT scope 
FOR JOHN DOUGH PIZZA</dc:title>
  <dc:subject/>
  <dc:creator>JADEN MARCHESI (10545710)</dc:creator>
  <cp:keywords/>
  <dc:description/>
  <cp:lastModifiedBy>Marco CAVANI</cp:lastModifiedBy>
  <cp:revision>12</cp:revision>
  <dcterms:created xsi:type="dcterms:W3CDTF">2022-04-28T02:45:00Z</dcterms:created>
  <dcterms:modified xsi:type="dcterms:W3CDTF">2022-04-28T04:01:00Z</dcterms:modified>
</cp:coreProperties>
</file>