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3A36C" w14:textId="4F2CC4EB" w:rsidR="004A77BC" w:rsidRDefault="004A77BC">
      <w:pPr>
        <w:rPr>
          <w:lang w:val="it-IT"/>
        </w:rPr>
      </w:pPr>
      <w:r w:rsidRPr="004A77BC">
        <w:rPr>
          <w:lang w:val="it-IT"/>
        </w:rPr>
        <w:t>In questa esercitazione ho progettato u</w:t>
      </w:r>
      <w:r>
        <w:rPr>
          <w:lang w:val="it-IT"/>
        </w:rPr>
        <w:t>na rete aziendale di 2 edifici da 4 piani ciascuno separati da circa 30 metri di strada l’uno dall’altro.</w:t>
      </w:r>
    </w:p>
    <w:p w14:paraId="1457B2D9" w14:textId="5C6989D5" w:rsidR="004A77BC" w:rsidRDefault="004A77BC">
      <w:pPr>
        <w:rPr>
          <w:lang w:val="it-IT"/>
        </w:rPr>
      </w:pPr>
      <w:r>
        <w:rPr>
          <w:lang w:val="it-IT"/>
        </w:rPr>
        <w:t>Per ogni piano ho preso in considerazione 30 computer massimi che si possono collegare fra loro tramite 4xSwitch o 2xAccess Point e un Router per permettere l’accesso ad internet</w:t>
      </w:r>
      <w:r w:rsidR="0009741F">
        <w:rPr>
          <w:lang w:val="it-IT"/>
        </w:rPr>
        <w:t>.</w:t>
      </w:r>
    </w:p>
    <w:p w14:paraId="5178796C" w14:textId="02159F43" w:rsidR="0009741F" w:rsidRDefault="0009741F">
      <w:pPr>
        <w:rPr>
          <w:lang w:val="it-IT"/>
        </w:rPr>
      </w:pPr>
      <w:r>
        <w:rPr>
          <w:lang w:val="it-IT"/>
        </w:rPr>
        <w:t>Gli Switch che ho scelto hanno 8 porte ciascuno quindi ho deciso di utilizzarne 6 per piano per poter collegare tranquillamente tutti e 30 i PC (nel caso ce ne fosse bisogno), i 2 Access Point e il Router</w:t>
      </w:r>
      <w:r w:rsidR="00FC5C41">
        <w:rPr>
          <w:lang w:val="it-IT"/>
        </w:rPr>
        <w:t>.</w:t>
      </w:r>
    </w:p>
    <w:p w14:paraId="5F2764A2" w14:textId="6521EE0F" w:rsidR="00FC5C41" w:rsidRDefault="00FC5C41">
      <w:pPr>
        <w:rPr>
          <w:lang w:val="it-IT"/>
        </w:rPr>
      </w:pPr>
      <w:r>
        <w:rPr>
          <w:lang w:val="it-IT"/>
        </w:rPr>
        <w:t>La tabella di subnetting per la rete che ho creato è la seguente:</w:t>
      </w:r>
    </w:p>
    <w:p w14:paraId="388C030A" w14:textId="4DEFDE18" w:rsidR="00FC5C41" w:rsidRDefault="00FC5C41">
      <w:pPr>
        <w:rPr>
          <w:lang w:val="it-IT"/>
        </w:rPr>
      </w:pPr>
      <w:r>
        <w:rPr>
          <w:lang w:val="it-IT"/>
        </w:rPr>
        <w:t>IP Network: 192.168.1.0</w:t>
      </w:r>
    </w:p>
    <w:p w14:paraId="4C038EF5" w14:textId="429F35B7" w:rsidR="00FC5C41" w:rsidRDefault="00FC5C41">
      <w:pPr>
        <w:rPr>
          <w:lang w:val="it-IT"/>
        </w:rPr>
      </w:pPr>
      <w:r>
        <w:rPr>
          <w:lang w:val="it-IT"/>
        </w:rPr>
        <w:t>IP Gateway: 192.168.1.1</w:t>
      </w:r>
    </w:p>
    <w:p w14:paraId="59D268D8" w14:textId="6755B0B4" w:rsidR="00FC5C41" w:rsidRDefault="00FC5C41">
      <w:pPr>
        <w:rPr>
          <w:lang w:val="it-IT"/>
        </w:rPr>
      </w:pPr>
      <w:r>
        <w:rPr>
          <w:lang w:val="it-IT"/>
        </w:rPr>
        <w:t>IP Broadcast: 192.168.1.255</w:t>
      </w:r>
    </w:p>
    <w:p w14:paraId="383468D6" w14:textId="0DFD579C" w:rsidR="00A01B49" w:rsidRDefault="00A01B49">
      <w:pPr>
        <w:rPr>
          <w:lang w:val="it-IT"/>
        </w:rPr>
      </w:pPr>
      <w:r>
        <w:rPr>
          <w:lang w:val="it-IT"/>
        </w:rPr>
        <w:t>Ho optato per creare una sola subnet mask da /24 CIDR poichè permette un utilizzo di 254 host che rientrano nel numero massimo di host richiesti dall’azienda.</w:t>
      </w:r>
    </w:p>
    <w:p w14:paraId="1DECD3CB" w14:textId="1CD9A0BF" w:rsidR="0044688C" w:rsidRDefault="0044688C">
      <w:pPr>
        <w:rPr>
          <w:lang w:val="it-IT"/>
        </w:rPr>
      </w:pPr>
      <w:r>
        <w:rPr>
          <w:lang w:val="it-IT"/>
        </w:rPr>
        <w:t>I due edifici saranno collegati fra loro tramite due Switch collegati a loro volta da un cavo CAT6</w:t>
      </w:r>
      <w:r w:rsidR="008B7620">
        <w:rPr>
          <w:lang w:val="it-IT"/>
        </w:rPr>
        <w:t xml:space="preserve">, che ha un range massimo di 100metri, </w:t>
      </w:r>
      <w:r>
        <w:rPr>
          <w:lang w:val="it-IT"/>
        </w:rPr>
        <w:t xml:space="preserve">che verrà passato o sottoterra o </w:t>
      </w:r>
      <w:r w:rsidR="00B04466">
        <w:rPr>
          <w:lang w:val="it-IT"/>
        </w:rPr>
        <w:t>insieme ai cavi sospesi di una già presente rete telefonica.</w:t>
      </w:r>
    </w:p>
    <w:p w14:paraId="78A12D8A" w14:textId="77777777" w:rsidR="004A77BC" w:rsidRPr="004A77BC" w:rsidRDefault="004A77BC">
      <w:pPr>
        <w:rPr>
          <w:lang w:val="it-IT"/>
        </w:rPr>
      </w:pPr>
    </w:p>
    <w:sectPr w:rsidR="004A77BC" w:rsidRPr="004A77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7BC"/>
    <w:rsid w:val="0009741F"/>
    <w:rsid w:val="0044688C"/>
    <w:rsid w:val="004A77BC"/>
    <w:rsid w:val="008B7620"/>
    <w:rsid w:val="00A01B49"/>
    <w:rsid w:val="00B04466"/>
    <w:rsid w:val="00FC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32D4B"/>
  <w15:chartTrackingRefBased/>
  <w15:docId w15:val="{1970198F-451A-4303-B5F0-5CED57F2C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</dc:creator>
  <cp:keywords/>
  <dc:description/>
  <cp:lastModifiedBy>Marco</cp:lastModifiedBy>
  <cp:revision>6</cp:revision>
  <dcterms:created xsi:type="dcterms:W3CDTF">2023-12-01T12:46:00Z</dcterms:created>
  <dcterms:modified xsi:type="dcterms:W3CDTF">2023-12-01T13:06:00Z</dcterms:modified>
</cp:coreProperties>
</file>