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8D58" w14:textId="66A23DC3" w:rsidR="0031638B" w:rsidRDefault="00A9514D" w:rsidP="00A9514D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ASSIGNMENT 8</w:t>
      </w:r>
    </w:p>
    <w:p w14:paraId="76A30A6D" w14:textId="4DAE9F29" w:rsidR="00A9514D" w:rsidRDefault="00A9514D" w:rsidP="00A9514D">
      <w:proofErr w:type="spellStart"/>
      <w:r>
        <w:t>Consider</w:t>
      </w:r>
      <w:proofErr w:type="spellEnd"/>
      <w:r>
        <w:t xml:space="preserve"> the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 a </w:t>
      </w:r>
      <w:proofErr w:type="spellStart"/>
      <w:r>
        <w:t>simple</w:t>
      </w:r>
      <w:proofErr w:type="spellEnd"/>
      <w:r>
        <w:t xml:space="preserve"> library management system.</w:t>
      </w:r>
    </w:p>
    <w:p w14:paraId="67D4000A" w14:textId="77777777" w:rsidR="00A9514D" w:rsidRDefault="00A9514D" w:rsidP="00A9514D">
      <w:pPr>
        <w:pStyle w:val="Paragrafoelenco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testable</w:t>
      </w:r>
      <w:proofErr w:type="spellEnd"/>
      <w:r>
        <w:t xml:space="preserve"> features.</w:t>
      </w:r>
    </w:p>
    <w:p w14:paraId="4B1276FE" w14:textId="77777777" w:rsidR="00A9514D" w:rsidRDefault="00A9514D" w:rsidP="00A9514D">
      <w:pPr>
        <w:pStyle w:val="Paragrafoelenco"/>
        <w:numPr>
          <w:ilvl w:val="0"/>
          <w:numId w:val="1"/>
        </w:numPr>
      </w:pPr>
      <w:r>
        <w:t xml:space="preserve">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identified</w:t>
      </w:r>
      <w:proofErr w:type="spellEnd"/>
      <w:r>
        <w:t xml:space="preserve"> features,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to generate test </w:t>
      </w:r>
      <w:proofErr w:type="spellStart"/>
      <w:r>
        <w:t>cases</w:t>
      </w:r>
      <w:proofErr w:type="spellEnd"/>
      <w:r>
        <w:t xml:space="preserve"> and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1E6BD5AD" w14:textId="77777777" w:rsidR="00A9514D" w:rsidRDefault="00A9514D" w:rsidP="00A9514D">
      <w:pPr>
        <w:pStyle w:val="Paragrafoelenco"/>
        <w:numPr>
          <w:ilvl w:val="0"/>
          <w:numId w:val="1"/>
        </w:numPr>
      </w:pPr>
      <w:r>
        <w:t xml:space="preserve">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identified</w:t>
      </w:r>
      <w:proofErr w:type="spellEnd"/>
      <w:r>
        <w:t xml:space="preserve"> features, derive a </w:t>
      </w:r>
      <w:proofErr w:type="spellStart"/>
      <w:r>
        <w:t>reasonable</w:t>
      </w:r>
      <w:proofErr w:type="spellEnd"/>
      <w:r>
        <w:t xml:space="preserve"> model.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complete the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to produce the model.  </w:t>
      </w:r>
    </w:p>
    <w:p w14:paraId="4FD1E777" w14:textId="01A88A6C" w:rsidR="00F83412" w:rsidRDefault="00A9514D" w:rsidP="00F83412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 xml:space="preserve">For </w:t>
      </w:r>
      <w:proofErr w:type="spellStart"/>
      <w:r>
        <w:t>each</w:t>
      </w:r>
      <w:proofErr w:type="spellEnd"/>
      <w:r>
        <w:t xml:space="preserve"> model, </w:t>
      </w:r>
      <w:proofErr w:type="spellStart"/>
      <w:r>
        <w:t>exemplify</w:t>
      </w:r>
      <w:proofErr w:type="spellEnd"/>
      <w:r>
        <w:t xml:space="preserve">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test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model, and </w:t>
      </w:r>
      <w:proofErr w:type="spellStart"/>
      <w:r>
        <w:t>exemplify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.</w:t>
      </w:r>
    </w:p>
    <w:p w14:paraId="19AE0366" w14:textId="21AE42DB" w:rsidR="00F83412" w:rsidRDefault="000106B5" w:rsidP="007777B6">
      <w:r>
        <w:t xml:space="preserve">The </w:t>
      </w:r>
      <w:proofErr w:type="spellStart"/>
      <w:r w:rsidRPr="00E32027">
        <w:rPr>
          <w:b/>
        </w:rPr>
        <w:t>independently</w:t>
      </w:r>
      <w:proofErr w:type="spellEnd"/>
      <w:r w:rsidRPr="00E32027">
        <w:rPr>
          <w:b/>
        </w:rPr>
        <w:t xml:space="preserve"> </w:t>
      </w:r>
      <w:proofErr w:type="spellStart"/>
      <w:r w:rsidRPr="00E32027">
        <w:rPr>
          <w:b/>
        </w:rPr>
        <w:t>testable</w:t>
      </w:r>
      <w:proofErr w:type="spellEnd"/>
      <w:r w:rsidRPr="00E32027">
        <w:rPr>
          <w:b/>
        </w:rPr>
        <w:t xml:space="preserve"> features</w:t>
      </w:r>
      <w:r>
        <w:t xml:space="preserve"> are:</w:t>
      </w:r>
    </w:p>
    <w:p w14:paraId="35478D59" w14:textId="6888690D" w:rsidR="000106B5" w:rsidRDefault="000106B5" w:rsidP="000106B5">
      <w:pPr>
        <w:pStyle w:val="Paragrafoelenco"/>
        <w:numPr>
          <w:ilvl w:val="0"/>
          <w:numId w:val="2"/>
        </w:numPr>
      </w:pPr>
      <w:proofErr w:type="spellStart"/>
      <w:r w:rsidRPr="000106B5">
        <w:rPr>
          <w:b/>
        </w:rPr>
        <w:t>Registration</w:t>
      </w:r>
      <w:proofErr w:type="spellEnd"/>
      <w:r w:rsidRPr="000106B5">
        <w:rPr>
          <w:b/>
        </w:rPr>
        <w:t xml:space="preserve"> system</w:t>
      </w:r>
      <w:r>
        <w:t xml:space="preserve">: The library </w:t>
      </w:r>
      <w:proofErr w:type="spellStart"/>
      <w:r>
        <w:t>registration</w:t>
      </w:r>
      <w:proofErr w:type="spellEnd"/>
      <w:r>
        <w:t xml:space="preserve"> service </w:t>
      </w:r>
      <w:proofErr w:type="spellStart"/>
      <w:r>
        <w:t>allows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to access the library services to </w:t>
      </w:r>
      <w:proofErr w:type="spellStart"/>
      <w:r>
        <w:t>register</w:t>
      </w:r>
      <w:proofErr w:type="spellEnd"/>
      <w:r>
        <w:t xml:space="preserve"> to the library system by providing the following information: name, contact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from contact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nationality</w:t>
      </w:r>
      <w:proofErr w:type="spellEnd"/>
      <w:r>
        <w:t xml:space="preserve">, date of </w:t>
      </w:r>
      <w:proofErr w:type="spellStart"/>
      <w:r>
        <w:t>birth</w:t>
      </w:r>
      <w:proofErr w:type="spellEnd"/>
      <w:r>
        <w:t xml:space="preserve">, and e-mail address.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nationality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, the </w:t>
      </w:r>
      <w:proofErr w:type="spellStart"/>
      <w:r>
        <w:t>applicant</w:t>
      </w:r>
      <w:proofErr w:type="spellEnd"/>
      <w:r>
        <w:t xml:space="preserve"> can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expiration</w:t>
      </w:r>
      <w:proofErr w:type="spellEnd"/>
      <w:r>
        <w:t xml:space="preserve"> date or id-card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expiration</w:t>
      </w:r>
      <w:proofErr w:type="spellEnd"/>
      <w:r>
        <w:t xml:space="preserve"> date and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nationality</w:t>
      </w:r>
      <w:proofErr w:type="spellEnd"/>
      <w:r>
        <w:t xml:space="preserve"> si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, the </w:t>
      </w:r>
      <w:proofErr w:type="spellStart"/>
      <w:r>
        <w:t>applicant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expiration</w:t>
      </w:r>
      <w:proofErr w:type="spellEnd"/>
      <w:r>
        <w:t xml:space="preserve"> date.</w:t>
      </w:r>
      <w:r w:rsidR="00C20C23">
        <w:t xml:space="preserve"> </w:t>
      </w:r>
      <w:proofErr w:type="spellStart"/>
      <w:r>
        <w:t>Applicants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the following information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or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of a </w:t>
      </w:r>
      <w:proofErr w:type="spellStart"/>
      <w:r>
        <w:t>parent</w:t>
      </w:r>
      <w:proofErr w:type="spellEnd"/>
      <w:r>
        <w:t xml:space="preserve">: name, </w:t>
      </w:r>
      <w:proofErr w:type="spellStart"/>
      <w:r>
        <w:t>surname</w:t>
      </w:r>
      <w:proofErr w:type="spellEnd"/>
      <w:r>
        <w:t xml:space="preserve"> and library-id,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or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expiration</w:t>
      </w:r>
      <w:proofErr w:type="spellEnd"/>
      <w:r>
        <w:t xml:space="preserve"> date, </w:t>
      </w:r>
      <w:proofErr w:type="spellStart"/>
      <w:r>
        <w:t>otherwise</w:t>
      </w:r>
      <w:proofErr w:type="spellEnd"/>
      <w:r>
        <w:t>.</w:t>
      </w:r>
      <w:r w:rsidR="00D44F88">
        <w:t xml:space="preserve"> </w:t>
      </w:r>
      <w:r>
        <w:t xml:space="preserve">The </w:t>
      </w:r>
      <w:proofErr w:type="spellStart"/>
      <w:r>
        <w:t>applicants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indicate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library in the national library system. </w:t>
      </w:r>
      <w:proofErr w:type="spellStart"/>
      <w:r>
        <w:t>If</w:t>
      </w:r>
      <w:proofErr w:type="spellEnd"/>
      <w:r>
        <w:t xml:space="preserve"> so,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indicate </w:t>
      </w:r>
      <w:proofErr w:type="spellStart"/>
      <w:r>
        <w:t>their</w:t>
      </w:r>
      <w:proofErr w:type="spellEnd"/>
      <w:r>
        <w:t xml:space="preserve"> library-id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provided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the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to a national library system, the system </w:t>
      </w:r>
      <w:proofErr w:type="spellStart"/>
      <w:r>
        <w:t>confirms</w:t>
      </w:r>
      <w:proofErr w:type="spellEnd"/>
      <w:r>
        <w:t xml:space="preserve"> the library-id of the other library.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provided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the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national library system, </w:t>
      </w:r>
      <w:proofErr w:type="spellStart"/>
      <w:r>
        <w:t>then</w:t>
      </w:r>
      <w:proofErr w:type="spellEnd"/>
      <w:r>
        <w:t xml:space="preserve"> the system checks for the </w:t>
      </w:r>
      <w:proofErr w:type="spellStart"/>
      <w:r>
        <w:t>existence</w:t>
      </w:r>
      <w:proofErr w:type="spellEnd"/>
      <w:r>
        <w:t xml:space="preserve"> of a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system </w:t>
      </w:r>
      <w:proofErr w:type="spellStart"/>
      <w:r>
        <w:t>confirms</w:t>
      </w:r>
      <w:proofErr w:type="spellEnd"/>
      <w:r>
        <w:t xml:space="preserve"> the library-id.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, the system checks for the </w:t>
      </w:r>
      <w:proofErr w:type="spellStart"/>
      <w:r>
        <w:t>motivations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due to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(like the </w:t>
      </w:r>
      <w:proofErr w:type="spellStart"/>
      <w:r>
        <w:t>expiration</w:t>
      </w:r>
      <w:proofErr w:type="spellEnd"/>
      <w:r>
        <w:t xml:space="preserve"> after a </w:t>
      </w:r>
      <w:proofErr w:type="spellStart"/>
      <w:r>
        <w:t>given</w:t>
      </w:r>
      <w:proofErr w:type="spellEnd"/>
      <w:r>
        <w:t xml:space="preserve"> time of </w:t>
      </w:r>
      <w:proofErr w:type="spellStart"/>
      <w:r>
        <w:t>inactivity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the system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renews</w:t>
      </w:r>
      <w:proofErr w:type="spellEnd"/>
      <w:r>
        <w:t xml:space="preserve"> the library-id.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expiration</w:t>
      </w:r>
      <w:proofErr w:type="spellEnd"/>
      <w:r>
        <w:t xml:space="preserve"> of the </w:t>
      </w:r>
      <w:proofErr w:type="spellStart"/>
      <w:r>
        <w:t>old</w:t>
      </w:r>
      <w:proofErr w:type="spellEnd"/>
      <w:r>
        <w:t xml:space="preserve"> library-id </w:t>
      </w:r>
      <w:proofErr w:type="spellStart"/>
      <w:r>
        <w:t>is</w:t>
      </w:r>
      <w:proofErr w:type="spellEnd"/>
      <w:r>
        <w:t xml:space="preserve"> due to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(like books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the system </w:t>
      </w:r>
      <w:proofErr w:type="spellStart"/>
      <w:r>
        <w:t>denies</w:t>
      </w:r>
      <w:proofErr w:type="spellEnd"/>
      <w:r>
        <w:t xml:space="preserve"> the new </w:t>
      </w:r>
      <w:proofErr w:type="spellStart"/>
      <w:r>
        <w:t>registration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the system issues a new library-id.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provided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the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to more </w:t>
      </w:r>
      <w:proofErr w:type="spellStart"/>
      <w:r>
        <w:t>than</w:t>
      </w:r>
      <w:proofErr w:type="spellEnd"/>
      <w:r>
        <w:t xml:space="preserve"> one national library system, the system </w:t>
      </w:r>
      <w:proofErr w:type="spellStart"/>
      <w:r>
        <w:t>signals</w:t>
      </w:r>
      <w:proofErr w:type="spellEnd"/>
      <w:r>
        <w:t xml:space="preserve"> the </w:t>
      </w:r>
      <w:proofErr w:type="spellStart"/>
      <w:r>
        <w:t>anomaly</w:t>
      </w:r>
      <w:proofErr w:type="spellEnd"/>
      <w:r>
        <w:t xml:space="preserve"> to the operator and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>.</w:t>
      </w:r>
    </w:p>
    <w:p w14:paraId="417502B7" w14:textId="77777777" w:rsidR="0017514A" w:rsidRDefault="0017514A" w:rsidP="0017514A"/>
    <w:p w14:paraId="6EC7DDDD" w14:textId="1721B94A" w:rsidR="000106B5" w:rsidRDefault="000106B5" w:rsidP="0017514A">
      <w:pPr>
        <w:pStyle w:val="Paragrafoelenco"/>
        <w:numPr>
          <w:ilvl w:val="0"/>
          <w:numId w:val="2"/>
        </w:numPr>
      </w:pPr>
      <w:proofErr w:type="spellStart"/>
      <w:r w:rsidRPr="000106B5">
        <w:rPr>
          <w:b/>
        </w:rPr>
        <w:t>Borrowing</w:t>
      </w:r>
      <w:proofErr w:type="spellEnd"/>
      <w:r w:rsidRPr="000106B5">
        <w:rPr>
          <w:b/>
        </w:rPr>
        <w:t xml:space="preserve"> service</w:t>
      </w:r>
      <w:r>
        <w:t xml:space="preserve">: </w:t>
      </w:r>
      <w:r w:rsidR="00FE1542">
        <w:t xml:space="preserve">The library </w:t>
      </w:r>
      <w:proofErr w:type="spellStart"/>
      <w:r w:rsidR="00FE1542">
        <w:t>borrowing</w:t>
      </w:r>
      <w:proofErr w:type="spellEnd"/>
      <w:r w:rsidR="00FE1542">
        <w:t xml:space="preserve"> service </w:t>
      </w:r>
      <w:proofErr w:type="spellStart"/>
      <w:r w:rsidR="00FE1542">
        <w:t>allows</w:t>
      </w:r>
      <w:proofErr w:type="spellEnd"/>
      <w:r w:rsidR="00FE1542">
        <w:t xml:space="preserve"> library-id holders to </w:t>
      </w:r>
      <w:proofErr w:type="spellStart"/>
      <w:r w:rsidR="00FE1542">
        <w:t>borrow</w:t>
      </w:r>
      <w:proofErr w:type="spellEnd"/>
      <w:r w:rsidR="00FE1542">
        <w:t xml:space="preserve"> books from the library. The service </w:t>
      </w:r>
      <w:proofErr w:type="spellStart"/>
      <w:r w:rsidR="00FE1542">
        <w:t>manages</w:t>
      </w:r>
      <w:proofErr w:type="spellEnd"/>
      <w:r w:rsidR="00FE1542">
        <w:t xml:space="preserve"> in </w:t>
      </w:r>
      <w:proofErr w:type="spellStart"/>
      <w:r w:rsidR="00FE1542">
        <w:t>parallel</w:t>
      </w:r>
      <w:proofErr w:type="spellEnd"/>
      <w:r w:rsidR="00FE1542">
        <w:t xml:space="preserve"> the state of the books and the state of the library-id holder.</w:t>
      </w:r>
      <w:r w:rsidR="0017514A">
        <w:t xml:space="preserve"> </w:t>
      </w:r>
      <w:r w:rsidR="00FE1542">
        <w:t xml:space="preserve">A book can be </w:t>
      </w:r>
      <w:proofErr w:type="spellStart"/>
      <w:r w:rsidR="00FE1542">
        <w:t>available</w:t>
      </w:r>
      <w:proofErr w:type="spellEnd"/>
      <w:r w:rsidR="00FE1542">
        <w:t xml:space="preserve"> for site </w:t>
      </w:r>
      <w:proofErr w:type="spellStart"/>
      <w:r w:rsidR="00FE1542">
        <w:t>inspection</w:t>
      </w:r>
      <w:proofErr w:type="spellEnd"/>
      <w:r w:rsidR="00FE1542">
        <w:t xml:space="preserve"> </w:t>
      </w:r>
      <w:proofErr w:type="spellStart"/>
      <w:r w:rsidR="00FE1542">
        <w:t>only</w:t>
      </w:r>
      <w:proofErr w:type="spellEnd"/>
      <w:r w:rsidR="00FE1542">
        <w:t xml:space="preserve"> or can be </w:t>
      </w:r>
      <w:proofErr w:type="spellStart"/>
      <w:r w:rsidR="00FE1542">
        <w:t>borrowed</w:t>
      </w:r>
      <w:proofErr w:type="spellEnd"/>
      <w:r w:rsidR="00FE1542">
        <w:t xml:space="preserve">.  </w:t>
      </w:r>
      <w:proofErr w:type="spellStart"/>
      <w:r w:rsidR="00FE1542">
        <w:t>If</w:t>
      </w:r>
      <w:proofErr w:type="spellEnd"/>
      <w:r w:rsidR="00FE1542">
        <w:t xml:space="preserve"> the book </w:t>
      </w:r>
      <w:proofErr w:type="spellStart"/>
      <w:r w:rsidR="00FE1542">
        <w:t>is</w:t>
      </w:r>
      <w:proofErr w:type="spellEnd"/>
      <w:r w:rsidR="00FE1542">
        <w:t xml:space="preserve"> for library </w:t>
      </w:r>
      <w:proofErr w:type="spellStart"/>
      <w:r w:rsidR="00FE1542">
        <w:t>inspection</w:t>
      </w:r>
      <w:proofErr w:type="spellEnd"/>
      <w:r w:rsidR="00FE1542">
        <w:t xml:space="preserve"> </w:t>
      </w:r>
      <w:proofErr w:type="spellStart"/>
      <w:r w:rsidR="00FE1542">
        <w:t>only</w:t>
      </w:r>
      <w:proofErr w:type="spellEnd"/>
      <w:r w:rsidR="00FE1542">
        <w:t xml:space="preserve">, </w:t>
      </w:r>
      <w:proofErr w:type="spellStart"/>
      <w:r w:rsidR="00FE1542">
        <w:t>it</w:t>
      </w:r>
      <w:proofErr w:type="spellEnd"/>
      <w:r w:rsidR="00FE1542">
        <w:t xml:space="preserve"> can be </w:t>
      </w:r>
      <w:proofErr w:type="spellStart"/>
      <w:r w:rsidR="00FE1542">
        <w:t>available</w:t>
      </w:r>
      <w:proofErr w:type="spellEnd"/>
      <w:r w:rsidR="00FE1542">
        <w:t xml:space="preserve"> for </w:t>
      </w:r>
      <w:proofErr w:type="spellStart"/>
      <w:r w:rsidR="00FE1542">
        <w:t>inspection</w:t>
      </w:r>
      <w:proofErr w:type="spellEnd"/>
      <w:r w:rsidR="00FE1542">
        <w:t xml:space="preserve"> or be </w:t>
      </w:r>
      <w:proofErr w:type="spellStart"/>
      <w:r w:rsidR="00FE1542">
        <w:t>given</w:t>
      </w:r>
      <w:proofErr w:type="spellEnd"/>
      <w:r w:rsidR="00FE1542">
        <w:t xml:space="preserve"> to a library-id holder after a </w:t>
      </w:r>
      <w:proofErr w:type="spellStart"/>
      <w:r w:rsidR="00FE1542">
        <w:t>request</w:t>
      </w:r>
      <w:proofErr w:type="spellEnd"/>
      <w:r w:rsidR="00FE1542">
        <w:t xml:space="preserve"> for </w:t>
      </w:r>
      <w:proofErr w:type="spellStart"/>
      <w:r w:rsidR="00FE1542">
        <w:t>inspection</w:t>
      </w:r>
      <w:proofErr w:type="spellEnd"/>
      <w:r w:rsidR="00FE1542">
        <w:t xml:space="preserve">.  </w:t>
      </w:r>
      <w:proofErr w:type="spellStart"/>
      <w:r w:rsidR="00FE1542">
        <w:t>It</w:t>
      </w:r>
      <w:proofErr w:type="spellEnd"/>
      <w:r w:rsidR="00FE1542">
        <w:t xml:space="preserve"> </w:t>
      </w:r>
      <w:proofErr w:type="spellStart"/>
      <w:r w:rsidR="00FE1542">
        <w:t>returns</w:t>
      </w:r>
      <w:proofErr w:type="spellEnd"/>
      <w:r w:rsidR="00FE1542">
        <w:t xml:space="preserve"> in state </w:t>
      </w:r>
      <w:proofErr w:type="spellStart"/>
      <w:r w:rsidR="00FE1542">
        <w:t>available</w:t>
      </w:r>
      <w:proofErr w:type="spellEnd"/>
      <w:r w:rsidR="00FE1542">
        <w:t xml:space="preserve"> </w:t>
      </w:r>
      <w:proofErr w:type="spellStart"/>
      <w:r w:rsidR="00FE1542">
        <w:t>when</w:t>
      </w:r>
      <w:proofErr w:type="spellEnd"/>
      <w:r w:rsidR="00FE1542">
        <w:t xml:space="preserve"> the library-id holder </w:t>
      </w:r>
      <w:proofErr w:type="spellStart"/>
      <w:r w:rsidR="00FE1542">
        <w:t>terminates</w:t>
      </w:r>
      <w:proofErr w:type="spellEnd"/>
      <w:r w:rsidR="00FE1542">
        <w:t xml:space="preserve"> the </w:t>
      </w:r>
      <w:proofErr w:type="spellStart"/>
      <w:r w:rsidR="00FE1542">
        <w:t>inspection</w:t>
      </w:r>
      <w:proofErr w:type="spellEnd"/>
      <w:r w:rsidR="00FE1542">
        <w:t>.</w:t>
      </w:r>
      <w:r w:rsidR="0017514A">
        <w:t xml:space="preserve"> </w:t>
      </w:r>
      <w:proofErr w:type="spellStart"/>
      <w:r w:rsidR="00FE1542">
        <w:t>If</w:t>
      </w:r>
      <w:proofErr w:type="spellEnd"/>
      <w:r w:rsidR="00FE1542">
        <w:t xml:space="preserve"> the book can be </w:t>
      </w:r>
      <w:proofErr w:type="spellStart"/>
      <w:r w:rsidR="00FE1542">
        <w:t>borrowed</w:t>
      </w:r>
      <w:proofErr w:type="spellEnd"/>
      <w:r w:rsidR="00FE1542">
        <w:t xml:space="preserve">, can be in state </w:t>
      </w:r>
      <w:proofErr w:type="spellStart"/>
      <w:r w:rsidR="00FE1542">
        <w:t>available</w:t>
      </w:r>
      <w:proofErr w:type="spellEnd"/>
      <w:r w:rsidR="00FE1542">
        <w:t xml:space="preserve"> </w:t>
      </w:r>
      <w:proofErr w:type="spellStart"/>
      <w:r w:rsidR="00FE1542">
        <w:t>if</w:t>
      </w:r>
      <w:proofErr w:type="spellEnd"/>
      <w:r w:rsidR="00FE1542">
        <w:t xml:space="preserve"> </w:t>
      </w:r>
      <w:proofErr w:type="spellStart"/>
      <w:r w:rsidR="00FE1542">
        <w:t>it</w:t>
      </w:r>
      <w:proofErr w:type="spellEnd"/>
      <w:r w:rsidR="00FE1542">
        <w:t xml:space="preserve"> </w:t>
      </w:r>
      <w:proofErr w:type="spellStart"/>
      <w:r w:rsidR="00FE1542">
        <w:t>is</w:t>
      </w:r>
      <w:proofErr w:type="spellEnd"/>
      <w:r w:rsidR="00FE1542">
        <w:t xml:space="preserve"> in the library, can </w:t>
      </w:r>
      <w:proofErr w:type="spellStart"/>
      <w:r w:rsidR="00FE1542">
        <w:t>move</w:t>
      </w:r>
      <w:proofErr w:type="spellEnd"/>
      <w:r w:rsidR="00FE1542">
        <w:t xml:space="preserve"> to state </w:t>
      </w:r>
      <w:proofErr w:type="spellStart"/>
      <w:r w:rsidR="00FE1542">
        <w:t>requested</w:t>
      </w:r>
      <w:proofErr w:type="spellEnd"/>
      <w:r w:rsidR="00FE1542">
        <w:t xml:space="preserve"> due to a </w:t>
      </w:r>
      <w:proofErr w:type="spellStart"/>
      <w:r w:rsidR="00FE1542">
        <w:t>request</w:t>
      </w:r>
      <w:proofErr w:type="spellEnd"/>
      <w:r w:rsidR="00FE1542">
        <w:t xml:space="preserve">, can </w:t>
      </w:r>
      <w:proofErr w:type="spellStart"/>
      <w:r w:rsidR="00FE1542">
        <w:t>become</w:t>
      </w:r>
      <w:proofErr w:type="spellEnd"/>
      <w:r w:rsidR="00FE1542">
        <w:t xml:space="preserve"> </w:t>
      </w:r>
      <w:proofErr w:type="spellStart"/>
      <w:r w:rsidR="00FE1542">
        <w:t>borrowed</w:t>
      </w:r>
      <w:proofErr w:type="spellEnd"/>
      <w:r w:rsidR="00FE1542">
        <w:t xml:space="preserve"> </w:t>
      </w:r>
      <w:proofErr w:type="spellStart"/>
      <w:r w:rsidR="00FE1542">
        <w:t>if</w:t>
      </w:r>
      <w:proofErr w:type="spellEnd"/>
      <w:r w:rsidR="00FE1542">
        <w:t xml:space="preserve"> the </w:t>
      </w:r>
      <w:proofErr w:type="spellStart"/>
      <w:r w:rsidR="00FE1542">
        <w:t>requested</w:t>
      </w:r>
      <w:proofErr w:type="spellEnd"/>
      <w:r w:rsidR="00FE1542">
        <w:t xml:space="preserve"> book </w:t>
      </w:r>
      <w:proofErr w:type="spellStart"/>
      <w:r w:rsidR="00FE1542">
        <w:t>is</w:t>
      </w:r>
      <w:proofErr w:type="spellEnd"/>
      <w:r w:rsidR="00FE1542">
        <w:t xml:space="preserve"> </w:t>
      </w:r>
      <w:proofErr w:type="spellStart"/>
      <w:r w:rsidR="00FE1542">
        <w:t>given</w:t>
      </w:r>
      <w:proofErr w:type="spellEnd"/>
      <w:r w:rsidR="00FE1542">
        <w:t xml:space="preserve"> to the library-id holder </w:t>
      </w:r>
      <w:proofErr w:type="spellStart"/>
      <w:r w:rsidR="00FE1542">
        <w:t>who</w:t>
      </w:r>
      <w:proofErr w:type="spellEnd"/>
      <w:r w:rsidR="00FE1542">
        <w:t xml:space="preserve"> </w:t>
      </w:r>
      <w:proofErr w:type="spellStart"/>
      <w:r w:rsidR="00FE1542">
        <w:t>requested</w:t>
      </w:r>
      <w:proofErr w:type="spellEnd"/>
      <w:r w:rsidR="00FE1542">
        <w:t xml:space="preserve"> </w:t>
      </w:r>
      <w:proofErr w:type="spellStart"/>
      <w:r w:rsidR="00FE1542">
        <w:t>it</w:t>
      </w:r>
      <w:proofErr w:type="spellEnd"/>
      <w:r w:rsidR="00FE1542">
        <w:t xml:space="preserve">, </w:t>
      </w:r>
      <w:proofErr w:type="spellStart"/>
      <w:r w:rsidR="00FE1542">
        <w:t>becomes</w:t>
      </w:r>
      <w:proofErr w:type="spellEnd"/>
      <w:r w:rsidR="00FE1542">
        <w:t xml:space="preserve"> late </w:t>
      </w:r>
      <w:proofErr w:type="spellStart"/>
      <w:r w:rsidR="00FE1542">
        <w:t>if</w:t>
      </w:r>
      <w:proofErr w:type="spellEnd"/>
      <w:r w:rsidR="00FE1542">
        <w:t xml:space="preserve"> the library-id holder </w:t>
      </w:r>
      <w:proofErr w:type="spellStart"/>
      <w:r w:rsidR="00FE1542">
        <w:t>does</w:t>
      </w:r>
      <w:proofErr w:type="spellEnd"/>
      <w:r w:rsidR="00FE1542">
        <w:t xml:space="preserve"> </w:t>
      </w:r>
      <w:proofErr w:type="spellStart"/>
      <w:r w:rsidR="00FE1542">
        <w:t>not</w:t>
      </w:r>
      <w:proofErr w:type="spellEnd"/>
      <w:r w:rsidR="00FE1542">
        <w:t xml:space="preserve"> </w:t>
      </w:r>
      <w:proofErr w:type="spellStart"/>
      <w:r w:rsidR="00FE1542">
        <w:t>return</w:t>
      </w:r>
      <w:proofErr w:type="spellEnd"/>
      <w:r w:rsidR="00FE1542">
        <w:t xml:space="preserve"> the book </w:t>
      </w:r>
      <w:proofErr w:type="spellStart"/>
      <w:r w:rsidR="00FE1542">
        <w:t>before</w:t>
      </w:r>
      <w:proofErr w:type="spellEnd"/>
      <w:r w:rsidR="00FE1542">
        <w:t xml:space="preserve"> the deadline, and </w:t>
      </w:r>
      <w:proofErr w:type="spellStart"/>
      <w:r w:rsidR="00FE1542">
        <w:t>becomes</w:t>
      </w:r>
      <w:proofErr w:type="spellEnd"/>
      <w:r w:rsidR="00FE1542">
        <w:t xml:space="preserve"> </w:t>
      </w:r>
      <w:proofErr w:type="spellStart"/>
      <w:r w:rsidR="00FE1542">
        <w:t>available</w:t>
      </w:r>
      <w:proofErr w:type="spellEnd"/>
      <w:r w:rsidR="00FE1542">
        <w:t xml:space="preserve"> </w:t>
      </w:r>
      <w:proofErr w:type="spellStart"/>
      <w:r w:rsidR="00FE1542">
        <w:t>again</w:t>
      </w:r>
      <w:proofErr w:type="spellEnd"/>
      <w:r w:rsidR="00FE1542">
        <w:t xml:space="preserve"> </w:t>
      </w:r>
      <w:proofErr w:type="spellStart"/>
      <w:r w:rsidR="00FE1542">
        <w:t>when</w:t>
      </w:r>
      <w:proofErr w:type="spellEnd"/>
      <w:r w:rsidR="00FE1542">
        <w:t xml:space="preserve"> </w:t>
      </w:r>
      <w:proofErr w:type="spellStart"/>
      <w:r w:rsidR="00FE1542">
        <w:t>returned</w:t>
      </w:r>
      <w:proofErr w:type="spellEnd"/>
      <w:r w:rsidR="00FE1542">
        <w:t>.</w:t>
      </w:r>
      <w:r w:rsidR="0017514A">
        <w:t xml:space="preserve"> </w:t>
      </w:r>
      <w:r w:rsidR="00FE1542">
        <w:t xml:space="preserve">A new library-id holder </w:t>
      </w:r>
      <w:proofErr w:type="spellStart"/>
      <w:r w:rsidR="00FE1542">
        <w:t>holds</w:t>
      </w:r>
      <w:proofErr w:type="spellEnd"/>
      <w:r w:rsidR="00FE1542">
        <w:t xml:space="preserve"> no books.  The library-id holder can check </w:t>
      </w:r>
      <w:proofErr w:type="spellStart"/>
      <w:r w:rsidR="00FE1542">
        <w:t>if</w:t>
      </w:r>
      <w:proofErr w:type="spellEnd"/>
      <w:r w:rsidR="00FE1542">
        <w:t xml:space="preserve"> a book </w:t>
      </w:r>
      <w:proofErr w:type="spellStart"/>
      <w:r w:rsidR="00FE1542">
        <w:t>is</w:t>
      </w:r>
      <w:proofErr w:type="spellEnd"/>
      <w:r w:rsidR="00FE1542">
        <w:t xml:space="preserve"> available. </w:t>
      </w:r>
      <w:proofErr w:type="spellStart"/>
      <w:r w:rsidR="00FE1542">
        <w:t>If</w:t>
      </w:r>
      <w:proofErr w:type="spellEnd"/>
      <w:r w:rsidR="00FE1542">
        <w:t xml:space="preserve"> the book </w:t>
      </w:r>
      <w:proofErr w:type="spellStart"/>
      <w:r w:rsidR="00FE1542">
        <w:t>is</w:t>
      </w:r>
      <w:proofErr w:type="spellEnd"/>
      <w:r w:rsidR="00FE1542">
        <w:t xml:space="preserve"> in state available, and the library-id holder </w:t>
      </w:r>
      <w:proofErr w:type="spellStart"/>
      <w:r w:rsidR="00FE1542">
        <w:t>holds</w:t>
      </w:r>
      <w:proofErr w:type="spellEnd"/>
      <w:r w:rsidR="00FE1542">
        <w:t xml:space="preserve"> </w:t>
      </w:r>
      <w:proofErr w:type="spellStart"/>
      <w:r w:rsidR="00FE1542">
        <w:t>less</w:t>
      </w:r>
      <w:proofErr w:type="spellEnd"/>
      <w:r w:rsidR="00FE1542">
        <w:t xml:space="preserve"> </w:t>
      </w:r>
      <w:proofErr w:type="spellStart"/>
      <w:r w:rsidR="00FE1542">
        <w:t>than</w:t>
      </w:r>
      <w:proofErr w:type="spellEnd"/>
      <w:r w:rsidR="00FE1542">
        <w:t xml:space="preserve"> the MAX </w:t>
      </w:r>
      <w:proofErr w:type="spellStart"/>
      <w:r w:rsidR="00FE1542">
        <w:t>number</w:t>
      </w:r>
      <w:proofErr w:type="spellEnd"/>
      <w:r w:rsidR="00FE1542">
        <w:t xml:space="preserve"> of </w:t>
      </w:r>
      <w:proofErr w:type="spellStart"/>
      <w:r w:rsidR="00FE1542">
        <w:t>allowed</w:t>
      </w:r>
      <w:proofErr w:type="spellEnd"/>
      <w:r w:rsidR="00FE1542">
        <w:t xml:space="preserve"> books, the library-id holder can </w:t>
      </w:r>
      <w:proofErr w:type="spellStart"/>
      <w:r w:rsidR="00FE1542">
        <w:t>request</w:t>
      </w:r>
      <w:proofErr w:type="spellEnd"/>
      <w:r w:rsidR="00FE1542">
        <w:t xml:space="preserve"> the book; </w:t>
      </w:r>
      <w:proofErr w:type="spellStart"/>
      <w:r w:rsidR="00FE1542">
        <w:t>otherwise</w:t>
      </w:r>
      <w:proofErr w:type="spellEnd"/>
      <w:r w:rsidR="00FE1542">
        <w:t xml:space="preserve"> library-id holder </w:t>
      </w:r>
      <w:proofErr w:type="spellStart"/>
      <w:r w:rsidR="00FE1542">
        <w:t>cannot</w:t>
      </w:r>
      <w:proofErr w:type="spellEnd"/>
      <w:r w:rsidR="00FE1542">
        <w:t xml:space="preserve"> </w:t>
      </w:r>
      <w:proofErr w:type="spellStart"/>
      <w:r w:rsidR="00FE1542">
        <w:t>request</w:t>
      </w:r>
      <w:proofErr w:type="spellEnd"/>
      <w:r w:rsidR="00FE1542">
        <w:t xml:space="preserve"> the book. </w:t>
      </w:r>
      <w:proofErr w:type="spellStart"/>
      <w:r w:rsidR="00FE1542">
        <w:t>If</w:t>
      </w:r>
      <w:proofErr w:type="spellEnd"/>
      <w:r w:rsidR="00FE1542">
        <w:t xml:space="preserve"> </w:t>
      </w:r>
      <w:proofErr w:type="spellStart"/>
      <w:r w:rsidR="00FE1542">
        <w:t>requested</w:t>
      </w:r>
      <w:proofErr w:type="spellEnd"/>
      <w:r w:rsidR="00FE1542">
        <w:t xml:space="preserve">, the book </w:t>
      </w:r>
      <w:proofErr w:type="spellStart"/>
      <w:r w:rsidR="00FE1542">
        <w:t>becomes</w:t>
      </w:r>
      <w:proofErr w:type="spellEnd"/>
      <w:r w:rsidR="00FE1542">
        <w:t xml:space="preserve"> </w:t>
      </w:r>
      <w:proofErr w:type="spellStart"/>
      <w:r w:rsidR="00FE1542">
        <w:t>borrowed</w:t>
      </w:r>
      <w:proofErr w:type="spellEnd"/>
      <w:r w:rsidR="00FE1542">
        <w:t xml:space="preserve">. </w:t>
      </w:r>
      <w:proofErr w:type="spellStart"/>
      <w:r w:rsidR="00FE1542">
        <w:t>If</w:t>
      </w:r>
      <w:proofErr w:type="spellEnd"/>
      <w:r w:rsidR="00FE1542">
        <w:t xml:space="preserve"> the library-id holder </w:t>
      </w:r>
      <w:proofErr w:type="spellStart"/>
      <w:r w:rsidR="00FE1542">
        <w:t>returns</w:t>
      </w:r>
      <w:proofErr w:type="spellEnd"/>
      <w:r w:rsidR="00FE1542">
        <w:t xml:space="preserve"> a book and the book </w:t>
      </w:r>
      <w:proofErr w:type="spellStart"/>
      <w:r w:rsidR="00FE1542">
        <w:t>is</w:t>
      </w:r>
      <w:proofErr w:type="spellEnd"/>
      <w:r w:rsidR="00FE1542">
        <w:t xml:space="preserve"> in state </w:t>
      </w:r>
      <w:proofErr w:type="spellStart"/>
      <w:r w:rsidR="00FE1542">
        <w:t>borrowed</w:t>
      </w:r>
      <w:proofErr w:type="spellEnd"/>
      <w:r w:rsidR="00FE1542">
        <w:t xml:space="preserve">, the book </w:t>
      </w:r>
      <w:proofErr w:type="spellStart"/>
      <w:r w:rsidR="00FE1542">
        <w:t>becomes</w:t>
      </w:r>
      <w:proofErr w:type="spellEnd"/>
      <w:r w:rsidR="00FE1542">
        <w:t xml:space="preserve"> </w:t>
      </w:r>
      <w:proofErr w:type="spellStart"/>
      <w:r w:rsidR="00FE1542">
        <w:t>available</w:t>
      </w:r>
      <w:proofErr w:type="spellEnd"/>
      <w:r w:rsidR="00FE1542">
        <w:t xml:space="preserve"> </w:t>
      </w:r>
      <w:proofErr w:type="spellStart"/>
      <w:r w:rsidR="00FE1542">
        <w:t>again</w:t>
      </w:r>
      <w:proofErr w:type="spellEnd"/>
      <w:r w:rsidR="00FE1542">
        <w:t xml:space="preserve"> and the </w:t>
      </w:r>
      <w:proofErr w:type="spellStart"/>
      <w:r w:rsidR="00FE1542">
        <w:t>number</w:t>
      </w:r>
      <w:proofErr w:type="spellEnd"/>
      <w:r w:rsidR="00FE1542">
        <w:t xml:space="preserve"> of books </w:t>
      </w:r>
      <w:proofErr w:type="spellStart"/>
      <w:r w:rsidR="00FE1542">
        <w:t>hold</w:t>
      </w:r>
      <w:proofErr w:type="spellEnd"/>
      <w:r w:rsidR="00FE1542">
        <w:t xml:space="preserve"> by the library-id holder </w:t>
      </w:r>
      <w:proofErr w:type="spellStart"/>
      <w:r w:rsidR="00FE1542">
        <w:t>is</w:t>
      </w:r>
      <w:proofErr w:type="spellEnd"/>
      <w:r w:rsidR="00FE1542">
        <w:t xml:space="preserve"> </w:t>
      </w:r>
      <w:proofErr w:type="spellStart"/>
      <w:r w:rsidR="00FE1542">
        <w:t>reduced</w:t>
      </w:r>
      <w:proofErr w:type="spellEnd"/>
      <w:r w:rsidR="00FE1542">
        <w:t xml:space="preserve"> by one.</w:t>
      </w:r>
      <w:r w:rsidR="0017514A">
        <w:t xml:space="preserve"> </w:t>
      </w:r>
      <w:proofErr w:type="spellStart"/>
      <w:r w:rsidR="00FE1542">
        <w:t>If</w:t>
      </w:r>
      <w:proofErr w:type="spellEnd"/>
      <w:r w:rsidR="00FE1542">
        <w:t xml:space="preserve"> the book </w:t>
      </w:r>
      <w:proofErr w:type="spellStart"/>
      <w:r w:rsidR="00FE1542">
        <w:t>was</w:t>
      </w:r>
      <w:proofErr w:type="spellEnd"/>
      <w:r w:rsidR="00FE1542">
        <w:t xml:space="preserve"> in state late, the book </w:t>
      </w:r>
      <w:proofErr w:type="spellStart"/>
      <w:r w:rsidR="00FE1542">
        <w:t>becomes</w:t>
      </w:r>
      <w:proofErr w:type="spellEnd"/>
      <w:r w:rsidR="00FE1542">
        <w:t xml:space="preserve"> </w:t>
      </w:r>
      <w:proofErr w:type="spellStart"/>
      <w:r w:rsidR="00FE1542">
        <w:t>available</w:t>
      </w:r>
      <w:proofErr w:type="spellEnd"/>
      <w:r w:rsidR="00FE1542">
        <w:t xml:space="preserve"> </w:t>
      </w:r>
      <w:proofErr w:type="spellStart"/>
      <w:r w:rsidR="00FE1542">
        <w:t>again</w:t>
      </w:r>
      <w:proofErr w:type="spellEnd"/>
      <w:r w:rsidR="00FE1542">
        <w:t xml:space="preserve"> and the library-id holder </w:t>
      </w:r>
      <w:proofErr w:type="spellStart"/>
      <w:r w:rsidR="00FE1542">
        <w:t>moves</w:t>
      </w:r>
      <w:proofErr w:type="spellEnd"/>
      <w:r w:rsidR="00FE1542">
        <w:t xml:space="preserve"> </w:t>
      </w:r>
      <w:r w:rsidR="00FE1542">
        <w:lastRenderedPageBreak/>
        <w:t xml:space="preserve">to a ticket state. The library-id holder </w:t>
      </w:r>
      <w:proofErr w:type="spellStart"/>
      <w:r w:rsidR="00FE1542">
        <w:t>goes</w:t>
      </w:r>
      <w:proofErr w:type="spellEnd"/>
      <w:r w:rsidR="00FE1542">
        <w:t xml:space="preserve"> back to a state </w:t>
      </w:r>
      <w:proofErr w:type="spellStart"/>
      <w:r w:rsidR="00FE1542">
        <w:t>where</w:t>
      </w:r>
      <w:proofErr w:type="spellEnd"/>
      <w:r w:rsidR="00FE1542">
        <w:t xml:space="preserve"> he </w:t>
      </w:r>
      <w:proofErr w:type="spellStart"/>
      <w:r w:rsidR="00FE1542">
        <w:t>holds</w:t>
      </w:r>
      <w:proofErr w:type="spellEnd"/>
      <w:r w:rsidR="00FE1542">
        <w:t xml:space="preserve"> the </w:t>
      </w:r>
      <w:proofErr w:type="spellStart"/>
      <w:r w:rsidR="00FE1542">
        <w:t>given</w:t>
      </w:r>
      <w:proofErr w:type="spellEnd"/>
      <w:r w:rsidR="00FE1542">
        <w:t xml:space="preserve"> </w:t>
      </w:r>
      <w:proofErr w:type="spellStart"/>
      <w:r w:rsidR="00FE1542">
        <w:t>number</w:t>
      </w:r>
      <w:proofErr w:type="spellEnd"/>
      <w:r w:rsidR="00FE1542">
        <w:t xml:space="preserve"> of books </w:t>
      </w:r>
      <w:proofErr w:type="spellStart"/>
      <w:r w:rsidR="00FE1542">
        <w:t>only</w:t>
      </w:r>
      <w:proofErr w:type="spellEnd"/>
      <w:r w:rsidR="00FE1542">
        <w:t xml:space="preserve"> </w:t>
      </w:r>
      <w:proofErr w:type="spellStart"/>
      <w:r w:rsidR="00FE1542">
        <w:t>when</w:t>
      </w:r>
      <w:proofErr w:type="spellEnd"/>
      <w:r w:rsidR="00FE1542">
        <w:t xml:space="preserve"> he </w:t>
      </w:r>
      <w:proofErr w:type="spellStart"/>
      <w:r w:rsidR="00FE1542">
        <w:t>pays</w:t>
      </w:r>
      <w:proofErr w:type="spellEnd"/>
      <w:r w:rsidR="00FE1542">
        <w:t xml:space="preserve"> </w:t>
      </w:r>
      <w:proofErr w:type="spellStart"/>
      <w:r w:rsidR="00FE1542">
        <w:t>that</w:t>
      </w:r>
      <w:proofErr w:type="spellEnd"/>
      <w:r w:rsidR="00FE1542">
        <w:t xml:space="preserve"> the ticket for </w:t>
      </w:r>
      <w:proofErr w:type="spellStart"/>
      <w:r w:rsidR="00FE1542">
        <w:t>being</w:t>
      </w:r>
      <w:proofErr w:type="spellEnd"/>
      <w:r w:rsidR="00FE1542">
        <w:t xml:space="preserve"> late. A library-id holder in ticket state </w:t>
      </w:r>
      <w:proofErr w:type="spellStart"/>
      <w:r w:rsidR="00FE1542">
        <w:t>cannot</w:t>
      </w:r>
      <w:proofErr w:type="spellEnd"/>
      <w:r w:rsidR="00FE1542">
        <w:t xml:space="preserve"> </w:t>
      </w:r>
      <w:proofErr w:type="spellStart"/>
      <w:r w:rsidR="00FE1542">
        <w:t>request</w:t>
      </w:r>
      <w:proofErr w:type="spellEnd"/>
      <w:r w:rsidR="00FE1542">
        <w:t xml:space="preserve"> books.</w:t>
      </w:r>
    </w:p>
    <w:p w14:paraId="03CDFF23" w14:textId="77777777" w:rsidR="0017514A" w:rsidRDefault="0017514A" w:rsidP="0017514A"/>
    <w:p w14:paraId="17E118B2" w14:textId="20E18D91" w:rsidR="0017514A" w:rsidRDefault="000106B5" w:rsidP="0017514A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Acquisition</w:t>
      </w:r>
      <w:proofErr w:type="spellEnd"/>
      <w:r>
        <w:rPr>
          <w:b/>
        </w:rPr>
        <w:t xml:space="preserve"> service</w:t>
      </w:r>
      <w:r w:rsidRPr="000106B5">
        <w:t>:</w:t>
      </w:r>
      <w:r w:rsidR="0017514A">
        <w:t xml:space="preserve"> The book </w:t>
      </w:r>
      <w:proofErr w:type="spellStart"/>
      <w:r w:rsidR="0017514A">
        <w:t>acquisition</w:t>
      </w:r>
      <w:proofErr w:type="spellEnd"/>
      <w:r w:rsidR="0017514A">
        <w:t xml:space="preserve"> service supports the </w:t>
      </w:r>
      <w:proofErr w:type="spellStart"/>
      <w:r w:rsidR="0017514A">
        <w:t>process</w:t>
      </w:r>
      <w:proofErr w:type="spellEnd"/>
      <w:r w:rsidR="0017514A">
        <w:t xml:space="preserve"> of </w:t>
      </w:r>
      <w:proofErr w:type="spellStart"/>
      <w:r w:rsidR="0017514A">
        <w:t>buying</w:t>
      </w:r>
      <w:proofErr w:type="spellEnd"/>
      <w:r w:rsidR="0017514A">
        <w:t xml:space="preserve"> new books for the library. The </w:t>
      </w:r>
      <w:proofErr w:type="spellStart"/>
      <w:r w:rsidR="0017514A">
        <w:t>decision</w:t>
      </w:r>
      <w:proofErr w:type="spellEnd"/>
      <w:r w:rsidR="0017514A">
        <w:t xml:space="preserve"> of </w:t>
      </w:r>
      <w:proofErr w:type="spellStart"/>
      <w:r w:rsidR="0017514A">
        <w:t>buying</w:t>
      </w:r>
      <w:proofErr w:type="spellEnd"/>
      <w:r w:rsidR="0017514A">
        <w:t xml:space="preserve"> the books </w:t>
      </w:r>
      <w:proofErr w:type="spellStart"/>
      <w:r w:rsidR="0017514A">
        <w:t>depends</w:t>
      </w:r>
      <w:proofErr w:type="spellEnd"/>
      <w:r w:rsidR="0017514A">
        <w:t xml:space="preserve"> on the </w:t>
      </w:r>
      <w:proofErr w:type="spellStart"/>
      <w:r w:rsidR="0017514A">
        <w:t>value</w:t>
      </w:r>
      <w:proofErr w:type="spellEnd"/>
      <w:r w:rsidR="0017514A">
        <w:t xml:space="preserve"> </w:t>
      </w:r>
      <w:proofErr w:type="spellStart"/>
      <w:r w:rsidR="0017514A">
        <w:t>attributed</w:t>
      </w:r>
      <w:proofErr w:type="spellEnd"/>
      <w:r w:rsidR="0017514A">
        <w:t xml:space="preserve"> to the book, the price of the book and the </w:t>
      </w:r>
      <w:proofErr w:type="spellStart"/>
      <w:r w:rsidR="0017514A">
        <w:t>availability</w:t>
      </w:r>
      <w:proofErr w:type="spellEnd"/>
      <w:r w:rsidR="0017514A">
        <w:t xml:space="preserve"> of a strong </w:t>
      </w:r>
      <w:proofErr w:type="spellStart"/>
      <w:r w:rsidR="0017514A">
        <w:t>recommendation</w:t>
      </w:r>
      <w:proofErr w:type="spellEnd"/>
      <w:r w:rsidR="0017514A">
        <w:t xml:space="preserve">. The </w:t>
      </w:r>
      <w:proofErr w:type="spellStart"/>
      <w:r w:rsidR="0017514A">
        <w:t>value</w:t>
      </w:r>
      <w:proofErr w:type="spellEnd"/>
      <w:r w:rsidR="0017514A">
        <w:t xml:space="preserve"> of a books can be high, </w:t>
      </w:r>
      <w:proofErr w:type="spellStart"/>
      <w:r w:rsidR="0017514A">
        <w:t>normal</w:t>
      </w:r>
      <w:proofErr w:type="spellEnd"/>
      <w:r w:rsidR="0017514A">
        <w:t xml:space="preserve"> or low, </w:t>
      </w:r>
      <w:proofErr w:type="spellStart"/>
      <w:r w:rsidR="0017514A">
        <w:t>depending</w:t>
      </w:r>
      <w:proofErr w:type="spellEnd"/>
      <w:r w:rsidR="0017514A">
        <w:t xml:space="preserve"> on the </w:t>
      </w:r>
      <w:proofErr w:type="spellStart"/>
      <w:r w:rsidR="0017514A">
        <w:t>topic</w:t>
      </w:r>
      <w:proofErr w:type="spellEnd"/>
      <w:r w:rsidR="0017514A">
        <w:t xml:space="preserve">, the </w:t>
      </w:r>
      <w:proofErr w:type="spellStart"/>
      <w:r w:rsidR="0017514A">
        <w:t>author</w:t>
      </w:r>
      <w:proofErr w:type="spellEnd"/>
      <w:r w:rsidR="0017514A">
        <w:t xml:space="preserve"> and the publisher. </w:t>
      </w:r>
      <w:proofErr w:type="spellStart"/>
      <w:r w:rsidR="0017514A">
        <w:t>If</w:t>
      </w:r>
      <w:proofErr w:type="spellEnd"/>
      <w:r w:rsidR="0017514A">
        <w:t xml:space="preserve"> the </w:t>
      </w:r>
      <w:proofErr w:type="spellStart"/>
      <w:r w:rsidR="0017514A">
        <w:t>value</w:t>
      </w:r>
      <w:proofErr w:type="spellEnd"/>
      <w:r w:rsidR="0017514A">
        <w:t xml:space="preserve"> of the book </w:t>
      </w:r>
      <w:proofErr w:type="spellStart"/>
      <w:r w:rsidR="0017514A">
        <w:t>is</w:t>
      </w:r>
      <w:proofErr w:type="spellEnd"/>
      <w:r w:rsidR="0017514A">
        <w:t xml:space="preserve"> high, the service </w:t>
      </w:r>
      <w:proofErr w:type="spellStart"/>
      <w:r w:rsidR="0017514A">
        <w:t>acquires</w:t>
      </w:r>
      <w:proofErr w:type="spellEnd"/>
      <w:r w:rsidR="0017514A">
        <w:t xml:space="preserve"> the book </w:t>
      </w:r>
      <w:proofErr w:type="spellStart"/>
      <w:r w:rsidR="0017514A">
        <w:t>regardless</w:t>
      </w:r>
      <w:proofErr w:type="spellEnd"/>
      <w:r w:rsidR="0017514A">
        <w:t xml:space="preserve"> of the price. </w:t>
      </w:r>
      <w:proofErr w:type="spellStart"/>
      <w:r w:rsidR="0017514A">
        <w:t>If</w:t>
      </w:r>
      <w:proofErr w:type="spellEnd"/>
      <w:r w:rsidR="0017514A">
        <w:t xml:space="preserve"> the </w:t>
      </w:r>
      <w:proofErr w:type="spellStart"/>
      <w:r w:rsidR="0017514A">
        <w:t>value</w:t>
      </w:r>
      <w:proofErr w:type="spellEnd"/>
      <w:r w:rsidR="0017514A">
        <w:t xml:space="preserve"> of the book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normal</w:t>
      </w:r>
      <w:proofErr w:type="spellEnd"/>
      <w:r w:rsidR="0017514A">
        <w:t xml:space="preserve"> and the price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less</w:t>
      </w:r>
      <w:proofErr w:type="spellEnd"/>
      <w:r w:rsidR="0017514A">
        <w:t xml:space="preserve"> </w:t>
      </w:r>
      <w:proofErr w:type="spellStart"/>
      <w:r w:rsidR="0017514A">
        <w:t>than</w:t>
      </w:r>
      <w:proofErr w:type="spellEnd"/>
      <w:r w:rsidR="0017514A">
        <w:t xml:space="preserve"> or </w:t>
      </w:r>
      <w:proofErr w:type="spellStart"/>
      <w:r w:rsidR="0017514A">
        <w:t>equal</w:t>
      </w:r>
      <w:proofErr w:type="spellEnd"/>
      <w:r w:rsidR="0017514A">
        <w:t xml:space="preserve"> to a </w:t>
      </w:r>
      <w:proofErr w:type="spellStart"/>
      <w:r w:rsidR="0017514A">
        <w:t>given</w:t>
      </w:r>
      <w:proofErr w:type="spellEnd"/>
      <w:r w:rsidR="0017514A">
        <w:t xml:space="preserve"> </w:t>
      </w:r>
      <w:proofErr w:type="spellStart"/>
      <w:r w:rsidR="0017514A">
        <w:t>threshold</w:t>
      </w:r>
      <w:proofErr w:type="spellEnd"/>
      <w:r w:rsidR="0017514A">
        <w:t xml:space="preserve"> TierN1, the service </w:t>
      </w:r>
      <w:proofErr w:type="spellStart"/>
      <w:r w:rsidR="0017514A">
        <w:t>acquires</w:t>
      </w:r>
      <w:proofErr w:type="spellEnd"/>
      <w:r w:rsidR="0017514A">
        <w:t xml:space="preserve"> the book. </w:t>
      </w:r>
      <w:proofErr w:type="spellStart"/>
      <w:r w:rsidR="0017514A">
        <w:t>If</w:t>
      </w:r>
      <w:proofErr w:type="spellEnd"/>
      <w:r w:rsidR="0017514A">
        <w:t xml:space="preserve"> the </w:t>
      </w:r>
      <w:proofErr w:type="spellStart"/>
      <w:r w:rsidR="0017514A">
        <w:t>value</w:t>
      </w:r>
      <w:proofErr w:type="spellEnd"/>
      <w:r w:rsidR="0017514A">
        <w:t xml:space="preserve"> of the book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normal</w:t>
      </w:r>
      <w:proofErr w:type="spellEnd"/>
      <w:r w:rsidR="0017514A">
        <w:t xml:space="preserve"> and the price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between</w:t>
      </w:r>
      <w:proofErr w:type="spellEnd"/>
      <w:r w:rsidR="0017514A">
        <w:t xml:space="preserve"> TierN1 and TierN2, the service </w:t>
      </w:r>
      <w:proofErr w:type="spellStart"/>
      <w:r w:rsidR="0017514A">
        <w:t>acquires</w:t>
      </w:r>
      <w:proofErr w:type="spellEnd"/>
      <w:r w:rsidR="0017514A">
        <w:t xml:space="preserve"> the book </w:t>
      </w:r>
      <w:proofErr w:type="spellStart"/>
      <w:r w:rsidR="0017514A">
        <w:t>if</w:t>
      </w:r>
      <w:proofErr w:type="spellEnd"/>
      <w:r w:rsidR="0017514A">
        <w:t xml:space="preserve"> </w:t>
      </w:r>
      <w:proofErr w:type="spellStart"/>
      <w:r w:rsidR="0017514A">
        <w:t>there</w:t>
      </w:r>
      <w:proofErr w:type="spellEnd"/>
      <w:r w:rsidR="0017514A">
        <w:t xml:space="preserve">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at</w:t>
      </w:r>
      <w:proofErr w:type="spellEnd"/>
      <w:r w:rsidR="0017514A">
        <w:t xml:space="preserve"> </w:t>
      </w:r>
      <w:proofErr w:type="spellStart"/>
      <w:r w:rsidR="0017514A">
        <w:t>least</w:t>
      </w:r>
      <w:proofErr w:type="spellEnd"/>
      <w:r w:rsidR="0017514A">
        <w:t xml:space="preserve"> a </w:t>
      </w:r>
      <w:proofErr w:type="spellStart"/>
      <w:r w:rsidR="0017514A">
        <w:t>recommendation</w:t>
      </w:r>
      <w:proofErr w:type="spellEnd"/>
      <w:r w:rsidR="0017514A">
        <w:t xml:space="preserve">. </w:t>
      </w:r>
      <w:proofErr w:type="spellStart"/>
      <w:r w:rsidR="0017514A">
        <w:t>If</w:t>
      </w:r>
      <w:proofErr w:type="spellEnd"/>
      <w:r w:rsidR="0017514A">
        <w:t xml:space="preserve"> the </w:t>
      </w:r>
      <w:proofErr w:type="spellStart"/>
      <w:r w:rsidR="0017514A">
        <w:t>value</w:t>
      </w:r>
      <w:proofErr w:type="spellEnd"/>
      <w:r w:rsidR="0017514A">
        <w:t xml:space="preserve"> of the book </w:t>
      </w:r>
      <w:proofErr w:type="spellStart"/>
      <w:r w:rsidR="0017514A">
        <w:t>is</w:t>
      </w:r>
      <w:proofErr w:type="spellEnd"/>
      <w:r w:rsidR="0017514A">
        <w:t xml:space="preserve"> low and the price </w:t>
      </w:r>
      <w:proofErr w:type="spellStart"/>
      <w:r w:rsidR="0017514A">
        <w:t>is</w:t>
      </w:r>
      <w:proofErr w:type="spellEnd"/>
      <w:r w:rsidR="0017514A">
        <w:t xml:space="preserve"> </w:t>
      </w:r>
      <w:proofErr w:type="spellStart"/>
      <w:r w:rsidR="0017514A">
        <w:t>greater</w:t>
      </w:r>
      <w:proofErr w:type="spellEnd"/>
      <w:r w:rsidR="0017514A">
        <w:t xml:space="preserve"> </w:t>
      </w:r>
      <w:proofErr w:type="spellStart"/>
      <w:r w:rsidR="0017514A">
        <w:t>than</w:t>
      </w:r>
      <w:proofErr w:type="spellEnd"/>
      <w:r w:rsidR="0017514A">
        <w:t xml:space="preserve"> or </w:t>
      </w:r>
      <w:proofErr w:type="spellStart"/>
      <w:r w:rsidR="0017514A">
        <w:t>equal</w:t>
      </w:r>
      <w:proofErr w:type="spellEnd"/>
      <w:r w:rsidR="0017514A">
        <w:t xml:space="preserve"> to TierN2, the service </w:t>
      </w:r>
      <w:proofErr w:type="spellStart"/>
      <w:r w:rsidR="0017514A">
        <w:t>acquires</w:t>
      </w:r>
      <w:proofErr w:type="spellEnd"/>
      <w:r w:rsidR="0017514A">
        <w:t xml:space="preserve"> the book </w:t>
      </w:r>
      <w:proofErr w:type="spellStart"/>
      <w:r w:rsidR="0017514A">
        <w:t>if</w:t>
      </w:r>
      <w:proofErr w:type="spellEnd"/>
      <w:r w:rsidR="0017514A">
        <w:t xml:space="preserve"> </w:t>
      </w:r>
      <w:proofErr w:type="spellStart"/>
      <w:r w:rsidR="0017514A">
        <w:t>there</w:t>
      </w:r>
      <w:proofErr w:type="spellEnd"/>
      <w:r w:rsidR="0017514A">
        <w:t xml:space="preserve"> are </w:t>
      </w:r>
      <w:proofErr w:type="spellStart"/>
      <w:r w:rsidR="0017514A">
        <w:t>at</w:t>
      </w:r>
      <w:proofErr w:type="spellEnd"/>
      <w:r w:rsidR="0017514A">
        <w:t xml:space="preserve"> </w:t>
      </w:r>
      <w:proofErr w:type="spellStart"/>
      <w:r w:rsidR="0017514A">
        <w:t>least</w:t>
      </w:r>
      <w:proofErr w:type="spellEnd"/>
      <w:r w:rsidR="0017514A">
        <w:t xml:space="preserve"> </w:t>
      </w:r>
      <w:proofErr w:type="spellStart"/>
      <w:r w:rsidR="0017514A">
        <w:t>ten</w:t>
      </w:r>
      <w:proofErr w:type="spellEnd"/>
      <w:r w:rsidR="0017514A">
        <w:t xml:space="preserve"> </w:t>
      </w:r>
      <w:proofErr w:type="spellStart"/>
      <w:r w:rsidR="0017514A">
        <w:t>recommendations</w:t>
      </w:r>
      <w:proofErr w:type="spellEnd"/>
      <w:r w:rsidR="0017514A">
        <w:t xml:space="preserve">. In </w:t>
      </w:r>
      <w:proofErr w:type="spellStart"/>
      <w:r w:rsidR="0017514A">
        <w:t>all</w:t>
      </w:r>
      <w:proofErr w:type="spellEnd"/>
      <w:r w:rsidR="0017514A">
        <w:t xml:space="preserve"> the </w:t>
      </w:r>
      <w:proofErr w:type="spellStart"/>
      <w:r w:rsidR="0017514A">
        <w:t>other</w:t>
      </w:r>
      <w:proofErr w:type="spellEnd"/>
      <w:r w:rsidR="0017514A">
        <w:t xml:space="preserve"> </w:t>
      </w:r>
      <w:proofErr w:type="spellStart"/>
      <w:r w:rsidR="0017514A">
        <w:t>cases</w:t>
      </w:r>
      <w:proofErr w:type="spellEnd"/>
      <w:r w:rsidR="0017514A">
        <w:t xml:space="preserve"> the service </w:t>
      </w:r>
      <w:proofErr w:type="spellStart"/>
      <w:r w:rsidR="0017514A">
        <w:t>does</w:t>
      </w:r>
      <w:proofErr w:type="spellEnd"/>
      <w:r w:rsidR="0017514A">
        <w:t xml:space="preserve"> </w:t>
      </w:r>
      <w:proofErr w:type="spellStart"/>
      <w:r w:rsidR="0017514A">
        <w:t>not</w:t>
      </w:r>
      <w:proofErr w:type="spellEnd"/>
      <w:r w:rsidR="0017514A">
        <w:t xml:space="preserve"> </w:t>
      </w:r>
      <w:proofErr w:type="spellStart"/>
      <w:r w:rsidR="0017514A">
        <w:t>acquire</w:t>
      </w:r>
      <w:proofErr w:type="spellEnd"/>
      <w:r w:rsidR="0017514A">
        <w:t xml:space="preserve"> the book. </w:t>
      </w:r>
    </w:p>
    <w:p w14:paraId="21495918" w14:textId="77777777" w:rsidR="00336FB1" w:rsidRDefault="00336FB1" w:rsidP="00336FB1">
      <w:pPr>
        <w:pStyle w:val="Paragrafoelenco"/>
      </w:pPr>
    </w:p>
    <w:p w14:paraId="48716C61" w14:textId="6AA32F2F" w:rsidR="0017514A" w:rsidRDefault="00844753" w:rsidP="00844753">
      <w:pPr>
        <w:pStyle w:val="Paragrafoelenco"/>
        <w:numPr>
          <w:ilvl w:val="0"/>
          <w:numId w:val="2"/>
        </w:numPr>
      </w:pPr>
      <w:r w:rsidRPr="00844753">
        <w:rPr>
          <w:b/>
        </w:rPr>
        <w:t>Storage service</w:t>
      </w:r>
      <w:r>
        <w:t xml:space="preserve">: </w:t>
      </w:r>
      <w:r w:rsidR="0017514A">
        <w:t xml:space="preserve">The book </w:t>
      </w:r>
      <w:proofErr w:type="spellStart"/>
      <w:r w:rsidR="0017514A">
        <w:t>acquisition</w:t>
      </w:r>
      <w:proofErr w:type="spellEnd"/>
      <w:r w:rsidR="0017514A">
        <w:t xml:space="preserve"> service stores </w:t>
      </w:r>
      <w:proofErr w:type="spellStart"/>
      <w:r w:rsidR="0017514A">
        <w:t>acquired</w:t>
      </w:r>
      <w:proofErr w:type="spellEnd"/>
      <w:r w:rsidR="0017514A">
        <w:t xml:space="preserve"> books </w:t>
      </w:r>
      <w:proofErr w:type="spellStart"/>
      <w:r w:rsidR="0017514A">
        <w:t>according</w:t>
      </w:r>
      <w:proofErr w:type="spellEnd"/>
      <w:r w:rsidR="0017514A">
        <w:t xml:space="preserve"> to the following DTD </w:t>
      </w:r>
      <w:proofErr w:type="spellStart"/>
      <w:r w:rsidR="0017514A">
        <w:t>scheme</w:t>
      </w:r>
      <w:proofErr w:type="spellEnd"/>
      <w:r w:rsidR="0017514A">
        <w:t xml:space="preserve">: </w:t>
      </w:r>
    </w:p>
    <w:p w14:paraId="425794E3" w14:textId="77777777" w:rsidR="0017514A" w:rsidRDefault="0017514A" w:rsidP="0017514A">
      <w:pPr>
        <w:pStyle w:val="Paragrafoelenco"/>
      </w:pPr>
    </w:p>
    <w:p w14:paraId="34F7A587" w14:textId="77777777" w:rsidR="0017514A" w:rsidRDefault="0017514A" w:rsidP="0017514A">
      <w:pPr>
        <w:pStyle w:val="Paragrafoelenco"/>
      </w:pPr>
      <w:r>
        <w:t xml:space="preserve">&lt;?xml </w:t>
      </w:r>
      <w:proofErr w:type="spellStart"/>
      <w:r>
        <w:t>version</w:t>
      </w:r>
      <w:proofErr w:type="spellEnd"/>
      <w:r>
        <w:t xml:space="preserve">="1.0"?&gt; </w:t>
      </w:r>
    </w:p>
    <w:p w14:paraId="1B95F673" w14:textId="77777777" w:rsidR="0017514A" w:rsidRDefault="0017514A" w:rsidP="0017514A">
      <w:pPr>
        <w:pStyle w:val="Paragrafoelenco"/>
      </w:pPr>
    </w:p>
    <w:p w14:paraId="631C5B6A" w14:textId="77777777" w:rsidR="0017514A" w:rsidRDefault="0017514A" w:rsidP="0017514A">
      <w:pPr>
        <w:pStyle w:val="Paragrafoelenco"/>
      </w:pPr>
      <w:r>
        <w:t xml:space="preserve">&lt;!DOCTYPE bookstore [ </w:t>
      </w:r>
    </w:p>
    <w:p w14:paraId="51EBCFD7" w14:textId="77777777" w:rsidR="0017514A" w:rsidRDefault="0017514A" w:rsidP="0017514A">
      <w:pPr>
        <w:pStyle w:val="Paragrafoelenco"/>
      </w:pPr>
    </w:p>
    <w:p w14:paraId="5E915F3E" w14:textId="77777777" w:rsidR="0017514A" w:rsidRDefault="0017514A" w:rsidP="0017514A">
      <w:pPr>
        <w:pStyle w:val="Paragrafoelenco"/>
      </w:pPr>
      <w:r>
        <w:t xml:space="preserve">  &lt;!ELEMENT </w:t>
      </w:r>
      <w:proofErr w:type="spellStart"/>
      <w:r>
        <w:t>bookstore</w:t>
      </w:r>
      <w:proofErr w:type="spellEnd"/>
      <w:r>
        <w:t xml:space="preserve"> (</w:t>
      </w:r>
      <w:proofErr w:type="spellStart"/>
      <w:r>
        <w:t>name,topic</w:t>
      </w:r>
      <w:proofErr w:type="spellEnd"/>
      <w:r>
        <w:t xml:space="preserve">+)&gt; </w:t>
      </w:r>
    </w:p>
    <w:p w14:paraId="09FFBC32" w14:textId="77777777" w:rsidR="0017514A" w:rsidRDefault="0017514A" w:rsidP="0017514A">
      <w:pPr>
        <w:pStyle w:val="Paragrafoelenco"/>
      </w:pPr>
    </w:p>
    <w:p w14:paraId="32E38881" w14:textId="77777777" w:rsidR="0017514A" w:rsidRDefault="0017514A" w:rsidP="0017514A">
      <w:pPr>
        <w:pStyle w:val="Paragrafoelenco"/>
      </w:pPr>
      <w:r>
        <w:t xml:space="preserve">  &lt;!ELEMENT </w:t>
      </w:r>
      <w:proofErr w:type="spellStart"/>
      <w:r>
        <w:t>topic</w:t>
      </w:r>
      <w:proofErr w:type="spellEnd"/>
      <w:r>
        <w:t xml:space="preserve"> (</w:t>
      </w:r>
      <w:proofErr w:type="spellStart"/>
      <w:r>
        <w:t>name,book</w:t>
      </w:r>
      <w:proofErr w:type="spellEnd"/>
      <w:r>
        <w:t xml:space="preserve">*)&gt; </w:t>
      </w:r>
    </w:p>
    <w:p w14:paraId="5DF89B7F" w14:textId="77777777" w:rsidR="0017514A" w:rsidRDefault="0017514A" w:rsidP="0017514A">
      <w:pPr>
        <w:pStyle w:val="Paragrafoelenco"/>
      </w:pPr>
    </w:p>
    <w:p w14:paraId="257240CA" w14:textId="77777777" w:rsidR="0017514A" w:rsidRDefault="0017514A" w:rsidP="0017514A">
      <w:pPr>
        <w:pStyle w:val="Paragrafoelenco"/>
      </w:pPr>
      <w:r>
        <w:t xml:space="preserve">  &lt;!ELEMENT name (#PCDATA)&gt; </w:t>
      </w:r>
    </w:p>
    <w:p w14:paraId="2B2C3D35" w14:textId="77777777" w:rsidR="0017514A" w:rsidRDefault="0017514A" w:rsidP="0017514A">
      <w:pPr>
        <w:pStyle w:val="Paragrafoelenco"/>
      </w:pPr>
    </w:p>
    <w:p w14:paraId="5B34DA17" w14:textId="77777777" w:rsidR="0017514A" w:rsidRDefault="0017514A" w:rsidP="0017514A">
      <w:pPr>
        <w:pStyle w:val="Paragrafoelenco"/>
      </w:pPr>
      <w:r>
        <w:t xml:space="preserve">  &lt;!ELEMENT book (</w:t>
      </w:r>
      <w:proofErr w:type="spellStart"/>
      <w:r>
        <w:t>title,author</w:t>
      </w:r>
      <w:proofErr w:type="spellEnd"/>
      <w:r>
        <w:t xml:space="preserve">)&gt; </w:t>
      </w:r>
    </w:p>
    <w:p w14:paraId="159F9B45" w14:textId="77777777" w:rsidR="0017514A" w:rsidRDefault="0017514A" w:rsidP="0017514A">
      <w:pPr>
        <w:pStyle w:val="Paragrafoelenco"/>
      </w:pPr>
    </w:p>
    <w:p w14:paraId="271463A9" w14:textId="77777777" w:rsidR="0017514A" w:rsidRDefault="0017514A" w:rsidP="0017514A">
      <w:pPr>
        <w:pStyle w:val="Paragrafoelenco"/>
      </w:pPr>
      <w:r>
        <w:t xml:space="preserve">  &lt;!ELEMENT title (#CDATA)&gt; </w:t>
      </w:r>
    </w:p>
    <w:p w14:paraId="544009B5" w14:textId="77777777" w:rsidR="0017514A" w:rsidRDefault="0017514A" w:rsidP="0017514A">
      <w:pPr>
        <w:pStyle w:val="Paragrafoelenco"/>
      </w:pPr>
    </w:p>
    <w:p w14:paraId="37C15140" w14:textId="77777777" w:rsidR="0017514A" w:rsidRDefault="0017514A" w:rsidP="0017514A">
      <w:pPr>
        <w:pStyle w:val="Paragrafoelenco"/>
      </w:pPr>
      <w:r>
        <w:t xml:space="preserve">  &lt;!ELEMENT </w:t>
      </w:r>
      <w:proofErr w:type="spellStart"/>
      <w:r>
        <w:t>author</w:t>
      </w:r>
      <w:proofErr w:type="spellEnd"/>
      <w:r>
        <w:t xml:space="preserve"> (#CDATA)&gt; </w:t>
      </w:r>
    </w:p>
    <w:p w14:paraId="0E56DEB1" w14:textId="77777777" w:rsidR="0017514A" w:rsidRDefault="0017514A" w:rsidP="0017514A">
      <w:pPr>
        <w:pStyle w:val="Paragrafoelenco"/>
      </w:pPr>
    </w:p>
    <w:p w14:paraId="35A9E8FE" w14:textId="77777777" w:rsidR="0017514A" w:rsidRDefault="0017514A" w:rsidP="0017514A">
      <w:pPr>
        <w:pStyle w:val="Paragrafoelenco"/>
      </w:pPr>
      <w:r>
        <w:t xml:space="preserve">  &lt;!ELEMENT </w:t>
      </w:r>
      <w:proofErr w:type="spellStart"/>
      <w:r>
        <w:t>isbn</w:t>
      </w:r>
      <w:proofErr w:type="spellEnd"/>
      <w:r>
        <w:t xml:space="preserve"> (#PCDATA)&gt; </w:t>
      </w:r>
    </w:p>
    <w:p w14:paraId="525C370F" w14:textId="77777777" w:rsidR="0017514A" w:rsidRDefault="0017514A" w:rsidP="0017514A">
      <w:pPr>
        <w:pStyle w:val="Paragrafoelenco"/>
      </w:pPr>
    </w:p>
    <w:p w14:paraId="36B90BAC" w14:textId="77777777" w:rsidR="0017514A" w:rsidRDefault="0017514A" w:rsidP="0017514A">
      <w:pPr>
        <w:pStyle w:val="Paragrafoelenco"/>
      </w:pPr>
      <w:r>
        <w:t xml:space="preserve">  &lt;!ATTLIST book </w:t>
      </w:r>
      <w:proofErr w:type="spellStart"/>
      <w:r>
        <w:t>isbn</w:t>
      </w:r>
      <w:proofErr w:type="spellEnd"/>
      <w:r>
        <w:t xml:space="preserve"> CDATA "0"&gt; </w:t>
      </w:r>
    </w:p>
    <w:p w14:paraId="74019B6D" w14:textId="77777777" w:rsidR="0017514A" w:rsidRDefault="0017514A" w:rsidP="0017514A">
      <w:pPr>
        <w:pStyle w:val="Paragrafoelenco"/>
      </w:pPr>
    </w:p>
    <w:p w14:paraId="25BB3517" w14:textId="7CB48B8C" w:rsidR="000106B5" w:rsidRDefault="0017514A" w:rsidP="0017514A">
      <w:pPr>
        <w:pStyle w:val="Paragrafoelenco"/>
      </w:pPr>
      <w:r>
        <w:t xml:space="preserve">  ]&gt;</w:t>
      </w:r>
    </w:p>
    <w:p w14:paraId="09000609" w14:textId="474B5573" w:rsidR="000106B5" w:rsidRDefault="000106B5" w:rsidP="000106B5"/>
    <w:p w14:paraId="3019F9D7" w14:textId="2A717DE5" w:rsidR="000106B5" w:rsidRDefault="000106B5" w:rsidP="000106B5">
      <w:r>
        <w:t xml:space="preserve">The </w:t>
      </w:r>
      <w:r w:rsidRPr="00E32027">
        <w:rPr>
          <w:b/>
        </w:rPr>
        <w:t>models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are:</w:t>
      </w:r>
    </w:p>
    <w:p w14:paraId="5EF77981" w14:textId="4DB32F2F" w:rsidR="000106B5" w:rsidRDefault="000106B5" w:rsidP="000106B5">
      <w:pPr>
        <w:pStyle w:val="Paragrafoelenco"/>
        <w:numPr>
          <w:ilvl w:val="0"/>
          <w:numId w:val="3"/>
        </w:numPr>
      </w:pPr>
      <w:proofErr w:type="spellStart"/>
      <w:r>
        <w:t>Registration</w:t>
      </w:r>
      <w:proofErr w:type="spellEnd"/>
      <w:r>
        <w:t xml:space="preserve"> system: </w:t>
      </w:r>
      <w:r w:rsidRPr="000106B5">
        <w:rPr>
          <w:b/>
        </w:rPr>
        <w:t>CFG</w:t>
      </w:r>
      <w:r w:rsidR="00E32027">
        <w:rPr>
          <w:b/>
        </w:rPr>
        <w:t xml:space="preserve"> </w:t>
      </w:r>
      <w:proofErr w:type="spellStart"/>
      <w:r w:rsidR="00E32027">
        <w:t>because</w:t>
      </w:r>
      <w:proofErr w:type="spellEnd"/>
      <w:r w:rsidR="00E32027">
        <w:t xml:space="preserve"> </w:t>
      </w:r>
      <w:proofErr w:type="spellStart"/>
      <w:r w:rsidR="00E32027">
        <w:t>there</w:t>
      </w:r>
      <w:proofErr w:type="spellEnd"/>
      <w:r w:rsidR="00E32027">
        <w:t xml:space="preserve"> are </w:t>
      </w:r>
      <w:proofErr w:type="spellStart"/>
      <w:r w:rsidR="00E32027">
        <w:t>different</w:t>
      </w:r>
      <w:proofErr w:type="spellEnd"/>
      <w:r w:rsidR="00E32027">
        <w:t xml:space="preserve"> </w:t>
      </w:r>
      <w:proofErr w:type="spellStart"/>
      <w:r w:rsidR="00E32027">
        <w:t>paths</w:t>
      </w:r>
      <w:proofErr w:type="spellEnd"/>
      <w:r w:rsidR="00E32027">
        <w:t xml:space="preserve"> </w:t>
      </w:r>
      <w:proofErr w:type="spellStart"/>
      <w:r w:rsidR="00E32027">
        <w:t>that</w:t>
      </w:r>
      <w:proofErr w:type="spellEnd"/>
      <w:r w:rsidR="00E32027">
        <w:t xml:space="preserve"> can be </w:t>
      </w:r>
      <w:proofErr w:type="spellStart"/>
      <w:r w:rsidR="00E32027">
        <w:t>covered</w:t>
      </w:r>
      <w:proofErr w:type="spellEnd"/>
      <w:r w:rsidR="00E32027">
        <w:t xml:space="preserve"> </w:t>
      </w:r>
      <w:proofErr w:type="spellStart"/>
      <w:r w:rsidR="00E32027">
        <w:t>depending</w:t>
      </w:r>
      <w:proofErr w:type="spellEnd"/>
      <w:r w:rsidR="00E32027">
        <w:t xml:space="preserve"> on the information </w:t>
      </w:r>
      <w:proofErr w:type="spellStart"/>
      <w:r w:rsidR="00E32027">
        <w:t>inserted</w:t>
      </w:r>
      <w:proofErr w:type="spellEnd"/>
      <w:r w:rsidR="00E32027">
        <w:t xml:space="preserve"> by the user </w:t>
      </w:r>
      <w:proofErr w:type="spellStart"/>
      <w:r w:rsidR="00E32027">
        <w:t>during</w:t>
      </w:r>
      <w:proofErr w:type="spellEnd"/>
      <w:r w:rsidR="00E32027">
        <w:t xml:space="preserve"> the </w:t>
      </w:r>
      <w:proofErr w:type="spellStart"/>
      <w:r w:rsidR="00E32027">
        <w:t>registration</w:t>
      </w:r>
      <w:proofErr w:type="spellEnd"/>
      <w:r w:rsidR="00E32027">
        <w:t xml:space="preserve"> </w:t>
      </w:r>
      <w:proofErr w:type="spellStart"/>
      <w:r w:rsidR="00E32027">
        <w:t>process</w:t>
      </w:r>
      <w:proofErr w:type="spellEnd"/>
    </w:p>
    <w:p w14:paraId="5411D54C" w14:textId="7E059016" w:rsidR="000106B5" w:rsidRDefault="000106B5" w:rsidP="000106B5">
      <w:pPr>
        <w:pStyle w:val="Paragrafoelenco"/>
        <w:numPr>
          <w:ilvl w:val="0"/>
          <w:numId w:val="3"/>
        </w:numPr>
      </w:pPr>
      <w:proofErr w:type="spellStart"/>
      <w:r>
        <w:t>Borrowing</w:t>
      </w:r>
      <w:proofErr w:type="spellEnd"/>
      <w:r>
        <w:t xml:space="preserve"> service: </w:t>
      </w:r>
      <w:r w:rsidRPr="000106B5">
        <w:rPr>
          <w:b/>
        </w:rPr>
        <w:t>FSM</w:t>
      </w:r>
      <w:r w:rsidR="00E32027">
        <w:rPr>
          <w:b/>
        </w:rPr>
        <w:t xml:space="preserve"> </w:t>
      </w:r>
      <w:proofErr w:type="spellStart"/>
      <w:r w:rsidR="00E32027">
        <w:t>because</w:t>
      </w:r>
      <w:proofErr w:type="spellEnd"/>
      <w:r w:rsidR="00E32027">
        <w:t xml:space="preserve"> the book </w:t>
      </w:r>
      <w:proofErr w:type="spellStart"/>
      <w:r w:rsidR="00E32027">
        <w:t>have</w:t>
      </w:r>
      <w:proofErr w:type="spellEnd"/>
      <w:r w:rsidR="00E32027">
        <w:t xml:space="preserve"> a finite </w:t>
      </w:r>
      <w:proofErr w:type="spellStart"/>
      <w:r w:rsidR="00E32027">
        <w:t>number</w:t>
      </w:r>
      <w:proofErr w:type="spellEnd"/>
      <w:r w:rsidR="00E32027">
        <w:t xml:space="preserve"> of </w:t>
      </w:r>
      <w:proofErr w:type="spellStart"/>
      <w:r w:rsidR="00E32027">
        <w:t>states</w:t>
      </w:r>
      <w:proofErr w:type="spellEnd"/>
      <w:r w:rsidR="00E32027">
        <w:t xml:space="preserve"> and </w:t>
      </w:r>
      <w:proofErr w:type="spellStart"/>
      <w:r w:rsidR="00E32027">
        <w:t>determined</w:t>
      </w:r>
      <w:proofErr w:type="spellEnd"/>
      <w:r w:rsidR="00E32027">
        <w:t xml:space="preserve"> action cause the </w:t>
      </w:r>
      <w:proofErr w:type="spellStart"/>
      <w:r w:rsidR="00E32027">
        <w:t>transition</w:t>
      </w:r>
      <w:proofErr w:type="spellEnd"/>
      <w:r w:rsidR="00E32027">
        <w:t xml:space="preserve"> to a </w:t>
      </w:r>
      <w:proofErr w:type="spellStart"/>
      <w:r w:rsidR="00E32027">
        <w:t>different</w:t>
      </w:r>
      <w:proofErr w:type="spellEnd"/>
      <w:r w:rsidR="00E32027">
        <w:t xml:space="preserve"> book state</w:t>
      </w:r>
      <w:r w:rsidR="00670736">
        <w:t>.</w:t>
      </w:r>
      <w:r w:rsidR="00AE04A4">
        <w:t xml:space="preserve"> The </w:t>
      </w:r>
      <w:proofErr w:type="spellStart"/>
      <w:r w:rsidR="00AE04A4">
        <w:t>borrowing</w:t>
      </w:r>
      <w:proofErr w:type="spellEnd"/>
      <w:r w:rsidR="00AE04A4">
        <w:t xml:space="preserve"> service </w:t>
      </w:r>
      <w:proofErr w:type="spellStart"/>
      <w:r w:rsidR="00AE04A4">
        <w:t>manges</w:t>
      </w:r>
      <w:proofErr w:type="spellEnd"/>
      <w:r w:rsidR="00AE04A4">
        <w:t xml:space="preserve"> multiple </w:t>
      </w:r>
      <w:proofErr w:type="spellStart"/>
      <w:r w:rsidR="00AE04A4">
        <w:t>entity</w:t>
      </w:r>
      <w:proofErr w:type="spellEnd"/>
      <w:r w:rsidR="00AE04A4">
        <w:t xml:space="preserve"> </w:t>
      </w:r>
      <w:proofErr w:type="spellStart"/>
      <w:r w:rsidR="00AE04A4">
        <w:t>states</w:t>
      </w:r>
      <w:proofErr w:type="spellEnd"/>
      <w:r w:rsidR="00AE04A4">
        <w:t xml:space="preserve"> </w:t>
      </w:r>
      <w:proofErr w:type="spellStart"/>
      <w:r w:rsidR="00AE04A4">
        <w:t>that</w:t>
      </w:r>
      <w:proofErr w:type="spellEnd"/>
      <w:r w:rsidR="00AE04A4">
        <w:t xml:space="preserve"> are book </w:t>
      </w:r>
      <w:proofErr w:type="spellStart"/>
      <w:r w:rsidR="00AE04A4">
        <w:t>states</w:t>
      </w:r>
      <w:proofErr w:type="spellEnd"/>
      <w:r w:rsidR="00AE04A4">
        <w:t xml:space="preserve"> just </w:t>
      </w:r>
      <w:proofErr w:type="spellStart"/>
      <w:r w:rsidR="00AE04A4">
        <w:t>mentioned</w:t>
      </w:r>
      <w:proofErr w:type="spellEnd"/>
      <w:r w:rsidR="00AE04A4">
        <w:t xml:space="preserve"> and the library-id holder </w:t>
      </w:r>
      <w:proofErr w:type="spellStart"/>
      <w:r w:rsidR="00AE04A4">
        <w:t>states</w:t>
      </w:r>
      <w:proofErr w:type="spellEnd"/>
      <w:r w:rsidR="00AE04A4">
        <w:t>.</w:t>
      </w:r>
    </w:p>
    <w:p w14:paraId="50B3D4C1" w14:textId="78983A29" w:rsidR="000106B5" w:rsidRPr="007C2DF6" w:rsidRDefault="000106B5" w:rsidP="000106B5">
      <w:pPr>
        <w:pStyle w:val="Paragrafoelenco"/>
        <w:numPr>
          <w:ilvl w:val="0"/>
          <w:numId w:val="3"/>
        </w:numPr>
      </w:pPr>
      <w:proofErr w:type="spellStart"/>
      <w:r>
        <w:lastRenderedPageBreak/>
        <w:t>Acquisition</w:t>
      </w:r>
      <w:proofErr w:type="spellEnd"/>
      <w:r>
        <w:t xml:space="preserve"> service: </w:t>
      </w:r>
      <w:proofErr w:type="spellStart"/>
      <w:r w:rsidR="007C2DF6">
        <w:rPr>
          <w:b/>
        </w:rPr>
        <w:t>Decision</w:t>
      </w:r>
      <w:proofErr w:type="spellEnd"/>
      <w:r w:rsidR="007C2DF6">
        <w:rPr>
          <w:b/>
        </w:rPr>
        <w:t xml:space="preserve"> </w:t>
      </w:r>
      <w:proofErr w:type="spellStart"/>
      <w:r w:rsidR="007C2DF6">
        <w:rPr>
          <w:b/>
        </w:rPr>
        <w:t>table</w:t>
      </w:r>
      <w:proofErr w:type="spellEnd"/>
      <w:r w:rsidR="006C1550">
        <w:rPr>
          <w:b/>
        </w:rPr>
        <w:t xml:space="preserve"> </w:t>
      </w:r>
      <w:proofErr w:type="spellStart"/>
      <w:r w:rsidR="006C1550">
        <w:t>because</w:t>
      </w:r>
      <w:proofErr w:type="spellEnd"/>
      <w:r w:rsidR="006C1550">
        <w:t xml:space="preserve"> multiple </w:t>
      </w:r>
      <w:proofErr w:type="spellStart"/>
      <w:r w:rsidR="00670736">
        <w:t>boolean</w:t>
      </w:r>
      <w:proofErr w:type="spellEnd"/>
      <w:r w:rsidR="00670736">
        <w:t xml:space="preserve"> </w:t>
      </w:r>
      <w:proofErr w:type="spellStart"/>
      <w:r w:rsidR="006C1550">
        <w:t>conditions</w:t>
      </w:r>
      <w:proofErr w:type="spellEnd"/>
      <w:r w:rsidR="006C1550">
        <w:t xml:space="preserve"> are </w:t>
      </w:r>
      <w:proofErr w:type="spellStart"/>
      <w:r w:rsidR="006C1550">
        <w:t>involved</w:t>
      </w:r>
      <w:proofErr w:type="spellEnd"/>
      <w:r w:rsidR="006C1550">
        <w:t xml:space="preserve"> </w:t>
      </w:r>
      <w:proofErr w:type="spellStart"/>
      <w:r w:rsidR="006C1550">
        <w:t>into</w:t>
      </w:r>
      <w:proofErr w:type="spellEnd"/>
      <w:r w:rsidR="006C1550">
        <w:t xml:space="preserve"> the </w:t>
      </w:r>
      <w:proofErr w:type="spellStart"/>
      <w:r w:rsidR="006C1550">
        <w:t>acquisition</w:t>
      </w:r>
      <w:proofErr w:type="spellEnd"/>
      <w:r w:rsidR="006C1550">
        <w:t xml:space="preserve"> </w:t>
      </w:r>
      <w:proofErr w:type="spellStart"/>
      <w:r w:rsidR="006C1550">
        <w:t>choice</w:t>
      </w:r>
      <w:proofErr w:type="spellEnd"/>
      <w:r w:rsidR="00670736">
        <w:t xml:space="preserve">. The features </w:t>
      </w:r>
      <w:proofErr w:type="spellStart"/>
      <w:r w:rsidR="00670736">
        <w:t>described</w:t>
      </w:r>
      <w:proofErr w:type="spellEnd"/>
      <w:r w:rsidR="00670736">
        <w:t xml:space="preserve"> by </w:t>
      </w:r>
      <w:proofErr w:type="spellStart"/>
      <w:r w:rsidR="00670736">
        <w:t>this</w:t>
      </w:r>
      <w:proofErr w:type="spellEnd"/>
      <w:r w:rsidR="00670736">
        <w:t xml:space="preserve"> </w:t>
      </w:r>
      <w:proofErr w:type="spellStart"/>
      <w:r w:rsidR="00670736">
        <w:t>conditions</w:t>
      </w:r>
      <w:proofErr w:type="spellEnd"/>
      <w:r w:rsidR="00670736">
        <w:t xml:space="preserve"> </w:t>
      </w:r>
      <w:proofErr w:type="spellStart"/>
      <w:r w:rsidR="00670736">
        <w:t>have</w:t>
      </w:r>
      <w:proofErr w:type="spellEnd"/>
      <w:r w:rsidR="00670736">
        <w:t xml:space="preserve"> some </w:t>
      </w:r>
      <w:proofErr w:type="spellStart"/>
      <w:r w:rsidR="00670736">
        <w:t>dependecies</w:t>
      </w:r>
      <w:proofErr w:type="spellEnd"/>
      <w:r w:rsidR="00670736">
        <w:t xml:space="preserve"> </w:t>
      </w:r>
      <w:proofErr w:type="spellStart"/>
      <w:r w:rsidR="00670736">
        <w:t>between</w:t>
      </w:r>
      <w:proofErr w:type="spellEnd"/>
      <w:r w:rsidR="00670736">
        <w:t xml:space="preserve"> </w:t>
      </w:r>
      <w:proofErr w:type="spellStart"/>
      <w:r w:rsidR="00670736">
        <w:t>each</w:t>
      </w:r>
      <w:proofErr w:type="spellEnd"/>
      <w:r w:rsidR="00670736">
        <w:t xml:space="preserve"> </w:t>
      </w:r>
      <w:proofErr w:type="spellStart"/>
      <w:r w:rsidR="00670736">
        <w:t>other</w:t>
      </w:r>
      <w:proofErr w:type="spellEnd"/>
      <w:r w:rsidR="00670736">
        <w:t>.</w:t>
      </w:r>
    </w:p>
    <w:p w14:paraId="1C97B476" w14:textId="61BC77B7" w:rsidR="007C2DF6" w:rsidRDefault="007C2DF6" w:rsidP="000106B5">
      <w:pPr>
        <w:pStyle w:val="Paragrafoelenco"/>
        <w:numPr>
          <w:ilvl w:val="0"/>
          <w:numId w:val="3"/>
        </w:numPr>
      </w:pPr>
      <w:r>
        <w:t xml:space="preserve">Storage service: </w:t>
      </w:r>
      <w:proofErr w:type="spellStart"/>
      <w:r w:rsidRPr="007C2DF6">
        <w:rPr>
          <w:b/>
        </w:rPr>
        <w:t>Grammar</w:t>
      </w:r>
      <w:proofErr w:type="spellEnd"/>
      <w:r w:rsidRPr="007C2DF6">
        <w:rPr>
          <w:b/>
        </w:rPr>
        <w:t xml:space="preserve"> </w:t>
      </w:r>
      <w:proofErr w:type="spellStart"/>
      <w:r w:rsidRPr="007C2DF6">
        <w:rPr>
          <w:b/>
        </w:rPr>
        <w:t>based</w:t>
      </w:r>
      <w:proofErr w:type="spellEnd"/>
      <w:r w:rsidR="006C1550">
        <w:rPr>
          <w:b/>
        </w:rPr>
        <w:t xml:space="preserve"> </w:t>
      </w:r>
      <w:r w:rsidR="00784950">
        <w:rPr>
          <w:b/>
        </w:rPr>
        <w:t xml:space="preserve">testing </w:t>
      </w:r>
      <w:proofErr w:type="spellStart"/>
      <w:r w:rsidR="006C1550">
        <w:t>because</w:t>
      </w:r>
      <w:proofErr w:type="spellEnd"/>
      <w:r w:rsidR="006C1550">
        <w:t xml:space="preserve"> </w:t>
      </w:r>
      <w:proofErr w:type="spellStart"/>
      <w:r w:rsidR="006C1550">
        <w:t>is</w:t>
      </w:r>
      <w:proofErr w:type="spellEnd"/>
      <w:r w:rsidR="006C1550">
        <w:t xml:space="preserve"> the </w:t>
      </w:r>
      <w:proofErr w:type="spellStart"/>
      <w:r w:rsidR="006C1550">
        <w:t>most</w:t>
      </w:r>
      <w:proofErr w:type="spellEnd"/>
      <w:r w:rsidR="006C1550">
        <w:t xml:space="preserve"> </w:t>
      </w:r>
      <w:proofErr w:type="spellStart"/>
      <w:r w:rsidR="006C1550">
        <w:t>suited</w:t>
      </w:r>
      <w:proofErr w:type="spellEnd"/>
      <w:r w:rsidR="006C1550">
        <w:t xml:space="preserve"> model for a DTD </w:t>
      </w:r>
      <w:proofErr w:type="spellStart"/>
      <w:r w:rsidR="006C1550">
        <w:t>scheme</w:t>
      </w:r>
      <w:proofErr w:type="spellEnd"/>
    </w:p>
    <w:p w14:paraId="417C5F7E" w14:textId="7F967ED0" w:rsidR="00E32027" w:rsidRDefault="00E32027" w:rsidP="00E32027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 w:rsidRPr="00E32027">
        <w:rPr>
          <w:b/>
        </w:rPr>
        <w:t>implement</w:t>
      </w:r>
      <w:proofErr w:type="spellEnd"/>
      <w:r w:rsidRPr="00E32027">
        <w:rPr>
          <w:b/>
        </w:rPr>
        <w:t xml:space="preserve"> the models</w:t>
      </w:r>
      <w:r>
        <w:t xml:space="preserve"> just </w:t>
      </w:r>
      <w:proofErr w:type="spellStart"/>
      <w:r>
        <w:t>mentioned</w:t>
      </w:r>
      <w:proofErr w:type="spellEnd"/>
      <w:r>
        <w:t>:</w:t>
      </w:r>
    </w:p>
    <w:p w14:paraId="4B8BE2EE" w14:textId="25B1E2B6" w:rsidR="00E32027" w:rsidRPr="005E010E" w:rsidRDefault="00E32027" w:rsidP="00E32027">
      <w:pPr>
        <w:pStyle w:val="Paragrafoelenco"/>
        <w:numPr>
          <w:ilvl w:val="0"/>
          <w:numId w:val="4"/>
        </w:numPr>
      </w:pPr>
      <w:r w:rsidRPr="00E32027">
        <w:rPr>
          <w:b/>
        </w:rPr>
        <w:t>CFG</w:t>
      </w:r>
      <w:r w:rsidR="00C760F8">
        <w:rPr>
          <w:b/>
          <w:noProof/>
        </w:rPr>
        <w:drawing>
          <wp:inline distT="0" distB="0" distL="0" distR="0" wp14:anchorId="1A257886" wp14:editId="13DAD34B">
            <wp:extent cx="6115050" cy="5657850"/>
            <wp:effectExtent l="0" t="0" r="0" b="0"/>
            <wp:docPr id="2" name="Immagine 2" descr="C:\Users\mdicapua\Downloads\CFGA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icapua\Downloads\CFGA8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2BC0" w14:textId="39E6EC62" w:rsidR="00FC3117" w:rsidRDefault="00CC0961" w:rsidP="005E010E">
      <w:proofErr w:type="spellStart"/>
      <w:r>
        <w:t>This</w:t>
      </w:r>
      <w:proofErr w:type="spellEnd"/>
      <w:r>
        <w:t xml:space="preserve"> CFG shows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</w:t>
      </w:r>
      <w:r w:rsidR="00FC3117">
        <w:t xml:space="preserve"> to </w:t>
      </w:r>
      <w:proofErr w:type="spellStart"/>
      <w:r w:rsidR="00FC3117">
        <w:t>them</w:t>
      </w:r>
      <w:proofErr w:type="spellEnd"/>
      <w:r w:rsidR="00FC3117">
        <w:t xml:space="preserve">. </w:t>
      </w:r>
      <w:proofErr w:type="spellStart"/>
      <w:r w:rsidR="00FC3117">
        <w:t>Even</w:t>
      </w:r>
      <w:proofErr w:type="spellEnd"/>
      <w:r w:rsidR="00FC3117">
        <w:t xml:space="preserve"> </w:t>
      </w:r>
      <w:proofErr w:type="spellStart"/>
      <w:r w:rsidR="00FC3117">
        <w:t>if</w:t>
      </w:r>
      <w:proofErr w:type="spellEnd"/>
      <w:r w:rsidR="00FC3117">
        <w:t xml:space="preserve"> </w:t>
      </w:r>
      <w:proofErr w:type="spellStart"/>
      <w:r w:rsidR="00FC3117">
        <w:t>not</w:t>
      </w:r>
      <w:proofErr w:type="spellEnd"/>
      <w:r w:rsidR="00FC3117">
        <w:t xml:space="preserve"> </w:t>
      </w:r>
      <w:proofErr w:type="spellStart"/>
      <w:r w:rsidR="00FC3117">
        <w:t>mentioned</w:t>
      </w:r>
      <w:proofErr w:type="spellEnd"/>
      <w:r w:rsidR="00FC3117">
        <w:t xml:space="preserve"> in the </w:t>
      </w:r>
      <w:proofErr w:type="spellStart"/>
      <w:r w:rsidR="00FC3117">
        <w:t>informal</w:t>
      </w:r>
      <w:proofErr w:type="spellEnd"/>
      <w:r w:rsidR="00FC3117">
        <w:t xml:space="preserve"> </w:t>
      </w:r>
      <w:proofErr w:type="spellStart"/>
      <w:r w:rsidR="00FC3117">
        <w:t>specifications</w:t>
      </w:r>
      <w:proofErr w:type="spellEnd"/>
      <w:r w:rsidR="00FC3117">
        <w:t xml:space="preserve"> </w:t>
      </w:r>
      <w:proofErr w:type="spellStart"/>
      <w:r w:rsidR="00FC3117">
        <w:t>there</w:t>
      </w:r>
      <w:proofErr w:type="spellEnd"/>
      <w:r w:rsidR="00FC3117">
        <w:t xml:space="preserve"> </w:t>
      </w:r>
      <w:proofErr w:type="spellStart"/>
      <w:r w:rsidR="00FC3117">
        <w:t>were</w:t>
      </w:r>
      <w:proofErr w:type="spellEnd"/>
      <w:r w:rsidR="00FC3117">
        <w:t xml:space="preserve"> </w:t>
      </w:r>
      <w:proofErr w:type="spellStart"/>
      <w:r w:rsidR="00FC3117">
        <w:t>added</w:t>
      </w:r>
      <w:proofErr w:type="spellEnd"/>
      <w:r w:rsidR="00FC3117">
        <w:t xml:space="preserve"> some items in the </w:t>
      </w:r>
      <w:proofErr w:type="spellStart"/>
      <w:r w:rsidR="00FC3117">
        <w:t>graph</w:t>
      </w:r>
      <w:proofErr w:type="spellEnd"/>
      <w:r w:rsidR="0017630F">
        <w:t xml:space="preserve"> to make the </w:t>
      </w:r>
      <w:proofErr w:type="spellStart"/>
      <w:r w:rsidR="0017630F">
        <w:t>whole</w:t>
      </w:r>
      <w:proofErr w:type="spellEnd"/>
      <w:r w:rsidR="0017630F">
        <w:t xml:space="preserve"> </w:t>
      </w:r>
      <w:proofErr w:type="spellStart"/>
      <w:r w:rsidR="0017630F">
        <w:t>process</w:t>
      </w:r>
      <w:proofErr w:type="spellEnd"/>
      <w:r w:rsidR="0017630F">
        <w:t xml:space="preserve"> </w:t>
      </w:r>
      <w:proofErr w:type="spellStart"/>
      <w:r w:rsidR="0017630F">
        <w:t>logically</w:t>
      </w:r>
      <w:proofErr w:type="spellEnd"/>
      <w:r w:rsidR="0017630F">
        <w:t xml:space="preserve"> complete</w:t>
      </w:r>
      <w:r w:rsidR="00FC3117">
        <w:t>:</w:t>
      </w:r>
    </w:p>
    <w:p w14:paraId="345325A7" w14:textId="0FE6BFF0" w:rsidR="005E010E" w:rsidRDefault="00033689" w:rsidP="00FC3117">
      <w:pPr>
        <w:pStyle w:val="Paragrafoelenco"/>
        <w:numPr>
          <w:ilvl w:val="0"/>
          <w:numId w:val="8"/>
        </w:numPr>
      </w:pPr>
      <w:r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 back to ‘</w:t>
      </w:r>
      <w:proofErr w:type="spellStart"/>
      <w:r>
        <w:t>Ask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data’</w:t>
      </w:r>
      <w:r w:rsidR="00CC0961">
        <w:t xml:space="preserve"> </w:t>
      </w:r>
      <w:r>
        <w:t xml:space="preserve">from ‘Check </w:t>
      </w:r>
      <w:proofErr w:type="spellStart"/>
      <w:r>
        <w:t>registration</w:t>
      </w:r>
      <w:proofErr w:type="spellEnd"/>
      <w:r>
        <w:t xml:space="preserve"> data’ </w:t>
      </w:r>
      <w:proofErr w:type="spellStart"/>
      <w:r>
        <w:t>if</w:t>
      </w:r>
      <w:proofErr w:type="spellEnd"/>
      <w:r>
        <w:t xml:space="preserve"> the data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</w:p>
    <w:p w14:paraId="1E5CBD2B" w14:textId="22CD2999" w:rsidR="00E828BD" w:rsidRDefault="00E828BD" w:rsidP="00E828BD">
      <w:pPr>
        <w:pStyle w:val="Paragrafoelenco"/>
        <w:numPr>
          <w:ilvl w:val="0"/>
          <w:numId w:val="8"/>
        </w:numPr>
      </w:pPr>
      <w:r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 back to ‘</w:t>
      </w:r>
      <w:proofErr w:type="spellStart"/>
      <w:r>
        <w:t>Ask</w:t>
      </w:r>
      <w:proofErr w:type="spellEnd"/>
      <w:r>
        <w:t xml:space="preserve"> </w:t>
      </w:r>
      <w:r>
        <w:t xml:space="preserve">to indicate </w:t>
      </w:r>
      <w:proofErr w:type="spellStart"/>
      <w:r>
        <w:t>registration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library…</w:t>
      </w:r>
      <w:r>
        <w:t>‘</w:t>
      </w:r>
      <w:r>
        <w:t xml:space="preserve"> </w:t>
      </w:r>
      <w:r w:rsidR="00C330CE">
        <w:t xml:space="preserve">from </w:t>
      </w:r>
      <w:proofErr w:type="spellStart"/>
      <w:r w:rsidR="00C330CE">
        <w:t>itself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r w:rsidR="00C330CE">
        <w:t>library-id</w:t>
      </w:r>
      <w:r>
        <w:t xml:space="preserve"> </w:t>
      </w:r>
      <w:proofErr w:type="spellStart"/>
      <w:r w:rsidR="00C330CE"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</w:p>
    <w:p w14:paraId="7C70A56B" w14:textId="0BC44E26" w:rsidR="005E010E" w:rsidRDefault="00C330CE" w:rsidP="005E010E">
      <w:pPr>
        <w:pStyle w:val="Paragrafoelenco"/>
        <w:numPr>
          <w:ilvl w:val="0"/>
          <w:numId w:val="8"/>
        </w:numPr>
      </w:pPr>
      <w:r>
        <w:t xml:space="preserve">A conclude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concludes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</w:t>
      </w:r>
      <w:proofErr w:type="spellStart"/>
      <w:r w:rsidR="00715077">
        <w:t>process</w:t>
      </w:r>
      <w:proofErr w:type="spellEnd"/>
      <w:r w:rsidR="00715077">
        <w:t xml:space="preserve"> </w:t>
      </w:r>
      <w:proofErr w:type="spellStart"/>
      <w:r w:rsidR="00715077">
        <w:t>if</w:t>
      </w:r>
      <w:proofErr w:type="spellEnd"/>
      <w:r w:rsidR="00715077">
        <w:t xml:space="preserve"> </w:t>
      </w:r>
      <w:proofErr w:type="spellStart"/>
      <w:r w:rsidR="00715077">
        <w:t>registration</w:t>
      </w:r>
      <w:proofErr w:type="spellEnd"/>
      <w:r w:rsidR="00715077">
        <w:t xml:space="preserve"> data are </w:t>
      </w:r>
      <w:proofErr w:type="spellStart"/>
      <w:r w:rsidR="00715077">
        <w:t>correct</w:t>
      </w:r>
      <w:proofErr w:type="spellEnd"/>
      <w:r w:rsidR="00715077">
        <w:t xml:space="preserve"> and a library-id </w:t>
      </w:r>
      <w:proofErr w:type="spellStart"/>
      <w:r w:rsidR="00715077">
        <w:t>is</w:t>
      </w:r>
      <w:proofErr w:type="spellEnd"/>
      <w:r w:rsidR="00715077">
        <w:t xml:space="preserve"> </w:t>
      </w:r>
      <w:proofErr w:type="spellStart"/>
      <w:r w:rsidR="00715077">
        <w:t>issued</w:t>
      </w:r>
      <w:proofErr w:type="spellEnd"/>
      <w:r w:rsidR="00715077">
        <w:t xml:space="preserve"> </w:t>
      </w:r>
      <w:proofErr w:type="spellStart"/>
      <w:r w:rsidR="00715077">
        <w:t>correctly</w:t>
      </w:r>
      <w:proofErr w:type="spellEnd"/>
    </w:p>
    <w:p w14:paraId="3AC79896" w14:textId="77777777" w:rsidR="005E010E" w:rsidRPr="00E80574" w:rsidRDefault="005E010E" w:rsidP="005E010E"/>
    <w:p w14:paraId="74FDAD71" w14:textId="561D4C02" w:rsidR="00E80574" w:rsidRPr="00784950" w:rsidRDefault="00E80574" w:rsidP="00E32027">
      <w:pPr>
        <w:pStyle w:val="Paragrafoelenco"/>
        <w:numPr>
          <w:ilvl w:val="0"/>
          <w:numId w:val="4"/>
        </w:numPr>
      </w:pPr>
      <w:r w:rsidRPr="00784950">
        <w:rPr>
          <w:b/>
        </w:rPr>
        <w:t>FSM</w:t>
      </w:r>
    </w:p>
    <w:p w14:paraId="1BBAB411" w14:textId="2A3F109A" w:rsidR="005E010E" w:rsidRDefault="00553DCB" w:rsidP="0078495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497B898B" wp14:editId="03F6B309">
            <wp:extent cx="6115050" cy="6115050"/>
            <wp:effectExtent l="0" t="0" r="0" b="0"/>
            <wp:docPr id="11542107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B16E" w14:textId="29459782" w:rsidR="00553DCB" w:rsidRPr="00553DCB" w:rsidRDefault="00553DCB" w:rsidP="00784950">
      <w:pPr>
        <w:rPr>
          <w:bCs/>
        </w:rPr>
      </w:pP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FSM </w:t>
      </w:r>
      <w:proofErr w:type="spellStart"/>
      <w:r>
        <w:rPr>
          <w:bCs/>
        </w:rPr>
        <w:t>graph</w:t>
      </w:r>
      <w:proofErr w:type="spellEnd"/>
      <w:r>
        <w:rPr>
          <w:bCs/>
        </w:rPr>
        <w:t xml:space="preserve"> shows the </w:t>
      </w:r>
      <w:proofErr w:type="spellStart"/>
      <w:r>
        <w:rPr>
          <w:bCs/>
        </w:rPr>
        <w:t>possible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states</w:t>
      </w:r>
      <w:proofErr w:type="spellEnd"/>
      <w:r>
        <w:rPr>
          <w:bCs/>
        </w:rPr>
        <w:t xml:space="preserve"> of books and library id-holder</w:t>
      </w:r>
      <w:r w:rsidR="00A2622C">
        <w:rPr>
          <w:bCs/>
        </w:rPr>
        <w:t xml:space="preserve">. </w:t>
      </w:r>
      <w:proofErr w:type="spellStart"/>
      <w:r w:rsidR="00A2622C">
        <w:rPr>
          <w:bCs/>
        </w:rPr>
        <w:t>Though</w:t>
      </w:r>
      <w:proofErr w:type="spellEnd"/>
      <w:r w:rsidR="00A2622C">
        <w:rPr>
          <w:bCs/>
        </w:rPr>
        <w:t xml:space="preserve"> books and library id-holder are </w:t>
      </w:r>
      <w:proofErr w:type="spellStart"/>
      <w:r w:rsidR="00A2622C">
        <w:rPr>
          <w:bCs/>
        </w:rPr>
        <w:t>not</w:t>
      </w:r>
      <w:proofErr w:type="spellEnd"/>
      <w:r w:rsidR="00A2622C">
        <w:rPr>
          <w:bCs/>
        </w:rPr>
        <w:t xml:space="preserve"> </w:t>
      </w:r>
      <w:proofErr w:type="spellStart"/>
      <w:r w:rsidR="00A2622C">
        <w:rPr>
          <w:bCs/>
        </w:rPr>
        <w:t>directly</w:t>
      </w:r>
      <w:proofErr w:type="spellEnd"/>
      <w:r w:rsidR="00A2622C">
        <w:rPr>
          <w:bCs/>
        </w:rPr>
        <w:t xml:space="preserve"> </w:t>
      </w:r>
      <w:proofErr w:type="spellStart"/>
      <w:r w:rsidR="00A2622C">
        <w:rPr>
          <w:bCs/>
        </w:rPr>
        <w:t>connected</w:t>
      </w:r>
      <w:proofErr w:type="spellEnd"/>
      <w:r w:rsidR="00A2622C">
        <w:rPr>
          <w:bCs/>
        </w:rPr>
        <w:t xml:space="preserve"> </w:t>
      </w:r>
      <w:r w:rsidR="00390364">
        <w:rPr>
          <w:bCs/>
        </w:rPr>
        <w:t>(</w:t>
      </w:r>
      <w:proofErr w:type="spellStart"/>
      <w:r w:rsidR="00390364">
        <w:rPr>
          <w:bCs/>
        </w:rPr>
        <w:t>this</w:t>
      </w:r>
      <w:proofErr w:type="spellEnd"/>
      <w:r w:rsidR="00390364">
        <w:rPr>
          <w:bCs/>
        </w:rPr>
        <w:t xml:space="preserve"> </w:t>
      </w:r>
      <w:proofErr w:type="spellStart"/>
      <w:r w:rsidR="00390364">
        <w:rPr>
          <w:bCs/>
        </w:rPr>
        <w:t>decision</w:t>
      </w:r>
      <w:proofErr w:type="spellEnd"/>
      <w:r w:rsidR="00390364">
        <w:rPr>
          <w:bCs/>
        </w:rPr>
        <w:t xml:space="preserve"> </w:t>
      </w:r>
      <w:proofErr w:type="spellStart"/>
      <w:r w:rsidR="00390364">
        <w:rPr>
          <w:bCs/>
        </w:rPr>
        <w:t>was</w:t>
      </w:r>
      <w:proofErr w:type="spellEnd"/>
      <w:r w:rsidR="00390364">
        <w:rPr>
          <w:bCs/>
        </w:rPr>
        <w:t xml:space="preserve"> made to </w:t>
      </w:r>
      <w:proofErr w:type="spellStart"/>
      <w:r w:rsidR="00390364">
        <w:rPr>
          <w:bCs/>
        </w:rPr>
        <w:t>inprove</w:t>
      </w:r>
      <w:proofErr w:type="spellEnd"/>
      <w:r w:rsidR="00390364">
        <w:rPr>
          <w:bCs/>
        </w:rPr>
        <w:t xml:space="preserve"> </w:t>
      </w:r>
      <w:proofErr w:type="spellStart"/>
      <w:r w:rsidR="00390364">
        <w:rPr>
          <w:bCs/>
        </w:rPr>
        <w:t>readability</w:t>
      </w:r>
      <w:proofErr w:type="spellEnd"/>
      <w:r w:rsidR="00390364">
        <w:rPr>
          <w:bCs/>
        </w:rPr>
        <w:t xml:space="preserve"> by </w:t>
      </w:r>
      <w:proofErr w:type="spellStart"/>
      <w:r w:rsidR="00390364">
        <w:rPr>
          <w:bCs/>
        </w:rPr>
        <w:t>reducing</w:t>
      </w:r>
      <w:proofErr w:type="spellEnd"/>
      <w:r w:rsidR="00390364">
        <w:rPr>
          <w:bCs/>
        </w:rPr>
        <w:t xml:space="preserve"> the </w:t>
      </w:r>
      <w:proofErr w:type="spellStart"/>
      <w:r w:rsidR="00390364">
        <w:rPr>
          <w:bCs/>
        </w:rPr>
        <w:t>number</w:t>
      </w:r>
      <w:proofErr w:type="spellEnd"/>
      <w:r w:rsidR="00390364">
        <w:rPr>
          <w:bCs/>
        </w:rPr>
        <w:t xml:space="preserve"> of </w:t>
      </w:r>
      <w:proofErr w:type="spellStart"/>
      <w:r w:rsidR="00390364">
        <w:rPr>
          <w:bCs/>
        </w:rPr>
        <w:t>transitions</w:t>
      </w:r>
      <w:proofErr w:type="spellEnd"/>
      <w:r w:rsidR="00116818">
        <w:rPr>
          <w:bCs/>
        </w:rPr>
        <w:t xml:space="preserve"> and </w:t>
      </w:r>
      <w:proofErr w:type="spellStart"/>
      <w:r w:rsidR="00116818">
        <w:rPr>
          <w:bCs/>
        </w:rPr>
        <w:t>removing</w:t>
      </w:r>
      <w:proofErr w:type="spellEnd"/>
      <w:r w:rsidR="00116818">
        <w:rPr>
          <w:bCs/>
        </w:rPr>
        <w:t xml:space="preserve"> </w:t>
      </w:r>
      <w:proofErr w:type="spellStart"/>
      <w:r w:rsidR="00116818">
        <w:rPr>
          <w:bCs/>
        </w:rPr>
        <w:t>shared</w:t>
      </w:r>
      <w:proofErr w:type="spellEnd"/>
      <w:r w:rsidR="00116818">
        <w:rPr>
          <w:bCs/>
        </w:rPr>
        <w:t xml:space="preserve"> </w:t>
      </w:r>
      <w:proofErr w:type="spellStart"/>
      <w:r w:rsidR="00116818">
        <w:rPr>
          <w:bCs/>
        </w:rPr>
        <w:t>states</w:t>
      </w:r>
      <w:proofErr w:type="spellEnd"/>
      <w:r w:rsidR="00390364">
        <w:rPr>
          <w:bCs/>
        </w:rPr>
        <w:t xml:space="preserve">) </w:t>
      </w:r>
      <w:r w:rsidR="00A2622C">
        <w:rPr>
          <w:bCs/>
        </w:rPr>
        <w:t xml:space="preserve">in the </w:t>
      </w:r>
      <w:proofErr w:type="spellStart"/>
      <w:r w:rsidR="00A2622C">
        <w:rPr>
          <w:bCs/>
        </w:rPr>
        <w:t>graph</w:t>
      </w:r>
      <w:proofErr w:type="spellEnd"/>
      <w:r w:rsidR="00A2622C">
        <w:rPr>
          <w:bCs/>
        </w:rPr>
        <w:t xml:space="preserve"> </w:t>
      </w:r>
      <w:proofErr w:type="spellStart"/>
      <w:r w:rsidR="001F4B4A">
        <w:rPr>
          <w:bCs/>
        </w:rPr>
        <w:t>it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is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obvious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that</w:t>
      </w:r>
      <w:proofErr w:type="spellEnd"/>
      <w:r w:rsidR="001F4B4A">
        <w:rPr>
          <w:bCs/>
        </w:rPr>
        <w:t xml:space="preserve"> the </w:t>
      </w:r>
      <w:proofErr w:type="spellStart"/>
      <w:r w:rsidR="001F4B4A">
        <w:rPr>
          <w:bCs/>
        </w:rPr>
        <w:t>borrowing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process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includes</w:t>
      </w:r>
      <w:proofErr w:type="spellEnd"/>
      <w:r w:rsidR="001F4B4A">
        <w:rPr>
          <w:bCs/>
        </w:rPr>
        <w:t xml:space="preserve"> </w:t>
      </w:r>
      <w:proofErr w:type="spellStart"/>
      <w:r w:rsidR="001F4B4A">
        <w:rPr>
          <w:bCs/>
        </w:rPr>
        <w:t>transition</w:t>
      </w:r>
      <w:proofErr w:type="spellEnd"/>
      <w:r w:rsidR="001F4B4A">
        <w:rPr>
          <w:bCs/>
        </w:rPr>
        <w:t xml:space="preserve"> of </w:t>
      </w:r>
      <w:proofErr w:type="spellStart"/>
      <w:r w:rsidR="001F4B4A">
        <w:rPr>
          <w:bCs/>
        </w:rPr>
        <w:t>states</w:t>
      </w:r>
      <w:proofErr w:type="spellEnd"/>
      <w:r w:rsidR="001F4B4A">
        <w:rPr>
          <w:bCs/>
        </w:rPr>
        <w:t xml:space="preserve"> of </w:t>
      </w:r>
      <w:proofErr w:type="spellStart"/>
      <w:r w:rsidR="001F4B4A">
        <w:rPr>
          <w:bCs/>
        </w:rPr>
        <w:t>both</w:t>
      </w:r>
      <w:proofErr w:type="spellEnd"/>
      <w:r w:rsidR="001F4B4A">
        <w:rPr>
          <w:bCs/>
        </w:rPr>
        <w:t xml:space="preserve"> books and library id-holder</w:t>
      </w:r>
      <w:r w:rsidR="00A95556">
        <w:rPr>
          <w:bCs/>
        </w:rPr>
        <w:t xml:space="preserve"> </w:t>
      </w:r>
      <w:proofErr w:type="spellStart"/>
      <w:r w:rsidR="00A95556">
        <w:rPr>
          <w:bCs/>
        </w:rPr>
        <w:t>since</w:t>
      </w:r>
      <w:proofErr w:type="spellEnd"/>
      <w:r w:rsidR="00A95556">
        <w:rPr>
          <w:bCs/>
        </w:rPr>
        <w:t xml:space="preserve"> </w:t>
      </w:r>
      <w:proofErr w:type="spellStart"/>
      <w:r w:rsidR="00A95556">
        <w:rPr>
          <w:bCs/>
        </w:rPr>
        <w:t>they</w:t>
      </w:r>
      <w:proofErr w:type="spellEnd"/>
      <w:r w:rsidR="00A95556">
        <w:rPr>
          <w:bCs/>
        </w:rPr>
        <w:t xml:space="preserve"> are </w:t>
      </w:r>
      <w:proofErr w:type="spellStart"/>
      <w:r w:rsidR="00A95556">
        <w:rPr>
          <w:bCs/>
        </w:rPr>
        <w:t>managed</w:t>
      </w:r>
      <w:proofErr w:type="spellEnd"/>
      <w:r w:rsidR="00A95556">
        <w:rPr>
          <w:bCs/>
        </w:rPr>
        <w:t xml:space="preserve"> in </w:t>
      </w:r>
      <w:proofErr w:type="spellStart"/>
      <w:r w:rsidR="00A95556">
        <w:rPr>
          <w:bCs/>
        </w:rPr>
        <w:t>parallel</w:t>
      </w:r>
      <w:proofErr w:type="spellEnd"/>
      <w:r w:rsidR="00A95556">
        <w:rPr>
          <w:bCs/>
        </w:rPr>
        <w:t>.</w:t>
      </w:r>
    </w:p>
    <w:p w14:paraId="1E39D02D" w14:textId="2AF405A5" w:rsidR="005E010E" w:rsidRDefault="005E010E" w:rsidP="00784950">
      <w:pPr>
        <w:rPr>
          <w:b/>
          <w:color w:val="FF0000"/>
        </w:rPr>
      </w:pPr>
    </w:p>
    <w:p w14:paraId="6E8966BA" w14:textId="2836DAF8" w:rsidR="005E010E" w:rsidRDefault="005E010E" w:rsidP="00784950">
      <w:pPr>
        <w:rPr>
          <w:b/>
          <w:color w:val="FF0000"/>
        </w:rPr>
      </w:pPr>
    </w:p>
    <w:p w14:paraId="6765C2AC" w14:textId="45EA3719" w:rsidR="005E010E" w:rsidRDefault="005E010E" w:rsidP="00784950">
      <w:pPr>
        <w:rPr>
          <w:b/>
          <w:color w:val="FF0000"/>
        </w:rPr>
      </w:pPr>
    </w:p>
    <w:p w14:paraId="4550822A" w14:textId="3C9E550F" w:rsidR="005E010E" w:rsidRDefault="005E010E" w:rsidP="00784950">
      <w:pPr>
        <w:rPr>
          <w:b/>
          <w:color w:val="FF0000"/>
        </w:rPr>
      </w:pPr>
    </w:p>
    <w:p w14:paraId="71C430A1" w14:textId="77777777" w:rsidR="00C330F3" w:rsidRDefault="00C330F3" w:rsidP="00784950">
      <w:pPr>
        <w:rPr>
          <w:b/>
          <w:color w:val="FF0000"/>
        </w:rPr>
      </w:pPr>
    </w:p>
    <w:p w14:paraId="2131E516" w14:textId="77777777" w:rsidR="005E010E" w:rsidRPr="002E36A5" w:rsidRDefault="005E010E" w:rsidP="00784950">
      <w:pPr>
        <w:rPr>
          <w:b/>
          <w:color w:val="FF0000"/>
        </w:rPr>
      </w:pPr>
    </w:p>
    <w:p w14:paraId="0176A140" w14:textId="2E06A864" w:rsidR="00784950" w:rsidRPr="00AC4109" w:rsidRDefault="00784950" w:rsidP="00E32027">
      <w:pPr>
        <w:pStyle w:val="Paragrafoelenco"/>
        <w:numPr>
          <w:ilvl w:val="0"/>
          <w:numId w:val="4"/>
        </w:numPr>
      </w:pPr>
      <w:proofErr w:type="spellStart"/>
      <w:r w:rsidRPr="00784950">
        <w:rPr>
          <w:b/>
        </w:rPr>
        <w:t>Decision</w:t>
      </w:r>
      <w:proofErr w:type="spellEnd"/>
      <w:r>
        <w:t xml:space="preserve"> </w:t>
      </w:r>
      <w:proofErr w:type="spellStart"/>
      <w:r w:rsidRPr="00784950">
        <w:rPr>
          <w:b/>
        </w:rPr>
        <w:t>Table</w:t>
      </w:r>
      <w:proofErr w:type="spellEnd"/>
    </w:p>
    <w:p w14:paraId="5076DD31" w14:textId="32499E73" w:rsidR="00AC4109" w:rsidRDefault="00AC4109" w:rsidP="00AC4109">
      <w:pPr>
        <w:ind w:left="708"/>
      </w:pPr>
      <w:proofErr w:type="spellStart"/>
      <w:r>
        <w:t>Abbreviations</w:t>
      </w:r>
      <w:proofErr w:type="spellEnd"/>
      <w:r>
        <w:t>:</w:t>
      </w:r>
    </w:p>
    <w:p w14:paraId="4D5063DE" w14:textId="0DD6BD51" w:rsidR="00AC4109" w:rsidRDefault="00AC4109" w:rsidP="00AC4109">
      <w:pPr>
        <w:pStyle w:val="Paragrafoelenco"/>
        <w:numPr>
          <w:ilvl w:val="0"/>
          <w:numId w:val="5"/>
        </w:numPr>
      </w:pPr>
      <w:r>
        <w:t xml:space="preserve">HV: High </w:t>
      </w:r>
      <w:proofErr w:type="spellStart"/>
      <w:r>
        <w:t>value</w:t>
      </w:r>
      <w:proofErr w:type="spellEnd"/>
      <w:r>
        <w:t xml:space="preserve"> book</w:t>
      </w:r>
    </w:p>
    <w:p w14:paraId="589F8A6C" w14:textId="79F8A940" w:rsidR="00AC4109" w:rsidRDefault="00AC4109" w:rsidP="00AC4109">
      <w:pPr>
        <w:pStyle w:val="Paragrafoelenco"/>
        <w:numPr>
          <w:ilvl w:val="0"/>
          <w:numId w:val="5"/>
        </w:numPr>
      </w:pPr>
      <w:r>
        <w:t>NV:</w:t>
      </w:r>
      <w:r w:rsidRPr="00AC4109"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book</w:t>
      </w:r>
    </w:p>
    <w:p w14:paraId="09CE570C" w14:textId="733617A1" w:rsidR="00AC4109" w:rsidRDefault="00AC4109" w:rsidP="00AC4109">
      <w:pPr>
        <w:pStyle w:val="Paragrafoelenco"/>
        <w:numPr>
          <w:ilvl w:val="0"/>
          <w:numId w:val="5"/>
        </w:numPr>
      </w:pPr>
      <w:r>
        <w:t>LV:</w:t>
      </w:r>
      <w:r w:rsidRPr="00AC4109">
        <w:t xml:space="preserve"> </w:t>
      </w:r>
      <w:r>
        <w:t xml:space="preserve">Low </w:t>
      </w:r>
      <w:proofErr w:type="spellStart"/>
      <w:r>
        <w:t>value</w:t>
      </w:r>
      <w:proofErr w:type="spellEnd"/>
      <w:r>
        <w:t xml:space="preserve"> book</w:t>
      </w:r>
    </w:p>
    <w:p w14:paraId="7D3572D8" w14:textId="27973C01" w:rsidR="00AC4109" w:rsidRDefault="00AC4109" w:rsidP="00AC4109">
      <w:pPr>
        <w:pStyle w:val="Paragrafoelenco"/>
        <w:numPr>
          <w:ilvl w:val="0"/>
          <w:numId w:val="5"/>
        </w:numPr>
      </w:pPr>
      <w:r>
        <w:t xml:space="preserve">P&lt;=TN1: </w:t>
      </w:r>
      <w:r w:rsidRPr="00AC4109">
        <w:t xml:space="preserve">price </w:t>
      </w:r>
      <w:proofErr w:type="spellStart"/>
      <w:r w:rsidRPr="00AC4109">
        <w:t>is</w:t>
      </w:r>
      <w:proofErr w:type="spellEnd"/>
      <w:r w:rsidRPr="00AC4109">
        <w:t xml:space="preserve"> </w:t>
      </w:r>
      <w:proofErr w:type="spellStart"/>
      <w:r w:rsidRPr="00AC4109">
        <w:t>less</w:t>
      </w:r>
      <w:proofErr w:type="spellEnd"/>
      <w:r w:rsidRPr="00AC4109">
        <w:t xml:space="preserve"> </w:t>
      </w:r>
      <w:proofErr w:type="spellStart"/>
      <w:r w:rsidRPr="00AC4109">
        <w:t>than</w:t>
      </w:r>
      <w:proofErr w:type="spellEnd"/>
      <w:r w:rsidRPr="00AC4109">
        <w:t xml:space="preserve"> or </w:t>
      </w:r>
      <w:proofErr w:type="spellStart"/>
      <w:r w:rsidRPr="00AC4109">
        <w:t>equal</w:t>
      </w:r>
      <w:proofErr w:type="spellEnd"/>
      <w:r w:rsidRPr="00AC4109">
        <w:t xml:space="preserve"> to a </w:t>
      </w:r>
      <w:proofErr w:type="spellStart"/>
      <w:r w:rsidRPr="00AC4109">
        <w:t>given</w:t>
      </w:r>
      <w:proofErr w:type="spellEnd"/>
      <w:r w:rsidRPr="00AC4109">
        <w:t xml:space="preserve"> </w:t>
      </w:r>
      <w:proofErr w:type="spellStart"/>
      <w:r w:rsidRPr="00AC4109">
        <w:t>threshold</w:t>
      </w:r>
      <w:proofErr w:type="spellEnd"/>
      <w:r w:rsidRPr="00AC4109">
        <w:t xml:space="preserve"> TierN1</w:t>
      </w:r>
    </w:p>
    <w:p w14:paraId="6FE5B8CB" w14:textId="469B4839" w:rsidR="00AC4109" w:rsidRDefault="00AC4109" w:rsidP="00AC4109">
      <w:pPr>
        <w:pStyle w:val="Paragrafoelenco"/>
        <w:numPr>
          <w:ilvl w:val="0"/>
          <w:numId w:val="5"/>
        </w:numPr>
      </w:pPr>
      <w:r>
        <w:t xml:space="preserve">TN1&lt;P&lt;TN2: </w:t>
      </w:r>
      <w:r w:rsidRPr="00AC4109">
        <w:t xml:space="preserve">price </w:t>
      </w:r>
      <w:proofErr w:type="spellStart"/>
      <w:r w:rsidRPr="00AC4109">
        <w:t>is</w:t>
      </w:r>
      <w:proofErr w:type="spellEnd"/>
      <w:r w:rsidRPr="00AC4109">
        <w:t xml:space="preserve"> </w:t>
      </w:r>
      <w:proofErr w:type="spellStart"/>
      <w:r w:rsidRPr="00AC4109">
        <w:t>between</w:t>
      </w:r>
      <w:proofErr w:type="spellEnd"/>
      <w:r w:rsidRPr="00AC4109">
        <w:t xml:space="preserve"> TierN1 and TierN2</w:t>
      </w:r>
    </w:p>
    <w:p w14:paraId="4E2E94F0" w14:textId="5560241A" w:rsidR="00AC4109" w:rsidRDefault="00AC4109" w:rsidP="00AC4109">
      <w:pPr>
        <w:pStyle w:val="Paragrafoelenco"/>
        <w:numPr>
          <w:ilvl w:val="0"/>
          <w:numId w:val="5"/>
        </w:numPr>
      </w:pPr>
      <w:r>
        <w:t xml:space="preserve">R: </w:t>
      </w:r>
      <w:proofErr w:type="spellStart"/>
      <w:r>
        <w:t>reccomendation</w:t>
      </w:r>
      <w:proofErr w:type="spellEnd"/>
    </w:p>
    <w:p w14:paraId="6455E770" w14:textId="0B46A391" w:rsidR="002922A2" w:rsidRDefault="00D276A4" w:rsidP="00AC4109">
      <w:pPr>
        <w:pStyle w:val="Paragrafoelenco"/>
        <w:numPr>
          <w:ilvl w:val="0"/>
          <w:numId w:val="5"/>
        </w:numPr>
      </w:pPr>
      <w:r>
        <w:t>P&gt;=TN2</w:t>
      </w:r>
      <w:r w:rsidR="002922A2">
        <w:t>:</w:t>
      </w:r>
      <w:r w:rsidR="002922A2" w:rsidRPr="002922A2">
        <w:t xml:space="preserve"> price </w:t>
      </w:r>
      <w:proofErr w:type="spellStart"/>
      <w:r w:rsidR="002922A2" w:rsidRPr="002922A2">
        <w:t>is</w:t>
      </w:r>
      <w:proofErr w:type="spellEnd"/>
      <w:r w:rsidR="002922A2" w:rsidRPr="002922A2">
        <w:t xml:space="preserve"> </w:t>
      </w:r>
      <w:proofErr w:type="spellStart"/>
      <w:r w:rsidR="002922A2" w:rsidRPr="002922A2">
        <w:t>greater</w:t>
      </w:r>
      <w:proofErr w:type="spellEnd"/>
      <w:r w:rsidR="002922A2" w:rsidRPr="002922A2">
        <w:t xml:space="preserve"> </w:t>
      </w:r>
      <w:proofErr w:type="spellStart"/>
      <w:r w:rsidR="002922A2" w:rsidRPr="002922A2">
        <w:t>than</w:t>
      </w:r>
      <w:proofErr w:type="spellEnd"/>
      <w:r w:rsidR="002922A2" w:rsidRPr="002922A2">
        <w:t xml:space="preserve"> or </w:t>
      </w:r>
      <w:proofErr w:type="spellStart"/>
      <w:r w:rsidR="002922A2" w:rsidRPr="002922A2">
        <w:t>equal</w:t>
      </w:r>
      <w:proofErr w:type="spellEnd"/>
      <w:r w:rsidR="002922A2" w:rsidRPr="002922A2">
        <w:t xml:space="preserve"> to TierN2</w:t>
      </w:r>
    </w:p>
    <w:p w14:paraId="2FFD9AE3" w14:textId="540FF693" w:rsidR="00D276A4" w:rsidRDefault="00D276A4" w:rsidP="00AC4109">
      <w:pPr>
        <w:pStyle w:val="Paragrafoelenco"/>
        <w:numPr>
          <w:ilvl w:val="0"/>
          <w:numId w:val="5"/>
        </w:numPr>
      </w:pPr>
      <w:r>
        <w:t xml:space="preserve">A: </w:t>
      </w:r>
      <w:proofErr w:type="spellStart"/>
      <w:r>
        <w:t>Acquire</w:t>
      </w:r>
      <w:proofErr w:type="spellEnd"/>
      <w:r>
        <w:t xml:space="preserve"> the book</w:t>
      </w:r>
    </w:p>
    <w:p w14:paraId="4F1F54CA" w14:textId="77777777" w:rsidR="00AC4109" w:rsidRPr="00784950" w:rsidRDefault="00AC4109" w:rsidP="00AC4109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09"/>
        <w:gridCol w:w="1479"/>
        <w:gridCol w:w="1480"/>
        <w:gridCol w:w="1480"/>
        <w:gridCol w:w="1480"/>
      </w:tblGrid>
      <w:tr w:rsidR="00495B14" w14:paraId="06364DBC" w14:textId="77777777" w:rsidTr="00AC4109">
        <w:tc>
          <w:tcPr>
            <w:tcW w:w="1509" w:type="dxa"/>
          </w:tcPr>
          <w:p w14:paraId="31A2EEDA" w14:textId="6F5F6E71" w:rsidR="00495B14" w:rsidRDefault="00495B14" w:rsidP="00AC4109">
            <w:pPr>
              <w:pStyle w:val="Paragrafoelenco"/>
              <w:ind w:left="0"/>
            </w:pPr>
            <w:r>
              <w:t>HV</w:t>
            </w:r>
          </w:p>
        </w:tc>
        <w:tc>
          <w:tcPr>
            <w:tcW w:w="1479" w:type="dxa"/>
          </w:tcPr>
          <w:p w14:paraId="52B1DDE3" w14:textId="1BFFF906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0C9A2C41" w14:textId="73BBF5B1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11A0647A" w14:textId="367276AB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513B4BE6" w14:textId="01031A98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</w:tr>
      <w:tr w:rsidR="00495B14" w14:paraId="77F4F2EB" w14:textId="77777777" w:rsidTr="00AC4109">
        <w:tc>
          <w:tcPr>
            <w:tcW w:w="1509" w:type="dxa"/>
          </w:tcPr>
          <w:p w14:paraId="6C50E01D" w14:textId="3B1CDFC9" w:rsidR="00495B14" w:rsidRDefault="00495B14" w:rsidP="00AC4109">
            <w:pPr>
              <w:pStyle w:val="Paragrafoelenco"/>
              <w:ind w:left="0"/>
            </w:pPr>
            <w:r>
              <w:t>NV</w:t>
            </w:r>
          </w:p>
        </w:tc>
        <w:tc>
          <w:tcPr>
            <w:tcW w:w="1479" w:type="dxa"/>
          </w:tcPr>
          <w:p w14:paraId="75B2A8ED" w14:textId="46010E48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6207779E" w14:textId="274A9828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5384DB6A" w14:textId="61D6FD03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2AE24461" w14:textId="6F1FF7C8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</w:tr>
      <w:tr w:rsidR="00495B14" w14:paraId="4D7A08D4" w14:textId="77777777" w:rsidTr="00AC4109">
        <w:tc>
          <w:tcPr>
            <w:tcW w:w="1509" w:type="dxa"/>
          </w:tcPr>
          <w:p w14:paraId="0B18197C" w14:textId="5DC1E9E0" w:rsidR="00495B14" w:rsidRDefault="00495B14" w:rsidP="00AC4109">
            <w:pPr>
              <w:pStyle w:val="Paragrafoelenco"/>
              <w:ind w:left="0"/>
            </w:pPr>
            <w:r>
              <w:t>LV</w:t>
            </w:r>
          </w:p>
        </w:tc>
        <w:tc>
          <w:tcPr>
            <w:tcW w:w="1479" w:type="dxa"/>
          </w:tcPr>
          <w:p w14:paraId="3696641E" w14:textId="318DB55A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428BA3F9" w14:textId="0CCD8C3A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021E4F78" w14:textId="603F4946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5FDB510F" w14:textId="3871A733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</w:tr>
      <w:tr w:rsidR="00495B14" w14:paraId="3B05074C" w14:textId="77777777" w:rsidTr="00AC4109">
        <w:tc>
          <w:tcPr>
            <w:tcW w:w="1509" w:type="dxa"/>
          </w:tcPr>
          <w:p w14:paraId="5DB1904B" w14:textId="265FBA91" w:rsidR="00495B14" w:rsidRDefault="00495B14" w:rsidP="00AC4109">
            <w:pPr>
              <w:pStyle w:val="Paragrafoelenco"/>
              <w:ind w:left="0"/>
            </w:pPr>
            <w:r>
              <w:t>P&lt;=TN1</w:t>
            </w:r>
          </w:p>
        </w:tc>
        <w:tc>
          <w:tcPr>
            <w:tcW w:w="1479" w:type="dxa"/>
          </w:tcPr>
          <w:p w14:paraId="7FF980EF" w14:textId="24730554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21D43C0C" w14:textId="4489498A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66106F80" w14:textId="76EAE362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1F9264DB" w14:textId="7B2811FC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</w:tr>
      <w:tr w:rsidR="00495B14" w14:paraId="15D81D9D" w14:textId="77777777" w:rsidTr="00AC4109">
        <w:tc>
          <w:tcPr>
            <w:tcW w:w="1509" w:type="dxa"/>
          </w:tcPr>
          <w:p w14:paraId="4AF5C60D" w14:textId="60A371EF" w:rsidR="00495B14" w:rsidRDefault="00495B14" w:rsidP="00AC4109">
            <w:pPr>
              <w:pStyle w:val="Paragrafoelenco"/>
              <w:ind w:left="0"/>
            </w:pPr>
            <w:r>
              <w:t>TN1&lt;P&lt;TN2</w:t>
            </w:r>
          </w:p>
        </w:tc>
        <w:tc>
          <w:tcPr>
            <w:tcW w:w="1479" w:type="dxa"/>
          </w:tcPr>
          <w:p w14:paraId="51BBB996" w14:textId="6BA033DD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29CB99AB" w14:textId="2C222874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02D2F75D" w14:textId="0FB539AE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72684DC6" w14:textId="4B46F52B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</w:tr>
      <w:tr w:rsidR="00495B14" w14:paraId="2B25771E" w14:textId="77777777" w:rsidTr="00AC4109">
        <w:tc>
          <w:tcPr>
            <w:tcW w:w="1509" w:type="dxa"/>
          </w:tcPr>
          <w:p w14:paraId="1EF4D678" w14:textId="0F834A45" w:rsidR="00495B14" w:rsidRDefault="00495B14" w:rsidP="00AC4109">
            <w:pPr>
              <w:pStyle w:val="Paragrafoelenco"/>
              <w:ind w:left="0"/>
            </w:pPr>
            <w:r>
              <w:t>P&gt;=TN2</w:t>
            </w:r>
          </w:p>
        </w:tc>
        <w:tc>
          <w:tcPr>
            <w:tcW w:w="1479" w:type="dxa"/>
          </w:tcPr>
          <w:p w14:paraId="31D4898B" w14:textId="7BF2A901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41AD6C11" w14:textId="3576BBBD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3517A876" w14:textId="270D1415" w:rsidR="00495B14" w:rsidRDefault="00495B14" w:rsidP="00AC4109">
            <w:pPr>
              <w:pStyle w:val="Paragrafoelenco"/>
              <w:ind w:left="0"/>
            </w:pPr>
            <w:r>
              <w:t>F</w:t>
            </w:r>
          </w:p>
        </w:tc>
        <w:tc>
          <w:tcPr>
            <w:tcW w:w="1480" w:type="dxa"/>
          </w:tcPr>
          <w:p w14:paraId="67A67A00" w14:textId="7C385FF0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</w:tr>
      <w:tr w:rsidR="00495B14" w14:paraId="49626E72" w14:textId="77777777" w:rsidTr="00AC4109">
        <w:tc>
          <w:tcPr>
            <w:tcW w:w="1509" w:type="dxa"/>
          </w:tcPr>
          <w:p w14:paraId="67812FA4" w14:textId="7D95E294" w:rsidR="00495B14" w:rsidRDefault="00495B14" w:rsidP="00AC4109">
            <w:pPr>
              <w:pStyle w:val="Paragrafoelenco"/>
              <w:ind w:left="0"/>
            </w:pPr>
            <w:r>
              <w:t>R= 1+</w:t>
            </w:r>
          </w:p>
        </w:tc>
        <w:tc>
          <w:tcPr>
            <w:tcW w:w="1479" w:type="dxa"/>
          </w:tcPr>
          <w:p w14:paraId="620D8F53" w14:textId="3AE7C107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3D4060CF" w14:textId="56248AC4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69CEB020" w14:textId="3BC83BFA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  <w:tc>
          <w:tcPr>
            <w:tcW w:w="1480" w:type="dxa"/>
          </w:tcPr>
          <w:p w14:paraId="3947AE0B" w14:textId="19C57AEB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</w:tr>
      <w:tr w:rsidR="00495B14" w14:paraId="7FBF8CC0" w14:textId="77777777" w:rsidTr="00AC4109">
        <w:tc>
          <w:tcPr>
            <w:tcW w:w="1509" w:type="dxa"/>
          </w:tcPr>
          <w:p w14:paraId="2AB36925" w14:textId="387568EA" w:rsidR="00495B14" w:rsidRDefault="00495B14" w:rsidP="00AC4109">
            <w:pPr>
              <w:pStyle w:val="Paragrafoelenco"/>
              <w:ind w:left="0"/>
            </w:pPr>
            <w:r>
              <w:t>R= 10+</w:t>
            </w:r>
          </w:p>
        </w:tc>
        <w:tc>
          <w:tcPr>
            <w:tcW w:w="1479" w:type="dxa"/>
          </w:tcPr>
          <w:p w14:paraId="3FD57932" w14:textId="67E4F8AA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7B975B50" w14:textId="52EC6874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7896F855" w14:textId="0BB1B134" w:rsidR="00495B14" w:rsidRDefault="00495B14" w:rsidP="00AC4109">
            <w:pPr>
              <w:pStyle w:val="Paragrafoelenco"/>
              <w:ind w:left="0"/>
            </w:pPr>
            <w:r>
              <w:t>-</w:t>
            </w:r>
          </w:p>
        </w:tc>
        <w:tc>
          <w:tcPr>
            <w:tcW w:w="1480" w:type="dxa"/>
          </w:tcPr>
          <w:p w14:paraId="52C1C0DA" w14:textId="48093F3F" w:rsidR="00495B14" w:rsidRDefault="00495B14" w:rsidP="00AC4109">
            <w:pPr>
              <w:pStyle w:val="Paragrafoelenco"/>
              <w:ind w:left="0"/>
            </w:pPr>
            <w:r>
              <w:t>T</w:t>
            </w:r>
          </w:p>
        </w:tc>
      </w:tr>
      <w:tr w:rsidR="00495B14" w14:paraId="41E7F151" w14:textId="77777777" w:rsidTr="00AC4109">
        <w:tc>
          <w:tcPr>
            <w:tcW w:w="1509" w:type="dxa"/>
          </w:tcPr>
          <w:p w14:paraId="575789D9" w14:textId="32D1B3DF" w:rsidR="00495B14" w:rsidRDefault="00495B14" w:rsidP="00AC4109">
            <w:pPr>
              <w:pStyle w:val="Paragrafoelenco"/>
              <w:ind w:left="0"/>
            </w:pPr>
            <w:r>
              <w:t>Out</w:t>
            </w:r>
          </w:p>
        </w:tc>
        <w:tc>
          <w:tcPr>
            <w:tcW w:w="1479" w:type="dxa"/>
          </w:tcPr>
          <w:p w14:paraId="54501C67" w14:textId="05A86906" w:rsidR="00495B14" w:rsidRDefault="00495B14" w:rsidP="00AC4109">
            <w:pPr>
              <w:pStyle w:val="Paragrafoelenco"/>
              <w:ind w:left="0"/>
            </w:pPr>
            <w:r>
              <w:t>A</w:t>
            </w:r>
          </w:p>
        </w:tc>
        <w:tc>
          <w:tcPr>
            <w:tcW w:w="1480" w:type="dxa"/>
          </w:tcPr>
          <w:p w14:paraId="205E7BB4" w14:textId="28D1B9DD" w:rsidR="00495B14" w:rsidRDefault="00495B14" w:rsidP="00AC4109">
            <w:pPr>
              <w:pStyle w:val="Paragrafoelenco"/>
              <w:ind w:left="0"/>
            </w:pPr>
            <w:r>
              <w:t>A</w:t>
            </w:r>
          </w:p>
        </w:tc>
        <w:tc>
          <w:tcPr>
            <w:tcW w:w="1480" w:type="dxa"/>
          </w:tcPr>
          <w:p w14:paraId="63BC6B86" w14:textId="10D40CFC" w:rsidR="00495B14" w:rsidRDefault="00495B14" w:rsidP="00AC4109">
            <w:pPr>
              <w:pStyle w:val="Paragrafoelenco"/>
              <w:ind w:left="0"/>
            </w:pPr>
            <w:r>
              <w:t>A</w:t>
            </w:r>
          </w:p>
        </w:tc>
        <w:tc>
          <w:tcPr>
            <w:tcW w:w="1480" w:type="dxa"/>
          </w:tcPr>
          <w:p w14:paraId="4E75EA4A" w14:textId="3202CDC7" w:rsidR="00495B14" w:rsidRDefault="00495B14" w:rsidP="00AC4109">
            <w:pPr>
              <w:pStyle w:val="Paragrafoelenco"/>
              <w:ind w:left="0"/>
            </w:pPr>
            <w:r>
              <w:t>A</w:t>
            </w:r>
          </w:p>
        </w:tc>
      </w:tr>
    </w:tbl>
    <w:p w14:paraId="33709E7E" w14:textId="77777777" w:rsidR="002D0DE9" w:rsidRDefault="002D0DE9" w:rsidP="00784950"/>
    <w:p w14:paraId="052A3658" w14:textId="2A5C51C8" w:rsidR="00516046" w:rsidRDefault="002D0DE9" w:rsidP="00784950"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shows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 to a positive output (</w:t>
      </w:r>
      <w:proofErr w:type="spellStart"/>
      <w:r>
        <w:t>Acquire</w:t>
      </w:r>
      <w:proofErr w:type="spellEnd"/>
      <w:r>
        <w:t xml:space="preserve"> the book). </w:t>
      </w:r>
      <w:proofErr w:type="spellStart"/>
      <w:r>
        <w:t>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the </w:t>
      </w:r>
      <w:proofErr w:type="spellStart"/>
      <w:r>
        <w:t>specifications</w:t>
      </w:r>
      <w:proofErr w:type="spellEnd"/>
      <w:r>
        <w:t xml:space="preserve">,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the service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the book</w:t>
      </w:r>
      <w:r w:rsidR="00A46A32">
        <w:t xml:space="preserve"> (</w:t>
      </w:r>
      <w:proofErr w:type="spellStart"/>
      <w:r w:rsidR="00A46A32">
        <w:t>this</w:t>
      </w:r>
      <w:proofErr w:type="spellEnd"/>
      <w:r w:rsidR="00A46A32">
        <w:t xml:space="preserve"> </w:t>
      </w:r>
      <w:proofErr w:type="spellStart"/>
      <w:r w:rsidR="00A46A32">
        <w:t>cases</w:t>
      </w:r>
      <w:proofErr w:type="spellEnd"/>
      <w:r w:rsidR="00A46A32">
        <w:t xml:space="preserve"> are </w:t>
      </w:r>
      <w:proofErr w:type="spellStart"/>
      <w:r w:rsidR="00A46A32">
        <w:t>not</w:t>
      </w:r>
      <w:proofErr w:type="spellEnd"/>
      <w:r w:rsidR="00A46A32">
        <w:t xml:space="preserve"> </w:t>
      </w:r>
      <w:proofErr w:type="spellStart"/>
      <w:r w:rsidR="00A46A32">
        <w:t>represented</w:t>
      </w:r>
      <w:proofErr w:type="spellEnd"/>
      <w:r w:rsidR="00A46A32">
        <w:t xml:space="preserve"> to </w:t>
      </w:r>
      <w:proofErr w:type="spellStart"/>
      <w:r w:rsidR="00A46A32">
        <w:t>increase</w:t>
      </w:r>
      <w:proofErr w:type="spellEnd"/>
      <w:r w:rsidR="00A46A32">
        <w:t xml:space="preserve"> </w:t>
      </w:r>
      <w:proofErr w:type="spellStart"/>
      <w:r w:rsidR="00A46A32">
        <w:t>readability</w:t>
      </w:r>
      <w:proofErr w:type="spellEnd"/>
      <w:r w:rsidR="00A46A32">
        <w:t>)</w:t>
      </w:r>
      <w:r>
        <w:t xml:space="preserve">. </w:t>
      </w:r>
    </w:p>
    <w:p w14:paraId="154B020A" w14:textId="5B5ED916" w:rsidR="00784950" w:rsidRPr="00B652F6" w:rsidRDefault="00784950" w:rsidP="00E32027">
      <w:pPr>
        <w:pStyle w:val="Paragrafoelenco"/>
        <w:numPr>
          <w:ilvl w:val="0"/>
          <w:numId w:val="4"/>
        </w:numPr>
      </w:pPr>
      <w:proofErr w:type="spellStart"/>
      <w:r w:rsidRPr="00784950">
        <w:rPr>
          <w:b/>
        </w:rPr>
        <w:t>Grammar</w:t>
      </w:r>
      <w:proofErr w:type="spellEnd"/>
      <w:r>
        <w:t xml:space="preserve"> </w:t>
      </w:r>
      <w:proofErr w:type="spellStart"/>
      <w:r w:rsidRPr="00784950">
        <w:rPr>
          <w:b/>
        </w:rPr>
        <w:t>based</w:t>
      </w:r>
      <w:proofErr w:type="spellEnd"/>
      <w:r>
        <w:t xml:space="preserve"> </w:t>
      </w:r>
      <w:r w:rsidRPr="00784950">
        <w:rPr>
          <w:b/>
        </w:rPr>
        <w:t>testing</w:t>
      </w:r>
    </w:p>
    <w:p w14:paraId="60BB179A" w14:textId="429AB5D8" w:rsidR="00B652F6" w:rsidRDefault="00B652F6" w:rsidP="00B652F6">
      <w:pPr>
        <w:ind w:left="360"/>
      </w:pPr>
      <w:r>
        <w:t xml:space="preserve">&lt;bookstore&gt; : : </w:t>
      </w:r>
      <w:r w:rsidR="00E80358">
        <w:t xml:space="preserve">= </w:t>
      </w:r>
      <w:r>
        <w:t>&lt;</w:t>
      </w:r>
      <w:r w:rsidR="001E0769">
        <w:t>name</w:t>
      </w:r>
      <w:r>
        <w:t>&gt;</w:t>
      </w:r>
      <w:r w:rsidR="001E0769">
        <w:t xml:space="preserve"> &lt;</w:t>
      </w:r>
      <w:proofErr w:type="spellStart"/>
      <w:r w:rsidR="001E0769">
        <w:t>topic</w:t>
      </w:r>
      <w:proofErr w:type="spellEnd"/>
      <w:r w:rsidR="001E0769">
        <w:t>+&gt;</w:t>
      </w:r>
    </w:p>
    <w:p w14:paraId="4146DF63" w14:textId="39477B77" w:rsidR="00E80358" w:rsidRDefault="00E80358" w:rsidP="00B652F6">
      <w:pPr>
        <w:ind w:left="360"/>
      </w:pPr>
      <w:r>
        <w:t>&lt;</w:t>
      </w:r>
      <w:proofErr w:type="spellStart"/>
      <w:r>
        <w:t>topic</w:t>
      </w:r>
      <w:proofErr w:type="spellEnd"/>
      <w:r>
        <w:t>+&gt; : : = &lt;</w:t>
      </w:r>
      <w:proofErr w:type="spellStart"/>
      <w:r>
        <w:t>topic</w:t>
      </w:r>
      <w:proofErr w:type="spellEnd"/>
      <w:r>
        <w:t>&gt; &lt;</w:t>
      </w:r>
      <w:proofErr w:type="spellStart"/>
      <w:r>
        <w:t>topic</w:t>
      </w:r>
      <w:proofErr w:type="spellEnd"/>
      <w:r>
        <w:t>+&gt;</w:t>
      </w:r>
      <w:r w:rsidR="00055458">
        <w:t xml:space="preserve"> | &lt;</w:t>
      </w:r>
      <w:proofErr w:type="spellStart"/>
      <w:r w:rsidR="00055458">
        <w:t>topic</w:t>
      </w:r>
      <w:proofErr w:type="spellEnd"/>
      <w:r w:rsidR="00055458">
        <w:t>&gt;</w:t>
      </w:r>
    </w:p>
    <w:p w14:paraId="4CC6F9CF" w14:textId="4D82AF8C" w:rsidR="001E0769" w:rsidRDefault="001E0769" w:rsidP="00B652F6">
      <w:pPr>
        <w:ind w:left="360"/>
      </w:pPr>
      <w:r>
        <w:t>&lt;</w:t>
      </w:r>
      <w:proofErr w:type="spellStart"/>
      <w:r>
        <w:t>topic</w:t>
      </w:r>
      <w:proofErr w:type="spellEnd"/>
      <w:r>
        <w:t xml:space="preserve">&gt; : : </w:t>
      </w:r>
      <w:r w:rsidR="00E80358">
        <w:t xml:space="preserve">= </w:t>
      </w:r>
      <w:r>
        <w:t>&lt;name&gt; &lt;book</w:t>
      </w:r>
      <w:r w:rsidR="00E80358">
        <w:t>*</w:t>
      </w:r>
      <w:r>
        <w:t>&gt;</w:t>
      </w:r>
    </w:p>
    <w:p w14:paraId="71CC3640" w14:textId="19717A51" w:rsidR="00E261CA" w:rsidRDefault="00055458" w:rsidP="007C595D">
      <w:pPr>
        <w:ind w:left="360"/>
      </w:pPr>
      <w:r>
        <w:t>&lt;book*&gt; : : = &lt;book&gt; &lt;book+&gt; | &lt;book&gt; | EMPTY</w:t>
      </w:r>
    </w:p>
    <w:p w14:paraId="343671C9" w14:textId="43852B1A" w:rsidR="00E261CA" w:rsidRDefault="00E261CA" w:rsidP="00B652F6">
      <w:pPr>
        <w:ind w:left="360"/>
      </w:pPr>
      <w:r>
        <w:t xml:space="preserve">&lt;name&gt; : : </w:t>
      </w:r>
      <w:r w:rsidR="00E80358">
        <w:t xml:space="preserve">= </w:t>
      </w:r>
      <w:proofErr w:type="spellStart"/>
      <w:r>
        <w:t>String</w:t>
      </w:r>
      <w:proofErr w:type="spellEnd"/>
    </w:p>
    <w:p w14:paraId="70E97A85" w14:textId="11B59EAC" w:rsidR="00E261CA" w:rsidRPr="007C595D" w:rsidRDefault="00E261CA" w:rsidP="00B652F6">
      <w:pPr>
        <w:ind w:left="360"/>
      </w:pPr>
      <w:r>
        <w:t>&lt;book&gt; : :</w:t>
      </w:r>
      <w:r w:rsidR="00E80358">
        <w:t xml:space="preserve"> = </w:t>
      </w:r>
      <w:r w:rsidR="007C595D">
        <w:t>&lt;title&gt;</w:t>
      </w:r>
      <w:r w:rsidR="007C595D" w:rsidRPr="007C595D">
        <w:t xml:space="preserve"> &lt;</w:t>
      </w:r>
      <w:proofErr w:type="spellStart"/>
      <w:r w:rsidR="007C595D" w:rsidRPr="007C595D">
        <w:t>author</w:t>
      </w:r>
      <w:proofErr w:type="spellEnd"/>
      <w:r w:rsidR="007C595D" w:rsidRPr="007C595D">
        <w:t>&gt;</w:t>
      </w:r>
    </w:p>
    <w:p w14:paraId="2F8DA21A" w14:textId="29134958" w:rsidR="00E261CA" w:rsidRDefault="00E261CA" w:rsidP="00B652F6">
      <w:pPr>
        <w:ind w:left="360"/>
      </w:pPr>
      <w:r>
        <w:t xml:space="preserve">&lt;title&gt; : : </w:t>
      </w:r>
      <w:r w:rsidR="00E80358">
        <w:t xml:space="preserve">= </w:t>
      </w:r>
      <w:proofErr w:type="spellStart"/>
      <w:r w:rsidR="00E80358">
        <w:t>String</w:t>
      </w:r>
      <w:proofErr w:type="spellEnd"/>
    </w:p>
    <w:p w14:paraId="0CDDF9DB" w14:textId="42FDE405" w:rsidR="00E261CA" w:rsidRDefault="00E261CA" w:rsidP="00B652F6">
      <w:pPr>
        <w:ind w:left="360"/>
      </w:pPr>
      <w:r>
        <w:t>&lt;</w:t>
      </w:r>
      <w:proofErr w:type="spellStart"/>
      <w:r>
        <w:t>author</w:t>
      </w:r>
      <w:proofErr w:type="spellEnd"/>
      <w:r>
        <w:t>&gt; : :</w:t>
      </w:r>
      <w:r w:rsidR="00E80358" w:rsidRPr="00E80358">
        <w:t xml:space="preserve"> </w:t>
      </w:r>
      <w:r w:rsidR="00E80358">
        <w:t xml:space="preserve">= </w:t>
      </w:r>
      <w:proofErr w:type="spellStart"/>
      <w:r w:rsidR="00E80358">
        <w:t>String</w:t>
      </w:r>
      <w:proofErr w:type="spellEnd"/>
    </w:p>
    <w:p w14:paraId="7016AFFF" w14:textId="514071A2" w:rsidR="00E261CA" w:rsidRDefault="00E261CA" w:rsidP="00B652F6">
      <w:pPr>
        <w:ind w:left="360"/>
      </w:pPr>
      <w:r>
        <w:t>&lt;</w:t>
      </w:r>
      <w:proofErr w:type="spellStart"/>
      <w:r>
        <w:t>isbn</w:t>
      </w:r>
      <w:proofErr w:type="spellEnd"/>
      <w:r>
        <w:t>&gt; : :</w:t>
      </w:r>
      <w:r w:rsidR="00E80358">
        <w:t xml:space="preserve"> = </w:t>
      </w:r>
      <w:proofErr w:type="spellStart"/>
      <w:r w:rsidR="00E80358">
        <w:t>String</w:t>
      </w:r>
      <w:proofErr w:type="spellEnd"/>
    </w:p>
    <w:p w14:paraId="10041896" w14:textId="77777777" w:rsidR="002B6932" w:rsidRDefault="002B6932" w:rsidP="002B6932">
      <w:pPr>
        <w:rPr>
          <w:b/>
          <w:color w:val="FF0000"/>
        </w:rPr>
      </w:pPr>
    </w:p>
    <w:p w14:paraId="795A51A9" w14:textId="77777777" w:rsidR="0076140A" w:rsidRDefault="0076140A" w:rsidP="002B6932">
      <w:pPr>
        <w:rPr>
          <w:bCs/>
        </w:rPr>
      </w:pPr>
    </w:p>
    <w:p w14:paraId="0E4C1192" w14:textId="77777777" w:rsidR="0076140A" w:rsidRDefault="0076140A" w:rsidP="002B6932">
      <w:pPr>
        <w:rPr>
          <w:bCs/>
        </w:rPr>
      </w:pPr>
    </w:p>
    <w:p w14:paraId="313CE544" w14:textId="18FBC89E" w:rsidR="002B6932" w:rsidRDefault="00926F1A" w:rsidP="002B6932">
      <w:pPr>
        <w:rPr>
          <w:bCs/>
        </w:rPr>
      </w:pPr>
      <w:r>
        <w:rPr>
          <w:bCs/>
        </w:rPr>
        <w:lastRenderedPageBreak/>
        <w:t xml:space="preserve">Using the models just </w:t>
      </w:r>
      <w:proofErr w:type="spellStart"/>
      <w:r>
        <w:rPr>
          <w:bCs/>
        </w:rPr>
        <w:t>mentioned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will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now</w:t>
      </w:r>
      <w:proofErr w:type="spellEnd"/>
      <w:r w:rsidR="000259E4">
        <w:rPr>
          <w:bCs/>
        </w:rPr>
        <w:t xml:space="preserve"> </w:t>
      </w:r>
      <w:proofErr w:type="spellStart"/>
      <w:r w:rsidR="000259E4">
        <w:rPr>
          <w:bCs/>
        </w:rPr>
        <w:t>exemplify</w:t>
      </w:r>
      <w:proofErr w:type="spellEnd"/>
      <w:r w:rsidR="000259E4">
        <w:rPr>
          <w:bCs/>
        </w:rPr>
        <w:t xml:space="preserve"> </w:t>
      </w:r>
      <w:r w:rsidR="000259E4" w:rsidRPr="000259E4">
        <w:rPr>
          <w:bCs/>
        </w:rPr>
        <w:t xml:space="preserve">a </w:t>
      </w:r>
      <w:proofErr w:type="spellStart"/>
      <w:r w:rsidR="000259E4" w:rsidRPr="000259E4">
        <w:rPr>
          <w:bCs/>
        </w:rPr>
        <w:t>possible</w:t>
      </w:r>
      <w:proofErr w:type="spellEnd"/>
      <w:r w:rsidR="000259E4" w:rsidRPr="000259E4">
        <w:rPr>
          <w:bCs/>
        </w:rPr>
        <w:t xml:space="preserve"> </w:t>
      </w:r>
      <w:proofErr w:type="spellStart"/>
      <w:r w:rsidR="000259E4" w:rsidRPr="000259E4">
        <w:rPr>
          <w:b/>
        </w:rPr>
        <w:t>functional</w:t>
      </w:r>
      <w:proofErr w:type="spellEnd"/>
      <w:r w:rsidR="000259E4" w:rsidRPr="000259E4">
        <w:rPr>
          <w:b/>
        </w:rPr>
        <w:t xml:space="preserve"> test </w:t>
      </w:r>
      <w:proofErr w:type="spellStart"/>
      <w:r w:rsidR="000259E4" w:rsidRPr="000259E4">
        <w:rPr>
          <w:b/>
        </w:rPr>
        <w:t>criterion</w:t>
      </w:r>
      <w:proofErr w:type="spellEnd"/>
      <w:r w:rsidR="000259E4">
        <w:rPr>
          <w:bCs/>
        </w:rPr>
        <w:t xml:space="preserve"> and </w:t>
      </w:r>
      <w:proofErr w:type="spellStart"/>
      <w:r w:rsidR="000259E4">
        <w:rPr>
          <w:bCs/>
        </w:rPr>
        <w:t>two</w:t>
      </w:r>
      <w:proofErr w:type="spellEnd"/>
      <w:r w:rsidR="000259E4">
        <w:rPr>
          <w:bCs/>
        </w:rPr>
        <w:t xml:space="preserve"> </w:t>
      </w:r>
      <w:proofErr w:type="spellStart"/>
      <w:r w:rsidR="000259E4">
        <w:rPr>
          <w:bCs/>
        </w:rPr>
        <w:t>possible</w:t>
      </w:r>
      <w:proofErr w:type="spellEnd"/>
      <w:r w:rsidR="000259E4">
        <w:rPr>
          <w:bCs/>
        </w:rPr>
        <w:t xml:space="preserve"> </w:t>
      </w:r>
      <w:r w:rsidR="000259E4" w:rsidRPr="000259E4">
        <w:rPr>
          <w:b/>
        </w:rPr>
        <w:t xml:space="preserve">test </w:t>
      </w:r>
      <w:proofErr w:type="spellStart"/>
      <w:r w:rsidR="000259E4" w:rsidRPr="000259E4">
        <w:rPr>
          <w:b/>
        </w:rPr>
        <w:t>cases</w:t>
      </w:r>
      <w:proofErr w:type="spellEnd"/>
      <w:r w:rsidR="000259E4">
        <w:rPr>
          <w:bCs/>
        </w:rPr>
        <w:t>:</w:t>
      </w:r>
    </w:p>
    <w:p w14:paraId="013A56EF" w14:textId="1BF14734" w:rsidR="000259E4" w:rsidRDefault="000259E4" w:rsidP="000259E4">
      <w:pPr>
        <w:pStyle w:val="Paragrafoelenco"/>
        <w:numPr>
          <w:ilvl w:val="0"/>
          <w:numId w:val="6"/>
        </w:numPr>
        <w:rPr>
          <w:bCs/>
        </w:rPr>
      </w:pPr>
      <w:r w:rsidRPr="000259E4">
        <w:rPr>
          <w:b/>
        </w:rPr>
        <w:t>CFG</w:t>
      </w:r>
      <w:r w:rsidR="005F3B98">
        <w:rPr>
          <w:bCs/>
        </w:rPr>
        <w:t xml:space="preserve">: </w:t>
      </w:r>
      <w:proofErr w:type="spellStart"/>
      <w:r w:rsidR="005F3B98">
        <w:rPr>
          <w:bCs/>
        </w:rPr>
        <w:t>branch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adequacy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criterion</w:t>
      </w:r>
      <w:proofErr w:type="spellEnd"/>
      <w:r w:rsidR="005F3B98">
        <w:rPr>
          <w:bCs/>
        </w:rPr>
        <w:t xml:space="preserve">. </w:t>
      </w:r>
      <w:proofErr w:type="spellStart"/>
      <w:r w:rsidR="005F3B98">
        <w:rPr>
          <w:bCs/>
        </w:rPr>
        <w:t>This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criterion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requires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each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branch</w:t>
      </w:r>
      <w:proofErr w:type="spellEnd"/>
      <w:r w:rsidR="005F3B98">
        <w:rPr>
          <w:bCs/>
        </w:rPr>
        <w:t xml:space="preserve"> to be </w:t>
      </w:r>
      <w:proofErr w:type="spellStart"/>
      <w:r w:rsidR="005F3B98">
        <w:rPr>
          <w:bCs/>
        </w:rPr>
        <w:t>traversed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at</w:t>
      </w:r>
      <w:proofErr w:type="spellEnd"/>
      <w:r w:rsidR="005F3B98">
        <w:rPr>
          <w:bCs/>
        </w:rPr>
        <w:t xml:space="preserve"> </w:t>
      </w:r>
      <w:proofErr w:type="spellStart"/>
      <w:r w:rsidR="005F3B98">
        <w:rPr>
          <w:bCs/>
        </w:rPr>
        <w:t>least</w:t>
      </w:r>
      <w:proofErr w:type="spellEnd"/>
      <w:r w:rsidR="005F3B98">
        <w:rPr>
          <w:bCs/>
        </w:rPr>
        <w:t xml:space="preserve"> once</w:t>
      </w:r>
      <w:r w:rsidR="00DF7EF2">
        <w:rPr>
          <w:bCs/>
        </w:rPr>
        <w:t xml:space="preserve"> by a test case. </w:t>
      </w:r>
      <w:proofErr w:type="spellStart"/>
      <w:r w:rsidR="00DF7EF2">
        <w:rPr>
          <w:bCs/>
        </w:rPr>
        <w:t>Since</w:t>
      </w:r>
      <w:proofErr w:type="spellEnd"/>
      <w:r w:rsidR="00DF7EF2">
        <w:rPr>
          <w:bCs/>
        </w:rPr>
        <w:t xml:space="preserve"> the </w:t>
      </w:r>
      <w:proofErr w:type="spellStart"/>
      <w:r w:rsidR="00DF7EF2">
        <w:rPr>
          <w:bCs/>
        </w:rPr>
        <w:t>assignment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asks</w:t>
      </w:r>
      <w:proofErr w:type="spellEnd"/>
      <w:r w:rsidR="00DF7EF2">
        <w:rPr>
          <w:bCs/>
        </w:rPr>
        <w:t xml:space="preserve"> to generate </w:t>
      </w:r>
      <w:proofErr w:type="spellStart"/>
      <w:r w:rsidR="00DF7EF2">
        <w:rPr>
          <w:bCs/>
        </w:rPr>
        <w:t>only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two</w:t>
      </w:r>
      <w:proofErr w:type="spellEnd"/>
      <w:r w:rsidR="00DF7EF2">
        <w:rPr>
          <w:bCs/>
        </w:rPr>
        <w:t xml:space="preserve"> test </w:t>
      </w:r>
      <w:proofErr w:type="spellStart"/>
      <w:r w:rsidR="00DF7EF2">
        <w:rPr>
          <w:bCs/>
        </w:rPr>
        <w:t>cases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theese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wont</w:t>
      </w:r>
      <w:proofErr w:type="spellEnd"/>
      <w:r w:rsidR="00DF7EF2">
        <w:rPr>
          <w:bCs/>
        </w:rPr>
        <w:t xml:space="preserve"> be </w:t>
      </w:r>
      <w:proofErr w:type="spellStart"/>
      <w:r w:rsidR="00DF7EF2">
        <w:rPr>
          <w:bCs/>
        </w:rPr>
        <w:t>sufficient</w:t>
      </w:r>
      <w:proofErr w:type="spellEnd"/>
      <w:r w:rsidR="00DF7EF2">
        <w:rPr>
          <w:bCs/>
        </w:rPr>
        <w:t xml:space="preserve"> to </w:t>
      </w:r>
      <w:proofErr w:type="spellStart"/>
      <w:r w:rsidR="00DF7EF2">
        <w:rPr>
          <w:bCs/>
        </w:rPr>
        <w:t>identify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if</w:t>
      </w:r>
      <w:proofErr w:type="spellEnd"/>
      <w:r w:rsidR="00DF7EF2">
        <w:rPr>
          <w:bCs/>
        </w:rPr>
        <w:t xml:space="preserve"> the </w:t>
      </w:r>
      <w:r w:rsidR="00DF7EF2">
        <w:rPr>
          <w:bCs/>
        </w:rPr>
        <w:t xml:space="preserve">CFG </w:t>
      </w:r>
      <w:r w:rsidR="00DF7EF2">
        <w:rPr>
          <w:bCs/>
        </w:rPr>
        <w:t xml:space="preserve"> </w:t>
      </w:r>
      <w:proofErr w:type="spellStart"/>
      <w:r w:rsidR="00DF7EF2">
        <w:rPr>
          <w:bCs/>
        </w:rPr>
        <w:t>fully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satisfies</w:t>
      </w:r>
      <w:proofErr w:type="spellEnd"/>
      <w:r w:rsidR="00DF7EF2">
        <w:rPr>
          <w:bCs/>
        </w:rPr>
        <w:t xml:space="preserve"> the </w:t>
      </w:r>
      <w:proofErr w:type="spellStart"/>
      <w:r w:rsidR="00DF7EF2">
        <w:rPr>
          <w:bCs/>
        </w:rPr>
        <w:t>branch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adequacy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criterion</w:t>
      </w:r>
      <w:proofErr w:type="spellEnd"/>
      <w:r w:rsidR="00DF7EF2">
        <w:rPr>
          <w:bCs/>
        </w:rPr>
        <w:t>.</w:t>
      </w:r>
      <w:r w:rsidR="00DF7EF2">
        <w:rPr>
          <w:bCs/>
        </w:rPr>
        <w:t xml:space="preserve"> Following the test </w:t>
      </w:r>
      <w:proofErr w:type="spellStart"/>
      <w:r w:rsidR="00DF7EF2">
        <w:rPr>
          <w:bCs/>
        </w:rPr>
        <w:t>cases</w:t>
      </w:r>
      <w:proofErr w:type="spellEnd"/>
      <w:r w:rsidR="00DF7EF2">
        <w:rPr>
          <w:bCs/>
        </w:rPr>
        <w:t xml:space="preserve"> </w:t>
      </w:r>
      <w:proofErr w:type="spellStart"/>
      <w:r w:rsidR="00DF7EF2">
        <w:rPr>
          <w:bCs/>
        </w:rPr>
        <w:t>requested</w:t>
      </w:r>
      <w:proofErr w:type="spellEnd"/>
      <w:r w:rsidR="00DF7EF2">
        <w:rPr>
          <w:bCs/>
        </w:rPr>
        <w:t>:</w:t>
      </w:r>
    </w:p>
    <w:p w14:paraId="662086EF" w14:textId="77777777" w:rsidR="00362ACB" w:rsidRDefault="00362ACB" w:rsidP="00362ACB">
      <w:pPr>
        <w:ind w:left="708"/>
        <w:rPr>
          <w:bCs/>
        </w:rPr>
      </w:pPr>
      <w:r>
        <w:rPr>
          <w:bCs/>
        </w:rPr>
        <w:t>TC1:</w:t>
      </w:r>
    </w:p>
    <w:p w14:paraId="2223324F" w14:textId="6D0DC6EA" w:rsidR="005E5D1F" w:rsidRDefault="005E5D1F" w:rsidP="00362ACB">
      <w:pPr>
        <w:ind w:left="708"/>
        <w:rPr>
          <w:bCs/>
        </w:rPr>
      </w:pPr>
      <w:r>
        <w:rPr>
          <w:bCs/>
        </w:rPr>
        <w:t xml:space="preserve">Input: </w:t>
      </w:r>
      <w:proofErr w:type="spellStart"/>
      <w:r>
        <w:rPr>
          <w:bCs/>
        </w:rPr>
        <w:t>Registration</w:t>
      </w:r>
      <w:proofErr w:type="spellEnd"/>
      <w:r>
        <w:rPr>
          <w:bCs/>
        </w:rPr>
        <w:t xml:space="preserve"> of an </w:t>
      </w:r>
      <w:proofErr w:type="spellStart"/>
      <w:r>
        <w:rPr>
          <w:bCs/>
        </w:rPr>
        <w:t>Italian</w:t>
      </w:r>
      <w:proofErr w:type="spellEnd"/>
      <w:r>
        <w:rPr>
          <w:bCs/>
        </w:rPr>
        <w:t xml:space="preserve"> 27yo with multiple id-library accounts.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634"/>
        <w:gridCol w:w="997"/>
        <w:gridCol w:w="1808"/>
        <w:gridCol w:w="1786"/>
        <w:gridCol w:w="1859"/>
        <w:gridCol w:w="1701"/>
      </w:tblGrid>
      <w:tr w:rsidR="00B539DC" w14:paraId="7FDDC865" w14:textId="07669936" w:rsidTr="00D832B1">
        <w:tc>
          <w:tcPr>
            <w:tcW w:w="634" w:type="dxa"/>
          </w:tcPr>
          <w:p w14:paraId="73E3C220" w14:textId="77777777" w:rsidR="00B539DC" w:rsidRDefault="00B539DC" w:rsidP="00362ACB">
            <w:pPr>
              <w:rPr>
                <w:bCs/>
              </w:rPr>
            </w:pPr>
          </w:p>
        </w:tc>
        <w:tc>
          <w:tcPr>
            <w:tcW w:w="997" w:type="dxa"/>
          </w:tcPr>
          <w:p w14:paraId="039B3725" w14:textId="127A1003" w:rsidR="00B539DC" w:rsidRDefault="00B539DC" w:rsidP="00362ACB">
            <w:pPr>
              <w:rPr>
                <w:bCs/>
              </w:rPr>
            </w:pPr>
            <w:proofErr w:type="spellStart"/>
            <w:r>
              <w:rPr>
                <w:bCs/>
              </w:rPr>
              <w:t>Italian</w:t>
            </w:r>
            <w:proofErr w:type="spellEnd"/>
          </w:p>
        </w:tc>
        <w:tc>
          <w:tcPr>
            <w:tcW w:w="1808" w:type="dxa"/>
          </w:tcPr>
          <w:p w14:paraId="1C91B1A1" w14:textId="14575EF4" w:rsidR="00B539DC" w:rsidRDefault="00B539DC" w:rsidP="00362ACB">
            <w:pPr>
              <w:rPr>
                <w:bCs/>
              </w:rPr>
            </w:pPr>
            <w:proofErr w:type="spellStart"/>
            <w:r>
              <w:rPr>
                <w:bCs/>
              </w:rPr>
              <w:t>Valid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registration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1786" w:type="dxa"/>
          </w:tcPr>
          <w:p w14:paraId="1C583B0B" w14:textId="67FC67D6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Multiple id-library</w:t>
            </w:r>
          </w:p>
        </w:tc>
        <w:tc>
          <w:tcPr>
            <w:tcW w:w="1859" w:type="dxa"/>
          </w:tcPr>
          <w:p w14:paraId="707719AD" w14:textId="6178C9F2" w:rsidR="00B539DC" w:rsidRDefault="00B539DC" w:rsidP="00362ACB">
            <w:pPr>
              <w:rPr>
                <w:bCs/>
              </w:rPr>
            </w:pPr>
            <w:proofErr w:type="spellStart"/>
            <w:r>
              <w:rPr>
                <w:bCs/>
              </w:rPr>
              <w:t>Hold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06104EDD" w14:textId="17D660FC" w:rsidR="00B539DC" w:rsidRDefault="00B539DC" w:rsidP="00362ACB">
            <w:pPr>
              <w:rPr>
                <w:bCs/>
              </w:rPr>
            </w:pPr>
            <w:proofErr w:type="spellStart"/>
            <w:r>
              <w:rPr>
                <w:bCs/>
              </w:rPr>
              <w:t>Signal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anomaly</w:t>
            </w:r>
            <w:proofErr w:type="spellEnd"/>
          </w:p>
        </w:tc>
      </w:tr>
      <w:tr w:rsidR="00B539DC" w14:paraId="6B5C9D3D" w14:textId="3AAE2823" w:rsidTr="00D832B1">
        <w:tc>
          <w:tcPr>
            <w:tcW w:w="634" w:type="dxa"/>
          </w:tcPr>
          <w:p w14:paraId="7A5DBBC1" w14:textId="26B6AA82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(1)</w:t>
            </w:r>
          </w:p>
        </w:tc>
        <w:tc>
          <w:tcPr>
            <w:tcW w:w="997" w:type="dxa"/>
          </w:tcPr>
          <w:p w14:paraId="78F8DF0F" w14:textId="5DE8E2AA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808" w:type="dxa"/>
          </w:tcPr>
          <w:p w14:paraId="4B561AF3" w14:textId="20F1D2DD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786" w:type="dxa"/>
          </w:tcPr>
          <w:p w14:paraId="4154C028" w14:textId="54AC23F8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859" w:type="dxa"/>
          </w:tcPr>
          <w:p w14:paraId="21EB17F3" w14:textId="287F7651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701" w:type="dxa"/>
          </w:tcPr>
          <w:p w14:paraId="464694DD" w14:textId="3C79361B" w:rsidR="00B539DC" w:rsidRDefault="00B539DC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</w:tbl>
    <w:p w14:paraId="07C04574" w14:textId="6DA5B722" w:rsidR="00DF7EF2" w:rsidRDefault="00DF7EF2" w:rsidP="00362ACB">
      <w:pPr>
        <w:ind w:left="708"/>
        <w:rPr>
          <w:bCs/>
        </w:rPr>
      </w:pPr>
    </w:p>
    <w:p w14:paraId="1443B0F6" w14:textId="5928596D" w:rsidR="00F866AE" w:rsidRDefault="00F866AE" w:rsidP="00362ACB">
      <w:pPr>
        <w:ind w:left="708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table</w:t>
      </w:r>
      <w:proofErr w:type="spellEnd"/>
      <w:r>
        <w:rPr>
          <w:bCs/>
        </w:rPr>
        <w:t xml:space="preserve"> shows the </w:t>
      </w:r>
      <w:proofErr w:type="spellStart"/>
      <w:r>
        <w:rPr>
          <w:bCs/>
        </w:rPr>
        <w:t>branch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that</w:t>
      </w:r>
      <w:proofErr w:type="spellEnd"/>
      <w:r>
        <w:rPr>
          <w:bCs/>
        </w:rPr>
        <w:t xml:space="preserve"> are </w:t>
      </w:r>
      <w:proofErr w:type="spellStart"/>
      <w:r>
        <w:rPr>
          <w:bCs/>
        </w:rPr>
        <w:t>covered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input</w:t>
      </w:r>
      <w:r w:rsidR="00BD2A7C">
        <w:rPr>
          <w:bCs/>
        </w:rPr>
        <w:t>.</w:t>
      </w:r>
    </w:p>
    <w:p w14:paraId="146F5C44" w14:textId="052D6D21" w:rsidR="00362ACB" w:rsidRDefault="00362ACB" w:rsidP="00362ACB">
      <w:pPr>
        <w:ind w:left="708"/>
        <w:rPr>
          <w:bCs/>
        </w:rPr>
      </w:pPr>
      <w:r>
        <w:rPr>
          <w:bCs/>
        </w:rPr>
        <w:t>TC2:</w:t>
      </w:r>
    </w:p>
    <w:p w14:paraId="7F0B40B4" w14:textId="6BDE015D" w:rsidR="00BD2A7C" w:rsidRDefault="00BD2A7C" w:rsidP="00362ACB">
      <w:pPr>
        <w:ind w:left="708"/>
        <w:rPr>
          <w:bCs/>
        </w:rPr>
      </w:pPr>
      <w:r>
        <w:rPr>
          <w:bCs/>
        </w:rPr>
        <w:t xml:space="preserve">Input: </w:t>
      </w:r>
      <w:proofErr w:type="spellStart"/>
      <w:r>
        <w:rPr>
          <w:bCs/>
        </w:rPr>
        <w:t>Registration</w:t>
      </w:r>
      <w:proofErr w:type="spellEnd"/>
      <w:r>
        <w:rPr>
          <w:bCs/>
        </w:rPr>
        <w:t xml:space="preserve"> of a</w:t>
      </w:r>
      <w:r w:rsidR="00142CE7">
        <w:rPr>
          <w:bCs/>
        </w:rPr>
        <w:t xml:space="preserve"> Spanish 16yo with a </w:t>
      </w:r>
      <w:proofErr w:type="spellStart"/>
      <w:r w:rsidR="00142CE7">
        <w:rPr>
          <w:bCs/>
        </w:rPr>
        <w:t>valid</w:t>
      </w:r>
      <w:proofErr w:type="spellEnd"/>
      <w:r w:rsidR="00142CE7">
        <w:rPr>
          <w:bCs/>
        </w:rPr>
        <w:t xml:space="preserve"> id-library account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456"/>
        <w:gridCol w:w="1496"/>
        <w:gridCol w:w="1468"/>
        <w:gridCol w:w="2238"/>
        <w:gridCol w:w="2127"/>
      </w:tblGrid>
      <w:tr w:rsidR="00D832B1" w14:paraId="37F8165D" w14:textId="77777777" w:rsidTr="00D832B1">
        <w:tc>
          <w:tcPr>
            <w:tcW w:w="1456" w:type="dxa"/>
          </w:tcPr>
          <w:p w14:paraId="69F781A4" w14:textId="77777777" w:rsidR="00D832B1" w:rsidRDefault="00D832B1" w:rsidP="00362ACB">
            <w:pPr>
              <w:rPr>
                <w:bCs/>
              </w:rPr>
            </w:pPr>
          </w:p>
        </w:tc>
        <w:tc>
          <w:tcPr>
            <w:tcW w:w="1496" w:type="dxa"/>
          </w:tcPr>
          <w:p w14:paraId="573558A7" w14:textId="7F65D027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 xml:space="preserve">Not </w:t>
            </w:r>
            <w:proofErr w:type="spellStart"/>
            <w:r>
              <w:rPr>
                <w:bCs/>
              </w:rPr>
              <w:t>Italian</w:t>
            </w:r>
            <w:proofErr w:type="spellEnd"/>
          </w:p>
        </w:tc>
        <w:tc>
          <w:tcPr>
            <w:tcW w:w="1468" w:type="dxa"/>
          </w:tcPr>
          <w:p w14:paraId="3496E3F9" w14:textId="2636B142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&lt;18</w:t>
            </w:r>
          </w:p>
        </w:tc>
        <w:tc>
          <w:tcPr>
            <w:tcW w:w="2238" w:type="dxa"/>
          </w:tcPr>
          <w:p w14:paraId="1BB4911D" w14:textId="503958A0" w:rsidR="00D832B1" w:rsidRDefault="00D832B1" w:rsidP="00362ACB">
            <w:pPr>
              <w:rPr>
                <w:bCs/>
              </w:rPr>
            </w:pPr>
            <w:proofErr w:type="spellStart"/>
            <w:r>
              <w:rPr>
                <w:bCs/>
              </w:rPr>
              <w:t>Valid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registration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2127" w:type="dxa"/>
          </w:tcPr>
          <w:p w14:paraId="792FCE36" w14:textId="24F5B787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 xml:space="preserve">Library-id </w:t>
            </w:r>
            <w:proofErr w:type="spellStart"/>
            <w:r>
              <w:rPr>
                <w:bCs/>
              </w:rPr>
              <w:t>valid</w:t>
            </w:r>
            <w:proofErr w:type="spellEnd"/>
          </w:p>
        </w:tc>
      </w:tr>
      <w:tr w:rsidR="00D832B1" w14:paraId="0649CB04" w14:textId="77777777" w:rsidTr="00D832B1">
        <w:tc>
          <w:tcPr>
            <w:tcW w:w="1456" w:type="dxa"/>
          </w:tcPr>
          <w:p w14:paraId="437EB9EA" w14:textId="2977231C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(2)</w:t>
            </w:r>
          </w:p>
        </w:tc>
        <w:tc>
          <w:tcPr>
            <w:tcW w:w="1496" w:type="dxa"/>
          </w:tcPr>
          <w:p w14:paraId="6FAF0E76" w14:textId="0FD6FB78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468" w:type="dxa"/>
          </w:tcPr>
          <w:p w14:paraId="29CAB782" w14:textId="503DBC1E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2238" w:type="dxa"/>
          </w:tcPr>
          <w:p w14:paraId="60EECCC4" w14:textId="1C795615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2127" w:type="dxa"/>
          </w:tcPr>
          <w:p w14:paraId="4432738A" w14:textId="09B47C8A" w:rsidR="00D832B1" w:rsidRDefault="00D832B1" w:rsidP="00362ACB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</w:tbl>
    <w:p w14:paraId="7CC465EA" w14:textId="6945561C" w:rsidR="00362ACB" w:rsidRDefault="00E06DB9" w:rsidP="00E06DB9">
      <w:pPr>
        <w:rPr>
          <w:bCs/>
        </w:rPr>
      </w:pPr>
      <w:r>
        <w:rPr>
          <w:bCs/>
        </w:rPr>
        <w:tab/>
      </w:r>
    </w:p>
    <w:p w14:paraId="7BAFD2D8" w14:textId="61D09A87" w:rsidR="00E06DB9" w:rsidRPr="00DF7EF2" w:rsidRDefault="00E06DB9" w:rsidP="00E06DB9">
      <w:pPr>
        <w:ind w:left="708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table</w:t>
      </w:r>
      <w:proofErr w:type="spellEnd"/>
      <w:r>
        <w:rPr>
          <w:bCs/>
        </w:rPr>
        <w:t xml:space="preserve"> shows the </w:t>
      </w:r>
      <w:proofErr w:type="spellStart"/>
      <w:r>
        <w:rPr>
          <w:bCs/>
        </w:rPr>
        <w:t>branch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that</w:t>
      </w:r>
      <w:proofErr w:type="spellEnd"/>
      <w:r>
        <w:rPr>
          <w:bCs/>
        </w:rPr>
        <w:t xml:space="preserve"> are </w:t>
      </w:r>
      <w:proofErr w:type="spellStart"/>
      <w:r>
        <w:rPr>
          <w:bCs/>
        </w:rPr>
        <w:t>covered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input.</w:t>
      </w:r>
    </w:p>
    <w:p w14:paraId="6774F6DD" w14:textId="5BECD536" w:rsidR="000259E4" w:rsidRDefault="000259E4" w:rsidP="000259E4">
      <w:pPr>
        <w:pStyle w:val="Paragrafoelenco"/>
        <w:numPr>
          <w:ilvl w:val="0"/>
          <w:numId w:val="6"/>
        </w:numPr>
        <w:rPr>
          <w:bCs/>
        </w:rPr>
      </w:pPr>
      <w:r>
        <w:rPr>
          <w:b/>
        </w:rPr>
        <w:t>FSM</w:t>
      </w:r>
      <w:r w:rsidR="00C742F2">
        <w:rPr>
          <w:bCs/>
        </w:rPr>
        <w:t xml:space="preserve">: </w:t>
      </w:r>
      <w:proofErr w:type="spellStart"/>
      <w:r w:rsidR="00C742F2">
        <w:rPr>
          <w:bCs/>
        </w:rPr>
        <w:t>transition</w:t>
      </w:r>
      <w:proofErr w:type="spellEnd"/>
      <w:r w:rsidR="00C742F2">
        <w:rPr>
          <w:bCs/>
        </w:rPr>
        <w:t xml:space="preserve"> coverage </w:t>
      </w:r>
      <w:proofErr w:type="spellStart"/>
      <w:r w:rsidR="00C742F2">
        <w:rPr>
          <w:bCs/>
        </w:rPr>
        <w:t>criterion</w:t>
      </w:r>
      <w:proofErr w:type="spellEnd"/>
      <w:r w:rsidR="00DA6BBC">
        <w:rPr>
          <w:bCs/>
        </w:rPr>
        <w:t xml:space="preserve">. </w:t>
      </w:r>
      <w:proofErr w:type="spellStart"/>
      <w:r w:rsidR="00DA6BBC">
        <w:rPr>
          <w:bCs/>
        </w:rPr>
        <w:t>This</w:t>
      </w:r>
      <w:proofErr w:type="spellEnd"/>
      <w:r w:rsidR="00DA6BBC">
        <w:rPr>
          <w:bCs/>
        </w:rPr>
        <w:t xml:space="preserve"> </w:t>
      </w:r>
      <w:proofErr w:type="spellStart"/>
      <w:r w:rsidR="00DA6BBC">
        <w:rPr>
          <w:bCs/>
        </w:rPr>
        <w:t>criterion</w:t>
      </w:r>
      <w:proofErr w:type="spellEnd"/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requires</w:t>
      </w:r>
      <w:proofErr w:type="spellEnd"/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each</w:t>
      </w:r>
      <w:proofErr w:type="spellEnd"/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transition</w:t>
      </w:r>
      <w:proofErr w:type="spellEnd"/>
      <w:r w:rsidR="00DA6BBC">
        <w:rPr>
          <w:bCs/>
        </w:rPr>
        <w:t xml:space="preserve"> </w:t>
      </w:r>
      <w:r w:rsidR="00DA6BBC" w:rsidRPr="00DA6BBC">
        <w:rPr>
          <w:bCs/>
        </w:rPr>
        <w:t>in</w:t>
      </w:r>
      <w:r w:rsidR="00DA6BBC">
        <w:rPr>
          <w:bCs/>
        </w:rPr>
        <w:t xml:space="preserve"> </w:t>
      </w:r>
      <w:r w:rsidR="00DA6BBC" w:rsidRPr="00DA6BBC">
        <w:rPr>
          <w:bCs/>
        </w:rPr>
        <w:t>a</w:t>
      </w:r>
      <w:r w:rsidR="00DA6BBC">
        <w:rPr>
          <w:bCs/>
        </w:rPr>
        <w:t xml:space="preserve"> FSM t</w:t>
      </w:r>
      <w:r w:rsidR="00DA6BBC" w:rsidRPr="00DA6BBC">
        <w:rPr>
          <w:bCs/>
        </w:rPr>
        <w:t>o be</w:t>
      </w:r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traversed</w:t>
      </w:r>
      <w:proofErr w:type="spellEnd"/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at</w:t>
      </w:r>
      <w:proofErr w:type="spellEnd"/>
      <w:r w:rsidR="00DA6BBC">
        <w:rPr>
          <w:bCs/>
        </w:rPr>
        <w:t xml:space="preserve"> </w:t>
      </w:r>
      <w:proofErr w:type="spellStart"/>
      <w:r w:rsidR="00DA6BBC" w:rsidRPr="00DA6BBC">
        <w:rPr>
          <w:bCs/>
        </w:rPr>
        <w:t>least</w:t>
      </w:r>
      <w:proofErr w:type="spellEnd"/>
      <w:r w:rsidR="00DA6BBC">
        <w:rPr>
          <w:bCs/>
        </w:rPr>
        <w:t xml:space="preserve"> </w:t>
      </w:r>
      <w:r w:rsidR="00DA6BBC" w:rsidRPr="00DA6BBC">
        <w:rPr>
          <w:bCs/>
        </w:rPr>
        <w:t>once.</w:t>
      </w:r>
      <w:r w:rsidR="00874CC9">
        <w:rPr>
          <w:bCs/>
        </w:rPr>
        <w:t xml:space="preserve"> </w:t>
      </w:r>
      <w:proofErr w:type="spellStart"/>
      <w:r w:rsidR="00874CC9">
        <w:rPr>
          <w:bCs/>
        </w:rPr>
        <w:t>Since</w:t>
      </w:r>
      <w:proofErr w:type="spellEnd"/>
      <w:r w:rsidR="00874CC9">
        <w:rPr>
          <w:bCs/>
        </w:rPr>
        <w:t xml:space="preserve"> the </w:t>
      </w:r>
      <w:proofErr w:type="spellStart"/>
      <w:r w:rsidR="00874CC9">
        <w:rPr>
          <w:bCs/>
        </w:rPr>
        <w:t>assignment</w:t>
      </w:r>
      <w:proofErr w:type="spellEnd"/>
      <w:r w:rsidR="00874CC9">
        <w:rPr>
          <w:bCs/>
        </w:rPr>
        <w:t xml:space="preserve"> </w:t>
      </w:r>
      <w:proofErr w:type="spellStart"/>
      <w:r w:rsidR="00874CC9">
        <w:rPr>
          <w:bCs/>
        </w:rPr>
        <w:t>asks</w:t>
      </w:r>
      <w:proofErr w:type="spellEnd"/>
      <w:r w:rsidR="00874CC9">
        <w:rPr>
          <w:bCs/>
        </w:rPr>
        <w:t xml:space="preserve"> to generate </w:t>
      </w:r>
      <w:proofErr w:type="spellStart"/>
      <w:r w:rsidR="00874CC9">
        <w:rPr>
          <w:bCs/>
        </w:rPr>
        <w:t>only</w:t>
      </w:r>
      <w:proofErr w:type="spellEnd"/>
      <w:r w:rsidR="00874CC9">
        <w:rPr>
          <w:bCs/>
        </w:rPr>
        <w:t xml:space="preserve"> </w:t>
      </w:r>
      <w:proofErr w:type="spellStart"/>
      <w:r w:rsidR="00874CC9">
        <w:rPr>
          <w:bCs/>
        </w:rPr>
        <w:t>two</w:t>
      </w:r>
      <w:proofErr w:type="spellEnd"/>
      <w:r w:rsidR="00874CC9">
        <w:rPr>
          <w:bCs/>
        </w:rPr>
        <w:t xml:space="preserve"> test </w:t>
      </w:r>
      <w:proofErr w:type="spellStart"/>
      <w:r w:rsidR="00874CC9">
        <w:rPr>
          <w:bCs/>
        </w:rPr>
        <w:t>cases</w:t>
      </w:r>
      <w:proofErr w:type="spellEnd"/>
      <w:r w:rsidR="00874CC9">
        <w:rPr>
          <w:bCs/>
        </w:rPr>
        <w:t xml:space="preserve"> </w:t>
      </w:r>
      <w:proofErr w:type="spellStart"/>
      <w:r w:rsidR="00874CC9">
        <w:rPr>
          <w:bCs/>
        </w:rPr>
        <w:t>theese</w:t>
      </w:r>
      <w:proofErr w:type="spellEnd"/>
      <w:r w:rsidR="00874CC9">
        <w:rPr>
          <w:bCs/>
        </w:rPr>
        <w:t xml:space="preserve"> </w:t>
      </w:r>
      <w:proofErr w:type="spellStart"/>
      <w:r w:rsidR="00874CC9">
        <w:rPr>
          <w:bCs/>
        </w:rPr>
        <w:t>wont</w:t>
      </w:r>
      <w:proofErr w:type="spellEnd"/>
      <w:r w:rsidR="00874CC9">
        <w:rPr>
          <w:bCs/>
        </w:rPr>
        <w:t xml:space="preserve"> be </w:t>
      </w:r>
      <w:proofErr w:type="spellStart"/>
      <w:r w:rsidR="00874CC9">
        <w:rPr>
          <w:bCs/>
        </w:rPr>
        <w:t>sufficient</w:t>
      </w:r>
      <w:proofErr w:type="spellEnd"/>
      <w:r w:rsidR="00874CC9">
        <w:rPr>
          <w:bCs/>
        </w:rPr>
        <w:t xml:space="preserve"> to </w:t>
      </w:r>
      <w:proofErr w:type="spellStart"/>
      <w:r w:rsidR="00874CC9">
        <w:rPr>
          <w:bCs/>
        </w:rPr>
        <w:t>identify</w:t>
      </w:r>
      <w:proofErr w:type="spellEnd"/>
      <w:r w:rsidR="00874CC9">
        <w:rPr>
          <w:bCs/>
        </w:rPr>
        <w:t xml:space="preserve"> </w:t>
      </w:r>
      <w:proofErr w:type="spellStart"/>
      <w:r w:rsidR="00874CC9">
        <w:rPr>
          <w:bCs/>
        </w:rPr>
        <w:t>if</w:t>
      </w:r>
      <w:proofErr w:type="spellEnd"/>
      <w:r w:rsidR="00874CC9">
        <w:rPr>
          <w:bCs/>
        </w:rPr>
        <w:t xml:space="preserve"> the FSM </w:t>
      </w:r>
      <w:proofErr w:type="spellStart"/>
      <w:r w:rsidR="00874CC9">
        <w:rPr>
          <w:bCs/>
        </w:rPr>
        <w:t>fully</w:t>
      </w:r>
      <w:proofErr w:type="spellEnd"/>
      <w:r w:rsidR="00874CC9">
        <w:rPr>
          <w:bCs/>
        </w:rPr>
        <w:t xml:space="preserve"> </w:t>
      </w:r>
      <w:proofErr w:type="spellStart"/>
      <w:r w:rsidR="00491BB0">
        <w:rPr>
          <w:bCs/>
        </w:rPr>
        <w:t>satisfies</w:t>
      </w:r>
      <w:proofErr w:type="spellEnd"/>
      <w:r w:rsidR="00491BB0">
        <w:rPr>
          <w:bCs/>
        </w:rPr>
        <w:t xml:space="preserve"> the </w:t>
      </w:r>
      <w:proofErr w:type="spellStart"/>
      <w:r w:rsidR="00491BB0">
        <w:rPr>
          <w:bCs/>
        </w:rPr>
        <w:t>transition</w:t>
      </w:r>
      <w:proofErr w:type="spellEnd"/>
      <w:r w:rsidR="00491BB0">
        <w:rPr>
          <w:bCs/>
        </w:rPr>
        <w:t xml:space="preserve"> coverage </w:t>
      </w:r>
      <w:proofErr w:type="spellStart"/>
      <w:r w:rsidR="00491BB0">
        <w:rPr>
          <w:bCs/>
        </w:rPr>
        <w:t>criterion</w:t>
      </w:r>
      <w:proofErr w:type="spellEnd"/>
      <w:r w:rsidR="00491BB0">
        <w:rPr>
          <w:bCs/>
        </w:rPr>
        <w:t xml:space="preserve"> (</w:t>
      </w:r>
      <w:proofErr w:type="spellStart"/>
      <w:r w:rsidR="00BA0D38">
        <w:rPr>
          <w:bCs/>
        </w:rPr>
        <w:t>which</w:t>
      </w:r>
      <w:proofErr w:type="spellEnd"/>
      <w:r w:rsidR="00BA0D38">
        <w:rPr>
          <w:bCs/>
        </w:rPr>
        <w:t xml:space="preserve"> </w:t>
      </w:r>
      <w:proofErr w:type="spellStart"/>
      <w:r w:rsidR="00BA0D38">
        <w:rPr>
          <w:bCs/>
        </w:rPr>
        <w:t>is</w:t>
      </w:r>
      <w:proofErr w:type="spellEnd"/>
      <w:r w:rsidR="00BA0D38">
        <w:rPr>
          <w:bCs/>
        </w:rPr>
        <w:t xml:space="preserve"> </w:t>
      </w:r>
      <w:proofErr w:type="spellStart"/>
      <w:r w:rsidR="00BA0D38">
        <w:rPr>
          <w:bCs/>
        </w:rPr>
        <w:t>satisfied</w:t>
      </w:r>
      <w:proofErr w:type="spellEnd"/>
      <w:r w:rsidR="00BA0D38">
        <w:rPr>
          <w:bCs/>
        </w:rPr>
        <w:t>)</w:t>
      </w:r>
      <w:r w:rsidR="00491BB0">
        <w:rPr>
          <w:bCs/>
        </w:rPr>
        <w:t>.</w:t>
      </w:r>
      <w:r w:rsidR="00BA0D38">
        <w:rPr>
          <w:bCs/>
        </w:rPr>
        <w:t xml:space="preserve"> Following the test </w:t>
      </w:r>
      <w:proofErr w:type="spellStart"/>
      <w:r w:rsidR="00BA0D38">
        <w:rPr>
          <w:bCs/>
        </w:rPr>
        <w:t>cases</w:t>
      </w:r>
      <w:proofErr w:type="spellEnd"/>
      <w:r w:rsidR="00BA0D38">
        <w:rPr>
          <w:bCs/>
        </w:rPr>
        <w:t xml:space="preserve"> </w:t>
      </w:r>
      <w:proofErr w:type="spellStart"/>
      <w:r w:rsidR="00BA0D38">
        <w:rPr>
          <w:bCs/>
        </w:rPr>
        <w:t>requested</w:t>
      </w:r>
      <w:proofErr w:type="spellEnd"/>
      <w:r w:rsidR="00080902">
        <w:rPr>
          <w:bCs/>
        </w:rPr>
        <w:t xml:space="preserve"> </w:t>
      </w:r>
      <w:proofErr w:type="spellStart"/>
      <w:r w:rsidR="00080902">
        <w:rPr>
          <w:bCs/>
        </w:rPr>
        <w:t>using</w:t>
      </w:r>
      <w:proofErr w:type="spellEnd"/>
      <w:r w:rsidR="00080902">
        <w:rPr>
          <w:bCs/>
        </w:rPr>
        <w:t xml:space="preserve"> </w:t>
      </w:r>
      <w:proofErr w:type="spellStart"/>
      <w:r w:rsidR="00080902">
        <w:rPr>
          <w:bCs/>
        </w:rPr>
        <w:t>abbreviations</w:t>
      </w:r>
      <w:proofErr w:type="spellEnd"/>
      <w:r w:rsidR="00080902">
        <w:rPr>
          <w:bCs/>
        </w:rPr>
        <w:t xml:space="preserve"> to </w:t>
      </w:r>
      <w:proofErr w:type="spellStart"/>
      <w:r w:rsidR="00080902">
        <w:rPr>
          <w:bCs/>
        </w:rPr>
        <w:t>identify</w:t>
      </w:r>
      <w:proofErr w:type="spellEnd"/>
      <w:r w:rsidR="00080902">
        <w:rPr>
          <w:bCs/>
        </w:rPr>
        <w:t xml:space="preserve"> the </w:t>
      </w:r>
      <w:proofErr w:type="spellStart"/>
      <w:r w:rsidR="00080902">
        <w:rPr>
          <w:bCs/>
        </w:rPr>
        <w:t>states</w:t>
      </w:r>
      <w:proofErr w:type="spellEnd"/>
      <w:r w:rsidR="00C9782B">
        <w:rPr>
          <w:bCs/>
        </w:rPr>
        <w:t xml:space="preserve"> (ex. AI = </w:t>
      </w:r>
      <w:proofErr w:type="spellStart"/>
      <w:r w:rsidR="00C9782B">
        <w:rPr>
          <w:bCs/>
        </w:rPr>
        <w:t>Available</w:t>
      </w:r>
      <w:proofErr w:type="spellEnd"/>
      <w:r w:rsidR="00C9782B">
        <w:rPr>
          <w:bCs/>
        </w:rPr>
        <w:t xml:space="preserve"> for </w:t>
      </w:r>
      <w:proofErr w:type="spellStart"/>
      <w:r w:rsidR="00C9782B">
        <w:rPr>
          <w:bCs/>
        </w:rPr>
        <w:t>Inspection</w:t>
      </w:r>
      <w:proofErr w:type="spellEnd"/>
      <w:r w:rsidR="00C9782B">
        <w:rPr>
          <w:bCs/>
        </w:rPr>
        <w:t xml:space="preserve">, B = </w:t>
      </w:r>
      <w:proofErr w:type="spellStart"/>
      <w:r w:rsidR="00C9782B">
        <w:rPr>
          <w:bCs/>
        </w:rPr>
        <w:t>Borrowed</w:t>
      </w:r>
      <w:proofErr w:type="spellEnd"/>
      <w:r w:rsidR="00C9782B">
        <w:rPr>
          <w:bCs/>
        </w:rPr>
        <w:t>)</w:t>
      </w:r>
    </w:p>
    <w:p w14:paraId="7D4D0D31" w14:textId="692BED2F" w:rsidR="00BA0D38" w:rsidRDefault="00293B1C" w:rsidP="00BA0D38">
      <w:pPr>
        <w:ind w:left="708"/>
        <w:rPr>
          <w:bCs/>
        </w:rPr>
      </w:pPr>
      <w:r>
        <w:rPr>
          <w:bCs/>
        </w:rPr>
        <w:t>TC1:</w:t>
      </w:r>
    </w:p>
    <w:p w14:paraId="3AA940D1" w14:textId="01B4FBC6" w:rsidR="00293B1C" w:rsidRDefault="00293B1C" w:rsidP="00293B1C">
      <w:pPr>
        <w:pStyle w:val="Paragrafoelenco"/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Initial</w:t>
      </w:r>
      <w:proofErr w:type="spellEnd"/>
      <w:r>
        <w:rPr>
          <w:bCs/>
        </w:rPr>
        <w:t xml:space="preserve"> state: </w:t>
      </w:r>
      <w:proofErr w:type="spellStart"/>
      <w:r>
        <w:rPr>
          <w:bCs/>
        </w:rPr>
        <w:t>Available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inspection</w:t>
      </w:r>
      <w:proofErr w:type="spellEnd"/>
    </w:p>
    <w:p w14:paraId="7EE307DB" w14:textId="0EC21263" w:rsidR="00293B1C" w:rsidRDefault="00293B1C" w:rsidP="00293B1C">
      <w:pPr>
        <w:pStyle w:val="Paragrafoelenco"/>
        <w:numPr>
          <w:ilvl w:val="0"/>
          <w:numId w:val="7"/>
        </w:numPr>
        <w:rPr>
          <w:bCs/>
        </w:rPr>
      </w:pPr>
      <w:r>
        <w:rPr>
          <w:bCs/>
        </w:rPr>
        <w:t xml:space="preserve">Input: </w:t>
      </w:r>
      <w:proofErr w:type="spellStart"/>
      <w:r>
        <w:rPr>
          <w:bCs/>
        </w:rPr>
        <w:t>Request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inspection</w:t>
      </w:r>
      <w:proofErr w:type="spellEnd"/>
      <w:r>
        <w:rPr>
          <w:bCs/>
        </w:rPr>
        <w:t xml:space="preserve"> by a library-id holder and</w:t>
      </w:r>
      <w:r w:rsidR="002B015B">
        <w:rPr>
          <w:bCs/>
        </w:rPr>
        <w:t xml:space="preserve"> </w:t>
      </w:r>
      <w:proofErr w:type="spellStart"/>
      <w:r w:rsidR="002B015B">
        <w:rPr>
          <w:bCs/>
        </w:rPr>
        <w:t>restitution</w:t>
      </w:r>
      <w:proofErr w:type="spellEnd"/>
      <w:r w:rsidR="002B015B">
        <w:rPr>
          <w:bCs/>
        </w:rPr>
        <w:t xml:space="preserve"> of the book</w:t>
      </w:r>
    </w:p>
    <w:p w14:paraId="5421DE9D" w14:textId="6BA0FC6F" w:rsidR="002B015B" w:rsidRPr="00293B1C" w:rsidRDefault="002B015B" w:rsidP="00293B1C">
      <w:pPr>
        <w:pStyle w:val="Paragrafoelenco"/>
        <w:numPr>
          <w:ilvl w:val="0"/>
          <w:numId w:val="7"/>
        </w:numPr>
        <w:rPr>
          <w:bCs/>
        </w:rPr>
      </w:pPr>
      <w:r>
        <w:rPr>
          <w:bCs/>
        </w:rPr>
        <w:t xml:space="preserve">T-Cover: </w:t>
      </w:r>
      <w:r w:rsidR="00080902">
        <w:rPr>
          <w:bCs/>
        </w:rPr>
        <w:t>AI, R, B, I, AI</w:t>
      </w:r>
    </w:p>
    <w:p w14:paraId="69FB5FDC" w14:textId="383E5487" w:rsidR="00293B1C" w:rsidRDefault="00C9782B" w:rsidP="00BA0D38">
      <w:pPr>
        <w:ind w:left="708"/>
        <w:rPr>
          <w:bCs/>
        </w:rPr>
      </w:pPr>
      <w:r>
        <w:rPr>
          <w:bCs/>
        </w:rPr>
        <w:t>TC2:</w:t>
      </w:r>
    </w:p>
    <w:p w14:paraId="56AE307A" w14:textId="7A6DAAFE" w:rsidR="00C9782B" w:rsidRDefault="00C9782B" w:rsidP="00C9782B">
      <w:pPr>
        <w:pStyle w:val="Paragrafoelenco"/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Initial</w:t>
      </w:r>
      <w:proofErr w:type="spellEnd"/>
      <w:r>
        <w:rPr>
          <w:bCs/>
        </w:rPr>
        <w:t xml:space="preserve"> state: </w:t>
      </w:r>
      <w:proofErr w:type="spellStart"/>
      <w:r>
        <w:rPr>
          <w:bCs/>
        </w:rPr>
        <w:t>Available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borrow</w:t>
      </w:r>
      <w:proofErr w:type="spellEnd"/>
    </w:p>
    <w:p w14:paraId="7386929B" w14:textId="1166B339" w:rsidR="00C9782B" w:rsidRDefault="00C9782B" w:rsidP="00C9782B">
      <w:pPr>
        <w:pStyle w:val="Paragrafoelenco"/>
        <w:numPr>
          <w:ilvl w:val="0"/>
          <w:numId w:val="7"/>
        </w:numPr>
        <w:rPr>
          <w:bCs/>
        </w:rPr>
      </w:pPr>
      <w:r>
        <w:rPr>
          <w:bCs/>
        </w:rPr>
        <w:t xml:space="preserve">Input: </w:t>
      </w:r>
      <w:proofErr w:type="spellStart"/>
      <w:r>
        <w:rPr>
          <w:bCs/>
        </w:rPr>
        <w:t>Request</w:t>
      </w:r>
      <w:proofErr w:type="spellEnd"/>
      <w:r>
        <w:rPr>
          <w:bCs/>
        </w:rPr>
        <w:t xml:space="preserve"> </w:t>
      </w:r>
      <w:r w:rsidR="00EE5B95">
        <w:rPr>
          <w:bCs/>
        </w:rPr>
        <w:t xml:space="preserve">a book </w:t>
      </w:r>
      <w:proofErr w:type="spellStart"/>
      <w:r w:rsidR="00EE5B95">
        <w:rPr>
          <w:bCs/>
        </w:rPr>
        <w:t>which</w:t>
      </w:r>
      <w:proofErr w:type="spellEnd"/>
      <w:r w:rsidR="00EE5B95">
        <w:rPr>
          <w:bCs/>
        </w:rPr>
        <w:t xml:space="preserve"> </w:t>
      </w:r>
      <w:proofErr w:type="spellStart"/>
      <w:r w:rsidR="00EE5B95">
        <w:rPr>
          <w:bCs/>
        </w:rPr>
        <w:t>is</w:t>
      </w:r>
      <w:proofErr w:type="spellEnd"/>
      <w:r w:rsidR="00EE5B95">
        <w:rPr>
          <w:bCs/>
        </w:rPr>
        <w:t xml:space="preserve"> </w:t>
      </w:r>
      <w:proofErr w:type="spellStart"/>
      <w:r w:rsidR="00EE5B95">
        <w:rPr>
          <w:bCs/>
        </w:rPr>
        <w:t>borrowed</w:t>
      </w:r>
      <w:proofErr w:type="spellEnd"/>
      <w:r w:rsidR="00EE5B95">
        <w:rPr>
          <w:bCs/>
        </w:rPr>
        <w:t xml:space="preserve"> and </w:t>
      </w:r>
      <w:proofErr w:type="spellStart"/>
      <w:r w:rsidR="00EE5B95">
        <w:rPr>
          <w:bCs/>
        </w:rPr>
        <w:t>returned</w:t>
      </w:r>
      <w:proofErr w:type="spellEnd"/>
      <w:r w:rsidR="00EE5B95">
        <w:rPr>
          <w:bCs/>
        </w:rPr>
        <w:t xml:space="preserve"> late</w:t>
      </w:r>
    </w:p>
    <w:p w14:paraId="0CB33FCB" w14:textId="2265A45F" w:rsidR="00C9782B" w:rsidRDefault="00C9782B" w:rsidP="00C9782B">
      <w:pPr>
        <w:pStyle w:val="Paragrafoelenco"/>
        <w:numPr>
          <w:ilvl w:val="0"/>
          <w:numId w:val="7"/>
        </w:numPr>
        <w:rPr>
          <w:bCs/>
        </w:rPr>
      </w:pPr>
      <w:r>
        <w:rPr>
          <w:bCs/>
        </w:rPr>
        <w:t xml:space="preserve">T-Cover: </w:t>
      </w:r>
      <w:r w:rsidR="00EE5B95">
        <w:rPr>
          <w:bCs/>
        </w:rPr>
        <w:t>AB, R, B, L, AB</w:t>
      </w:r>
    </w:p>
    <w:p w14:paraId="22671F63" w14:textId="709213A9" w:rsidR="00293B1C" w:rsidRPr="00BA0D38" w:rsidRDefault="00E52B4E" w:rsidP="00AA02CA">
      <w:pPr>
        <w:ind w:left="360"/>
        <w:rPr>
          <w:bCs/>
        </w:rPr>
      </w:pPr>
      <w:r>
        <w:rPr>
          <w:bCs/>
        </w:rPr>
        <w:t xml:space="preserve">To </w:t>
      </w:r>
      <w:proofErr w:type="spellStart"/>
      <w:r>
        <w:rPr>
          <w:bCs/>
        </w:rPr>
        <w:t>fully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satisfy</w:t>
      </w:r>
      <w:proofErr w:type="spellEnd"/>
      <w:r>
        <w:rPr>
          <w:bCs/>
        </w:rPr>
        <w:t xml:space="preserve"> the </w:t>
      </w:r>
      <w:proofErr w:type="spellStart"/>
      <w:r>
        <w:rPr>
          <w:bCs/>
        </w:rPr>
        <w:t>transition</w:t>
      </w:r>
      <w:proofErr w:type="spellEnd"/>
      <w:r>
        <w:rPr>
          <w:bCs/>
        </w:rPr>
        <w:t xml:space="preserve"> coverage </w:t>
      </w:r>
      <w:proofErr w:type="spellStart"/>
      <w:r>
        <w:rPr>
          <w:bCs/>
        </w:rPr>
        <w:t>criterion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two</w:t>
      </w:r>
      <w:proofErr w:type="spellEnd"/>
      <w:r>
        <w:rPr>
          <w:bCs/>
        </w:rPr>
        <w:t xml:space="preserve"> more test </w:t>
      </w:r>
      <w:proofErr w:type="spellStart"/>
      <w:r>
        <w:rPr>
          <w:bCs/>
        </w:rPr>
        <w:t>cases</w:t>
      </w:r>
      <w:proofErr w:type="spellEnd"/>
      <w:r>
        <w:rPr>
          <w:bCs/>
        </w:rPr>
        <w:t xml:space="preserve"> are </w:t>
      </w:r>
      <w:proofErr w:type="spellStart"/>
      <w:r>
        <w:rPr>
          <w:bCs/>
        </w:rPr>
        <w:t>needed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which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will</w:t>
      </w:r>
      <w:proofErr w:type="spellEnd"/>
      <w:r>
        <w:rPr>
          <w:bCs/>
        </w:rPr>
        <w:t xml:space="preserve"> cover the </w:t>
      </w:r>
      <w:proofErr w:type="spellStart"/>
      <w:r>
        <w:rPr>
          <w:bCs/>
        </w:rPr>
        <w:t>states</w:t>
      </w:r>
      <w:proofErr w:type="spellEnd"/>
      <w:r>
        <w:rPr>
          <w:bCs/>
        </w:rPr>
        <w:t xml:space="preserve"> of the id-library holder</w:t>
      </w:r>
      <w:r w:rsidR="00AA02CA">
        <w:rPr>
          <w:bCs/>
        </w:rPr>
        <w:t xml:space="preserve"> (</w:t>
      </w:r>
      <w:proofErr w:type="spellStart"/>
      <w:r w:rsidR="00AA02CA">
        <w:rPr>
          <w:bCs/>
        </w:rPr>
        <w:t>has</w:t>
      </w:r>
      <w:proofErr w:type="spellEnd"/>
      <w:r w:rsidR="00AA02CA">
        <w:rPr>
          <w:bCs/>
        </w:rPr>
        <w:t xml:space="preserve"> books, no books and ticket).</w:t>
      </w:r>
    </w:p>
    <w:p w14:paraId="695B46C9" w14:textId="504A04EE" w:rsidR="000259E4" w:rsidRDefault="000259E4" w:rsidP="000259E4">
      <w:pPr>
        <w:pStyle w:val="Paragrafoelenco"/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Decision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 w:rsidR="00AA02CA">
        <w:rPr>
          <w:bCs/>
        </w:rPr>
        <w:t xml:space="preserve">: </w:t>
      </w:r>
      <w:r w:rsidR="00405AD7">
        <w:rPr>
          <w:bCs/>
        </w:rPr>
        <w:t xml:space="preserve">MC/DC </w:t>
      </w:r>
      <w:proofErr w:type="spellStart"/>
      <w:r w:rsidR="00405AD7">
        <w:rPr>
          <w:bCs/>
        </w:rPr>
        <w:t>criterion</w:t>
      </w:r>
      <w:proofErr w:type="spellEnd"/>
      <w:r w:rsidR="00405AD7">
        <w:rPr>
          <w:bCs/>
        </w:rPr>
        <w:t xml:space="preserve">. </w:t>
      </w:r>
      <w:proofErr w:type="spellStart"/>
      <w:r w:rsidR="00405AD7">
        <w:rPr>
          <w:bCs/>
        </w:rPr>
        <w:t>This</w:t>
      </w:r>
      <w:proofErr w:type="spellEnd"/>
      <w:r w:rsidR="00405AD7">
        <w:rPr>
          <w:bCs/>
        </w:rPr>
        <w:t xml:space="preserve"> </w:t>
      </w:r>
      <w:proofErr w:type="spellStart"/>
      <w:r w:rsidR="00405AD7">
        <w:rPr>
          <w:bCs/>
        </w:rPr>
        <w:t>criterion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requires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that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each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condtion</w:t>
      </w:r>
      <w:proofErr w:type="spellEnd"/>
      <w:r w:rsidR="008D4E62">
        <w:rPr>
          <w:bCs/>
        </w:rPr>
        <w:t xml:space="preserve"> must be </w:t>
      </w:r>
      <w:proofErr w:type="spellStart"/>
      <w:r w:rsidR="008D4E62">
        <w:rPr>
          <w:bCs/>
        </w:rPr>
        <w:t>tested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at</w:t>
      </w:r>
      <w:proofErr w:type="spellEnd"/>
      <w:r w:rsidR="008D4E62">
        <w:rPr>
          <w:bCs/>
        </w:rPr>
        <w:t xml:space="preserve"> </w:t>
      </w:r>
      <w:proofErr w:type="spellStart"/>
      <w:r w:rsidR="008D4E62">
        <w:rPr>
          <w:bCs/>
        </w:rPr>
        <w:t>least</w:t>
      </w:r>
      <w:proofErr w:type="spellEnd"/>
      <w:r w:rsidR="008D4E62">
        <w:rPr>
          <w:bCs/>
        </w:rPr>
        <w:t xml:space="preserve"> once </w:t>
      </w:r>
      <w:proofErr w:type="spellStart"/>
      <w:r w:rsidR="008D4E62">
        <w:rPr>
          <w:bCs/>
        </w:rPr>
        <w:t>when</w:t>
      </w:r>
      <w:proofErr w:type="spellEnd"/>
      <w:r w:rsidR="008D4E62">
        <w:rPr>
          <w:bCs/>
        </w:rPr>
        <w:t xml:space="preserve"> True and once </w:t>
      </w:r>
      <w:proofErr w:type="spellStart"/>
      <w:r w:rsidR="008D4E62">
        <w:rPr>
          <w:bCs/>
        </w:rPr>
        <w:t>when</w:t>
      </w:r>
      <w:proofErr w:type="spellEnd"/>
      <w:r w:rsidR="008D4E62">
        <w:rPr>
          <w:bCs/>
        </w:rPr>
        <w:t xml:space="preserve"> False; </w:t>
      </w:r>
      <w:proofErr w:type="spellStart"/>
      <w:r w:rsidR="008D4E62">
        <w:rPr>
          <w:bCs/>
        </w:rPr>
        <w:t>also</w:t>
      </w:r>
      <w:proofErr w:type="spellEnd"/>
      <w:r w:rsidR="008D4E62">
        <w:rPr>
          <w:bCs/>
        </w:rPr>
        <w:t xml:space="preserve"> the </w:t>
      </w:r>
      <w:proofErr w:type="spellStart"/>
      <w:r w:rsidR="00876191">
        <w:rPr>
          <w:bCs/>
        </w:rPr>
        <w:t>values</w:t>
      </w:r>
      <w:proofErr w:type="spellEnd"/>
      <w:r w:rsidR="00876191">
        <w:rPr>
          <w:bCs/>
        </w:rPr>
        <w:t xml:space="preserve"> of </w:t>
      </w:r>
      <w:proofErr w:type="spellStart"/>
      <w:r w:rsidR="00876191">
        <w:rPr>
          <w:bCs/>
        </w:rPr>
        <w:t>theese</w:t>
      </w:r>
      <w:proofErr w:type="spellEnd"/>
      <w:r w:rsidR="00876191">
        <w:rPr>
          <w:bCs/>
        </w:rPr>
        <w:t xml:space="preserve"> </w:t>
      </w:r>
      <w:proofErr w:type="spellStart"/>
      <w:r w:rsidR="00876191">
        <w:rPr>
          <w:bCs/>
        </w:rPr>
        <w:t>conditions</w:t>
      </w:r>
      <w:proofErr w:type="spellEnd"/>
      <w:r w:rsidR="00876191">
        <w:rPr>
          <w:bCs/>
        </w:rPr>
        <w:t xml:space="preserve"> must </w:t>
      </w:r>
      <w:proofErr w:type="spellStart"/>
      <w:r w:rsidR="00876191">
        <w:rPr>
          <w:bCs/>
        </w:rPr>
        <w:t>effect</w:t>
      </w:r>
      <w:proofErr w:type="spellEnd"/>
      <w:r w:rsidR="00876191">
        <w:rPr>
          <w:bCs/>
        </w:rPr>
        <w:t xml:space="preserve"> the </w:t>
      </w:r>
      <w:proofErr w:type="spellStart"/>
      <w:r w:rsidR="00876191">
        <w:rPr>
          <w:bCs/>
        </w:rPr>
        <w:t>final</w:t>
      </w:r>
      <w:proofErr w:type="spellEnd"/>
      <w:r w:rsidR="00876191">
        <w:rPr>
          <w:bCs/>
        </w:rPr>
        <w:t xml:space="preserve"> output. </w:t>
      </w:r>
      <w:proofErr w:type="spellStart"/>
      <w:r w:rsidR="00424B00">
        <w:rPr>
          <w:bCs/>
        </w:rPr>
        <w:t>Since</w:t>
      </w:r>
      <w:proofErr w:type="spellEnd"/>
      <w:r w:rsidR="00424B00">
        <w:rPr>
          <w:bCs/>
        </w:rPr>
        <w:t xml:space="preserve"> the </w:t>
      </w:r>
      <w:proofErr w:type="spellStart"/>
      <w:r w:rsidR="00424B00">
        <w:rPr>
          <w:bCs/>
        </w:rPr>
        <w:t>assignment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asks</w:t>
      </w:r>
      <w:proofErr w:type="spellEnd"/>
      <w:r w:rsidR="00424B00">
        <w:rPr>
          <w:bCs/>
        </w:rPr>
        <w:t xml:space="preserve"> to generate </w:t>
      </w:r>
      <w:proofErr w:type="spellStart"/>
      <w:r w:rsidR="00424B00">
        <w:rPr>
          <w:bCs/>
        </w:rPr>
        <w:t>only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two</w:t>
      </w:r>
      <w:proofErr w:type="spellEnd"/>
      <w:r w:rsidR="00424B00">
        <w:rPr>
          <w:bCs/>
        </w:rPr>
        <w:t xml:space="preserve"> test </w:t>
      </w:r>
      <w:proofErr w:type="spellStart"/>
      <w:r w:rsidR="00424B00">
        <w:rPr>
          <w:bCs/>
        </w:rPr>
        <w:t>cases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theese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wont</w:t>
      </w:r>
      <w:proofErr w:type="spellEnd"/>
      <w:r w:rsidR="00424B00">
        <w:rPr>
          <w:bCs/>
        </w:rPr>
        <w:t xml:space="preserve"> be </w:t>
      </w:r>
      <w:proofErr w:type="spellStart"/>
      <w:r w:rsidR="00424B00">
        <w:rPr>
          <w:bCs/>
        </w:rPr>
        <w:t>sufficient</w:t>
      </w:r>
      <w:proofErr w:type="spellEnd"/>
      <w:r w:rsidR="00424B00">
        <w:rPr>
          <w:bCs/>
        </w:rPr>
        <w:t xml:space="preserve"> to </w:t>
      </w:r>
      <w:proofErr w:type="spellStart"/>
      <w:r w:rsidR="00424B00">
        <w:rPr>
          <w:bCs/>
        </w:rPr>
        <w:t>identify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if</w:t>
      </w:r>
      <w:proofErr w:type="spellEnd"/>
      <w:r w:rsidR="00424B00">
        <w:rPr>
          <w:bCs/>
        </w:rPr>
        <w:t xml:space="preserve"> the </w:t>
      </w:r>
      <w:proofErr w:type="spellStart"/>
      <w:r w:rsidR="00424B00">
        <w:rPr>
          <w:bCs/>
        </w:rPr>
        <w:t>decision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table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fully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satisfies</w:t>
      </w:r>
      <w:proofErr w:type="spellEnd"/>
      <w:r w:rsidR="00424B00">
        <w:rPr>
          <w:bCs/>
        </w:rPr>
        <w:t xml:space="preserve"> the </w:t>
      </w:r>
      <w:r w:rsidR="00424B00">
        <w:rPr>
          <w:bCs/>
        </w:rPr>
        <w:t>MC/DC</w:t>
      </w:r>
      <w:r w:rsidR="00424B00">
        <w:rPr>
          <w:bCs/>
        </w:rPr>
        <w:t xml:space="preserve"> </w:t>
      </w:r>
      <w:proofErr w:type="spellStart"/>
      <w:r w:rsidR="00424B00">
        <w:rPr>
          <w:bCs/>
        </w:rPr>
        <w:t>criterion</w:t>
      </w:r>
      <w:proofErr w:type="spellEnd"/>
      <w:r w:rsidR="00424B00">
        <w:rPr>
          <w:bCs/>
        </w:rPr>
        <w:t xml:space="preserve">. Following the test </w:t>
      </w:r>
      <w:proofErr w:type="spellStart"/>
      <w:r w:rsidR="00424B00">
        <w:rPr>
          <w:bCs/>
        </w:rPr>
        <w:t>cases</w:t>
      </w:r>
      <w:proofErr w:type="spellEnd"/>
      <w:r w:rsidR="00424B00">
        <w:rPr>
          <w:bCs/>
        </w:rPr>
        <w:t xml:space="preserve"> </w:t>
      </w:r>
      <w:proofErr w:type="spellStart"/>
      <w:r w:rsidR="00424B00">
        <w:rPr>
          <w:bCs/>
        </w:rPr>
        <w:t>requested</w:t>
      </w:r>
      <w:proofErr w:type="spellEnd"/>
      <w:r w:rsidR="00620EAF">
        <w:rPr>
          <w:bCs/>
        </w:rPr>
        <w:t>:</w:t>
      </w:r>
    </w:p>
    <w:p w14:paraId="2FD39FBA" w14:textId="77777777" w:rsidR="0008419E" w:rsidRDefault="00620EAF" w:rsidP="00620EAF">
      <w:pPr>
        <w:ind w:left="708"/>
        <w:rPr>
          <w:bCs/>
        </w:rPr>
      </w:pPr>
      <w:r>
        <w:rPr>
          <w:bCs/>
        </w:rPr>
        <w:t>TC1:</w:t>
      </w:r>
    </w:p>
    <w:p w14:paraId="530F90DE" w14:textId="30FE24BB" w:rsidR="00BA590E" w:rsidRDefault="00BA590E" w:rsidP="00620EAF">
      <w:pPr>
        <w:ind w:left="708"/>
        <w:rPr>
          <w:bCs/>
        </w:rPr>
      </w:pPr>
      <w:r>
        <w:rPr>
          <w:bCs/>
        </w:rPr>
        <w:t xml:space="preserve">Input: </w:t>
      </w:r>
      <w:r w:rsidR="00B948C7">
        <w:rPr>
          <w:bCs/>
        </w:rPr>
        <w:t xml:space="preserve">A high </w:t>
      </w:r>
      <w:proofErr w:type="spellStart"/>
      <w:r w:rsidR="00B948C7">
        <w:rPr>
          <w:bCs/>
        </w:rPr>
        <w:t>value</w:t>
      </w:r>
      <w:proofErr w:type="spellEnd"/>
      <w:r w:rsidR="00B948C7">
        <w:rPr>
          <w:bCs/>
        </w:rPr>
        <w:t xml:space="preserve"> book</w:t>
      </w:r>
      <w:r w:rsidR="00AC5D9D">
        <w:rPr>
          <w:bCs/>
        </w:rPr>
        <w:t xml:space="preserve"> </w:t>
      </w:r>
      <w:proofErr w:type="spellStart"/>
      <w:r w:rsidR="00AC5D9D">
        <w:rPr>
          <w:bCs/>
        </w:rPr>
        <w:t>which</w:t>
      </w:r>
      <w:proofErr w:type="spellEnd"/>
      <w:r w:rsidR="00AC5D9D">
        <w:rPr>
          <w:bCs/>
        </w:rPr>
        <w:t xml:space="preserve"> </w:t>
      </w:r>
      <w:proofErr w:type="spellStart"/>
      <w:r w:rsidR="00AC5D9D">
        <w:rPr>
          <w:bCs/>
        </w:rPr>
        <w:t>is</w:t>
      </w:r>
      <w:proofErr w:type="spellEnd"/>
      <w:r w:rsidR="00AC5D9D">
        <w:rPr>
          <w:bCs/>
        </w:rPr>
        <w:t xml:space="preserve"> </w:t>
      </w:r>
      <w:proofErr w:type="spellStart"/>
      <w:r w:rsidR="00AC5D9D">
        <w:rPr>
          <w:bCs/>
        </w:rPr>
        <w:t>expected</w:t>
      </w:r>
      <w:proofErr w:type="spellEnd"/>
      <w:r w:rsidR="00AC5D9D">
        <w:rPr>
          <w:bCs/>
        </w:rPr>
        <w:t xml:space="preserve"> to be </w:t>
      </w:r>
      <w:proofErr w:type="spellStart"/>
      <w:r w:rsidR="00AC5D9D">
        <w:rPr>
          <w:bCs/>
        </w:rPr>
        <w:t>acquired</w:t>
      </w:r>
      <w:proofErr w:type="spellEnd"/>
      <w:r w:rsidR="00AC5D9D">
        <w:rPr>
          <w:bCs/>
        </w:rPr>
        <w:t xml:space="preserve"> </w:t>
      </w:r>
      <w:proofErr w:type="spellStart"/>
      <w:r w:rsidR="00AC5D9D">
        <w:rPr>
          <w:bCs/>
        </w:rPr>
        <w:t>independently</w:t>
      </w:r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788"/>
        <w:gridCol w:w="794"/>
        <w:gridCol w:w="797"/>
        <w:gridCol w:w="780"/>
        <w:gridCol w:w="945"/>
        <w:gridCol w:w="1271"/>
        <w:gridCol w:w="945"/>
        <w:gridCol w:w="860"/>
        <w:gridCol w:w="899"/>
        <w:gridCol w:w="841"/>
      </w:tblGrid>
      <w:tr w:rsidR="00FE17FF" w14:paraId="0F237FB8" w14:textId="77777777" w:rsidTr="00FE17FF">
        <w:tc>
          <w:tcPr>
            <w:tcW w:w="962" w:type="dxa"/>
          </w:tcPr>
          <w:p w14:paraId="45BB7BD5" w14:textId="77777777" w:rsidR="00FE17FF" w:rsidRDefault="00FE17FF" w:rsidP="00620EAF">
            <w:pPr>
              <w:rPr>
                <w:bCs/>
              </w:rPr>
            </w:pPr>
          </w:p>
        </w:tc>
        <w:tc>
          <w:tcPr>
            <w:tcW w:w="962" w:type="dxa"/>
          </w:tcPr>
          <w:p w14:paraId="448A6502" w14:textId="5F5A3873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HV</w:t>
            </w:r>
          </w:p>
        </w:tc>
        <w:tc>
          <w:tcPr>
            <w:tcW w:w="963" w:type="dxa"/>
          </w:tcPr>
          <w:p w14:paraId="0C51D446" w14:textId="30635548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NV</w:t>
            </w:r>
          </w:p>
        </w:tc>
        <w:tc>
          <w:tcPr>
            <w:tcW w:w="963" w:type="dxa"/>
          </w:tcPr>
          <w:p w14:paraId="3A492D0A" w14:textId="3441163B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LV</w:t>
            </w:r>
          </w:p>
        </w:tc>
        <w:tc>
          <w:tcPr>
            <w:tcW w:w="963" w:type="dxa"/>
          </w:tcPr>
          <w:p w14:paraId="2451A789" w14:textId="1073C9B2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P&lt;=TN1</w:t>
            </w:r>
          </w:p>
        </w:tc>
        <w:tc>
          <w:tcPr>
            <w:tcW w:w="963" w:type="dxa"/>
          </w:tcPr>
          <w:p w14:paraId="6B94F082" w14:textId="53CFF861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TN1&lt;P&lt;TN2</w:t>
            </w:r>
          </w:p>
        </w:tc>
        <w:tc>
          <w:tcPr>
            <w:tcW w:w="963" w:type="dxa"/>
          </w:tcPr>
          <w:p w14:paraId="4BDB9ED7" w14:textId="008A856D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P&gt;=TN2</w:t>
            </w:r>
          </w:p>
        </w:tc>
        <w:tc>
          <w:tcPr>
            <w:tcW w:w="963" w:type="dxa"/>
          </w:tcPr>
          <w:p w14:paraId="4369826F" w14:textId="1AB9B36D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R=1+</w:t>
            </w:r>
          </w:p>
        </w:tc>
        <w:tc>
          <w:tcPr>
            <w:tcW w:w="963" w:type="dxa"/>
          </w:tcPr>
          <w:p w14:paraId="41BDBE7B" w14:textId="12D783B1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R=10+</w:t>
            </w:r>
          </w:p>
        </w:tc>
        <w:tc>
          <w:tcPr>
            <w:tcW w:w="963" w:type="dxa"/>
          </w:tcPr>
          <w:p w14:paraId="27414C94" w14:textId="21ACE696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OUT</w:t>
            </w:r>
          </w:p>
        </w:tc>
      </w:tr>
      <w:tr w:rsidR="00FE17FF" w14:paraId="5BBF62C8" w14:textId="77777777" w:rsidTr="00FE17FF">
        <w:tc>
          <w:tcPr>
            <w:tcW w:w="962" w:type="dxa"/>
          </w:tcPr>
          <w:p w14:paraId="5FE760ED" w14:textId="5129E84F" w:rsidR="00FE17FF" w:rsidRDefault="00FE17FF" w:rsidP="00620EAF">
            <w:pPr>
              <w:rPr>
                <w:bCs/>
              </w:rPr>
            </w:pPr>
            <w:r>
              <w:rPr>
                <w:bCs/>
              </w:rPr>
              <w:t>(1)</w:t>
            </w:r>
          </w:p>
        </w:tc>
        <w:tc>
          <w:tcPr>
            <w:tcW w:w="962" w:type="dxa"/>
          </w:tcPr>
          <w:p w14:paraId="4A7E4EF2" w14:textId="3ABD0DAC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963" w:type="dxa"/>
          </w:tcPr>
          <w:p w14:paraId="6AA77480" w14:textId="197C04B9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352D437E" w14:textId="45CDDEBD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24830F51" w14:textId="05E6C59E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52EF6866" w14:textId="0137E06C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4584DFF4" w14:textId="57A92E2E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159077BF" w14:textId="105D753B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624EA7A3" w14:textId="6C670131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7E81FC77" w14:textId="46A5ADCF" w:rsidR="00FE17FF" w:rsidRDefault="004F4E87" w:rsidP="00620EAF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</w:tr>
    </w:tbl>
    <w:p w14:paraId="75B5A1AB" w14:textId="77777777" w:rsidR="00BA590E" w:rsidRDefault="00BA590E" w:rsidP="00AC5D9D">
      <w:pPr>
        <w:rPr>
          <w:bCs/>
        </w:rPr>
      </w:pPr>
    </w:p>
    <w:p w14:paraId="2E92C0CB" w14:textId="4666DA26" w:rsidR="00620EAF" w:rsidRDefault="00620EAF" w:rsidP="00620EAF">
      <w:pPr>
        <w:ind w:left="708"/>
        <w:rPr>
          <w:bCs/>
        </w:rPr>
      </w:pPr>
      <w:r>
        <w:rPr>
          <w:bCs/>
        </w:rPr>
        <w:t>TC2:</w:t>
      </w:r>
    </w:p>
    <w:p w14:paraId="0E04DB67" w14:textId="7B965376" w:rsidR="00AC5D9D" w:rsidRDefault="00AC5D9D" w:rsidP="00620EAF">
      <w:pPr>
        <w:ind w:left="708"/>
        <w:rPr>
          <w:bCs/>
        </w:rPr>
      </w:pPr>
      <w:r>
        <w:rPr>
          <w:bCs/>
        </w:rPr>
        <w:t xml:space="preserve">Input: A low </w:t>
      </w:r>
      <w:proofErr w:type="spellStart"/>
      <w:r>
        <w:rPr>
          <w:bCs/>
        </w:rPr>
        <w:t>value</w:t>
      </w:r>
      <w:proofErr w:type="spellEnd"/>
      <w:r w:rsidR="00BC10AE">
        <w:rPr>
          <w:bCs/>
        </w:rPr>
        <w:t xml:space="preserve"> book </w:t>
      </w:r>
      <w:proofErr w:type="spellStart"/>
      <w:r w:rsidR="00BC10AE">
        <w:rPr>
          <w:bCs/>
        </w:rPr>
        <w:t>which</w:t>
      </w:r>
      <w:proofErr w:type="spellEnd"/>
      <w:r w:rsidR="00BC10AE">
        <w:rPr>
          <w:bCs/>
        </w:rPr>
        <w:t xml:space="preserve"> </w:t>
      </w:r>
      <w:proofErr w:type="spellStart"/>
      <w:r w:rsidR="00BC10AE">
        <w:rPr>
          <w:bCs/>
        </w:rPr>
        <w:t>is</w:t>
      </w:r>
      <w:proofErr w:type="spellEnd"/>
      <w:r w:rsidR="00BC10AE">
        <w:rPr>
          <w:bCs/>
        </w:rPr>
        <w:t xml:space="preserve"> </w:t>
      </w:r>
      <w:proofErr w:type="spellStart"/>
      <w:r w:rsidR="00BC10AE">
        <w:rPr>
          <w:bCs/>
        </w:rPr>
        <w:t>not</w:t>
      </w:r>
      <w:proofErr w:type="spellEnd"/>
      <w:r w:rsidR="00BC10AE">
        <w:rPr>
          <w:bCs/>
        </w:rPr>
        <w:t xml:space="preserve"> </w:t>
      </w:r>
      <w:proofErr w:type="spellStart"/>
      <w:r w:rsidR="00BC10AE">
        <w:rPr>
          <w:bCs/>
        </w:rPr>
        <w:t>expected</w:t>
      </w:r>
      <w:proofErr w:type="spellEnd"/>
      <w:r w:rsidR="00BC10AE">
        <w:rPr>
          <w:bCs/>
        </w:rPr>
        <w:t xml:space="preserve"> to be </w:t>
      </w:r>
      <w:proofErr w:type="spellStart"/>
      <w:r w:rsidR="00BC10AE">
        <w:rPr>
          <w:bCs/>
        </w:rPr>
        <w:t>acquired</w:t>
      </w:r>
      <w:proofErr w:type="spellEnd"/>
      <w:r w:rsidR="00BC10AE">
        <w:rPr>
          <w:bCs/>
        </w:rPr>
        <w:t xml:space="preserve"> </w:t>
      </w:r>
      <w:proofErr w:type="spellStart"/>
      <w:r w:rsidR="00BC10AE">
        <w:rPr>
          <w:bCs/>
        </w:rPr>
        <w:t>unless</w:t>
      </w:r>
      <w:proofErr w:type="spellEnd"/>
      <w:r w:rsidR="00BC10AE">
        <w:rPr>
          <w:bCs/>
        </w:rPr>
        <w:t xml:space="preserve"> th</w:t>
      </w:r>
      <w:r w:rsidR="00BC10AE" w:rsidRPr="00BC10AE">
        <w:rPr>
          <w:bCs/>
        </w:rPr>
        <w:t xml:space="preserve">e price </w:t>
      </w:r>
      <w:proofErr w:type="spellStart"/>
      <w:r w:rsidR="00BC10AE" w:rsidRPr="00BC10AE">
        <w:rPr>
          <w:bCs/>
        </w:rPr>
        <w:t>is</w:t>
      </w:r>
      <w:proofErr w:type="spellEnd"/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greater</w:t>
      </w:r>
      <w:proofErr w:type="spellEnd"/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than</w:t>
      </w:r>
      <w:proofErr w:type="spellEnd"/>
      <w:r w:rsidR="00BC10AE" w:rsidRPr="00BC10AE">
        <w:rPr>
          <w:bCs/>
        </w:rPr>
        <w:t xml:space="preserve"> or </w:t>
      </w:r>
      <w:proofErr w:type="spellStart"/>
      <w:r w:rsidR="00BC10AE" w:rsidRPr="00BC10AE">
        <w:rPr>
          <w:bCs/>
        </w:rPr>
        <w:t>equal</w:t>
      </w:r>
      <w:proofErr w:type="spellEnd"/>
      <w:r w:rsidR="00BC10AE" w:rsidRPr="00BC10AE">
        <w:rPr>
          <w:bCs/>
        </w:rPr>
        <w:t xml:space="preserve"> to TierN2 </w:t>
      </w:r>
      <w:r w:rsidR="00D67692">
        <w:rPr>
          <w:bCs/>
        </w:rPr>
        <w:t>and</w:t>
      </w:r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there</w:t>
      </w:r>
      <w:proofErr w:type="spellEnd"/>
      <w:r w:rsidR="00BC10AE" w:rsidRPr="00BC10AE">
        <w:rPr>
          <w:bCs/>
        </w:rPr>
        <w:t xml:space="preserve"> are </w:t>
      </w:r>
      <w:proofErr w:type="spellStart"/>
      <w:r w:rsidR="00BC10AE" w:rsidRPr="00BC10AE">
        <w:rPr>
          <w:bCs/>
        </w:rPr>
        <w:t>at</w:t>
      </w:r>
      <w:proofErr w:type="spellEnd"/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least</w:t>
      </w:r>
      <w:proofErr w:type="spellEnd"/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ten</w:t>
      </w:r>
      <w:proofErr w:type="spellEnd"/>
      <w:r w:rsidR="00BC10AE" w:rsidRPr="00BC10AE">
        <w:rPr>
          <w:bCs/>
        </w:rPr>
        <w:t xml:space="preserve"> </w:t>
      </w:r>
      <w:proofErr w:type="spellStart"/>
      <w:r w:rsidR="00BC10AE" w:rsidRPr="00BC10AE">
        <w:rPr>
          <w:bCs/>
        </w:rPr>
        <w:t>recommendations</w:t>
      </w:r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788"/>
        <w:gridCol w:w="794"/>
        <w:gridCol w:w="797"/>
        <w:gridCol w:w="780"/>
        <w:gridCol w:w="945"/>
        <w:gridCol w:w="1271"/>
        <w:gridCol w:w="945"/>
        <w:gridCol w:w="860"/>
        <w:gridCol w:w="899"/>
        <w:gridCol w:w="841"/>
      </w:tblGrid>
      <w:tr w:rsidR="00D67692" w14:paraId="5612D0FD" w14:textId="77777777" w:rsidTr="00F97B95">
        <w:tc>
          <w:tcPr>
            <w:tcW w:w="962" w:type="dxa"/>
          </w:tcPr>
          <w:p w14:paraId="589C487D" w14:textId="77777777" w:rsidR="00D67692" w:rsidRDefault="00D67692" w:rsidP="00F97B95">
            <w:pPr>
              <w:rPr>
                <w:bCs/>
              </w:rPr>
            </w:pPr>
          </w:p>
        </w:tc>
        <w:tc>
          <w:tcPr>
            <w:tcW w:w="962" w:type="dxa"/>
          </w:tcPr>
          <w:p w14:paraId="7E95C93C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HV</w:t>
            </w:r>
          </w:p>
        </w:tc>
        <w:tc>
          <w:tcPr>
            <w:tcW w:w="963" w:type="dxa"/>
          </w:tcPr>
          <w:p w14:paraId="5355FD3B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NV</w:t>
            </w:r>
          </w:p>
        </w:tc>
        <w:tc>
          <w:tcPr>
            <w:tcW w:w="963" w:type="dxa"/>
          </w:tcPr>
          <w:p w14:paraId="24E092C8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LV</w:t>
            </w:r>
          </w:p>
        </w:tc>
        <w:tc>
          <w:tcPr>
            <w:tcW w:w="963" w:type="dxa"/>
          </w:tcPr>
          <w:p w14:paraId="566BCE08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P&lt;=TN1</w:t>
            </w:r>
          </w:p>
        </w:tc>
        <w:tc>
          <w:tcPr>
            <w:tcW w:w="963" w:type="dxa"/>
          </w:tcPr>
          <w:p w14:paraId="00CBFEC6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TN1&lt;P&lt;TN2</w:t>
            </w:r>
          </w:p>
        </w:tc>
        <w:tc>
          <w:tcPr>
            <w:tcW w:w="963" w:type="dxa"/>
          </w:tcPr>
          <w:p w14:paraId="2CF99AB1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P&gt;=TN2</w:t>
            </w:r>
          </w:p>
        </w:tc>
        <w:tc>
          <w:tcPr>
            <w:tcW w:w="963" w:type="dxa"/>
          </w:tcPr>
          <w:p w14:paraId="7EB04AF2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R=1+</w:t>
            </w:r>
          </w:p>
        </w:tc>
        <w:tc>
          <w:tcPr>
            <w:tcW w:w="963" w:type="dxa"/>
          </w:tcPr>
          <w:p w14:paraId="4C3818AB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R=10+</w:t>
            </w:r>
          </w:p>
        </w:tc>
        <w:tc>
          <w:tcPr>
            <w:tcW w:w="963" w:type="dxa"/>
          </w:tcPr>
          <w:p w14:paraId="1F1725D3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OUT</w:t>
            </w:r>
          </w:p>
        </w:tc>
      </w:tr>
      <w:tr w:rsidR="00D67692" w14:paraId="1AD6BE05" w14:textId="77777777" w:rsidTr="00F97B95">
        <w:tc>
          <w:tcPr>
            <w:tcW w:w="962" w:type="dxa"/>
          </w:tcPr>
          <w:p w14:paraId="2AE862BD" w14:textId="4FDF2209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t>2</w:t>
            </w:r>
            <w:r>
              <w:rPr>
                <w:bCs/>
              </w:rPr>
              <w:t>)</w:t>
            </w:r>
          </w:p>
        </w:tc>
        <w:tc>
          <w:tcPr>
            <w:tcW w:w="962" w:type="dxa"/>
          </w:tcPr>
          <w:p w14:paraId="3020A48F" w14:textId="1975CCEE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6F55C8C1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490386E7" w14:textId="52873F69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963" w:type="dxa"/>
          </w:tcPr>
          <w:p w14:paraId="275B3040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7056C30A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4B8554E3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551664DA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5727D79C" w14:textId="77777777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63" w:type="dxa"/>
          </w:tcPr>
          <w:p w14:paraId="2E876266" w14:textId="6AF05334" w:rsidR="00D67692" w:rsidRDefault="00D67692" w:rsidP="00F97B95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</w:tbl>
    <w:p w14:paraId="712A6890" w14:textId="77777777" w:rsidR="00D67692" w:rsidRPr="00620EAF" w:rsidRDefault="00D67692" w:rsidP="00620EAF">
      <w:pPr>
        <w:ind w:left="708"/>
        <w:rPr>
          <w:bCs/>
        </w:rPr>
      </w:pPr>
    </w:p>
    <w:p w14:paraId="15189366" w14:textId="77777777" w:rsidR="00424B00" w:rsidRPr="00424B00" w:rsidRDefault="00424B00" w:rsidP="00424B00">
      <w:pPr>
        <w:ind w:left="708"/>
        <w:rPr>
          <w:bCs/>
        </w:rPr>
      </w:pPr>
    </w:p>
    <w:p w14:paraId="6CA2077A" w14:textId="4BDF8B6E" w:rsidR="000259E4" w:rsidRDefault="000259E4" w:rsidP="000259E4">
      <w:pPr>
        <w:pStyle w:val="Paragrafoelenco"/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Grammar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testing</w:t>
      </w:r>
      <w:r w:rsidR="001E5637">
        <w:rPr>
          <w:bCs/>
        </w:rPr>
        <w:t xml:space="preserve">: production coverage </w:t>
      </w:r>
      <w:proofErr w:type="spellStart"/>
      <w:r w:rsidR="001E5637">
        <w:rPr>
          <w:bCs/>
        </w:rPr>
        <w:t>criterion</w:t>
      </w:r>
      <w:proofErr w:type="spellEnd"/>
      <w:r w:rsidR="001E5637">
        <w:rPr>
          <w:bCs/>
        </w:rPr>
        <w:t xml:space="preserve">. </w:t>
      </w:r>
      <w:proofErr w:type="spellStart"/>
      <w:r w:rsidR="001E5637">
        <w:rPr>
          <w:bCs/>
        </w:rPr>
        <w:t>This</w:t>
      </w:r>
      <w:proofErr w:type="spellEnd"/>
      <w:r w:rsidR="001E5637">
        <w:rPr>
          <w:bCs/>
        </w:rPr>
        <w:t xml:space="preserve"> </w:t>
      </w:r>
      <w:proofErr w:type="spellStart"/>
      <w:r w:rsidR="001E5637">
        <w:rPr>
          <w:bCs/>
        </w:rPr>
        <w:t>criterion</w:t>
      </w:r>
      <w:proofErr w:type="spellEnd"/>
      <w:r w:rsidR="001E5637">
        <w:rPr>
          <w:bCs/>
        </w:rPr>
        <w:t xml:space="preserve"> </w:t>
      </w:r>
      <w:proofErr w:type="spellStart"/>
      <w:r w:rsidR="001E5637">
        <w:rPr>
          <w:bCs/>
        </w:rPr>
        <w:t>requires</w:t>
      </w:r>
      <w:proofErr w:type="spellEnd"/>
      <w:r w:rsidR="001E5637">
        <w:rPr>
          <w:bCs/>
        </w:rPr>
        <w:t xml:space="preserve"> </w:t>
      </w:r>
      <w:proofErr w:type="spellStart"/>
      <w:r w:rsidR="001E5637">
        <w:rPr>
          <w:bCs/>
        </w:rPr>
        <w:t>each</w:t>
      </w:r>
      <w:proofErr w:type="spellEnd"/>
      <w:r w:rsidR="001E5637">
        <w:rPr>
          <w:bCs/>
        </w:rPr>
        <w:t xml:space="preserve"> production to be </w:t>
      </w:r>
      <w:proofErr w:type="spellStart"/>
      <w:r w:rsidR="001E5637">
        <w:rPr>
          <w:bCs/>
        </w:rPr>
        <w:t>exercised</w:t>
      </w:r>
      <w:proofErr w:type="spellEnd"/>
      <w:r w:rsidR="001E5637">
        <w:rPr>
          <w:bCs/>
        </w:rPr>
        <w:t xml:space="preserve"> </w:t>
      </w:r>
      <w:proofErr w:type="spellStart"/>
      <w:r w:rsidR="001E5637">
        <w:rPr>
          <w:bCs/>
        </w:rPr>
        <w:t>at</w:t>
      </w:r>
      <w:proofErr w:type="spellEnd"/>
      <w:r w:rsidR="001E5637">
        <w:rPr>
          <w:bCs/>
        </w:rPr>
        <w:t xml:space="preserve"> </w:t>
      </w:r>
      <w:proofErr w:type="spellStart"/>
      <w:r w:rsidR="001E5637">
        <w:rPr>
          <w:bCs/>
        </w:rPr>
        <w:t>least</w:t>
      </w:r>
      <w:proofErr w:type="spellEnd"/>
      <w:r w:rsidR="001E5637">
        <w:rPr>
          <w:bCs/>
        </w:rPr>
        <w:t xml:space="preserve"> once in </w:t>
      </w:r>
      <w:proofErr w:type="spellStart"/>
      <w:r w:rsidR="001E5637">
        <w:rPr>
          <w:bCs/>
        </w:rPr>
        <w:t>producing</w:t>
      </w:r>
      <w:proofErr w:type="spellEnd"/>
      <w:r w:rsidR="001E5637">
        <w:rPr>
          <w:bCs/>
        </w:rPr>
        <w:t xml:space="preserve"> a set of test </w:t>
      </w:r>
      <w:proofErr w:type="spellStart"/>
      <w:r w:rsidR="001E5637">
        <w:rPr>
          <w:bCs/>
        </w:rPr>
        <w:t>cases</w:t>
      </w:r>
      <w:proofErr w:type="spellEnd"/>
      <w:r w:rsidR="001E5637">
        <w:rPr>
          <w:bCs/>
        </w:rPr>
        <w:t>.</w:t>
      </w:r>
    </w:p>
    <w:p w14:paraId="6D20E01D" w14:textId="0531DEA3" w:rsidR="00B1299C" w:rsidRDefault="00B1299C" w:rsidP="00B1299C">
      <w:pPr>
        <w:ind w:left="708"/>
      </w:pPr>
      <w:r>
        <w:t>TC1:</w:t>
      </w:r>
    </w:p>
    <w:p w14:paraId="684B890C" w14:textId="0E3405C3" w:rsidR="00B1299C" w:rsidRDefault="00B1299C" w:rsidP="00B1299C">
      <w:pPr>
        <w:ind w:left="708"/>
      </w:pPr>
      <w:r>
        <w:t xml:space="preserve">Input: </w:t>
      </w:r>
      <w:r w:rsidR="008A6298">
        <w:t xml:space="preserve">A </w:t>
      </w:r>
      <w:proofErr w:type="spellStart"/>
      <w:r w:rsidR="008A6298">
        <w:t>bookstore</w:t>
      </w:r>
      <w:proofErr w:type="spellEnd"/>
      <w:r w:rsidR="008A6298">
        <w:t xml:space="preserve"> </w:t>
      </w:r>
      <w:proofErr w:type="spellStart"/>
      <w:r w:rsidR="008A6298">
        <w:t>that</w:t>
      </w:r>
      <w:proofErr w:type="spellEnd"/>
      <w:r w:rsidR="008A6298">
        <w:t xml:space="preserve"> </w:t>
      </w:r>
      <w:proofErr w:type="spellStart"/>
      <w:r w:rsidR="008A6298">
        <w:t>has</w:t>
      </w:r>
      <w:proofErr w:type="spellEnd"/>
      <w:r w:rsidR="008A6298">
        <w:t xml:space="preserve"> Horror and Sci-Fi </w:t>
      </w:r>
      <w:proofErr w:type="spellStart"/>
      <w:r w:rsidR="008A6298">
        <w:t>topics</w:t>
      </w:r>
      <w:proofErr w:type="spellEnd"/>
    </w:p>
    <w:p w14:paraId="00F88B69" w14:textId="693AB502" w:rsidR="00B1299C" w:rsidRDefault="00B1299C" w:rsidP="00B1299C">
      <w:pPr>
        <w:ind w:left="708"/>
      </w:pPr>
      <w:r>
        <w:t>TC2:</w:t>
      </w:r>
    </w:p>
    <w:p w14:paraId="1E933E9F" w14:textId="7F4AABA9" w:rsidR="008A6298" w:rsidRPr="00B1299C" w:rsidRDefault="008A6298" w:rsidP="00B1299C">
      <w:pPr>
        <w:ind w:left="708"/>
        <w:rPr>
          <w:bCs/>
        </w:rPr>
      </w:pPr>
      <w:r>
        <w:t xml:space="preserve">Input: </w:t>
      </w:r>
      <w:r w:rsidR="008B7A9A">
        <w:t xml:space="preserve">The books </w:t>
      </w:r>
      <w:r w:rsidR="008B7A9A">
        <w:t>“</w:t>
      </w:r>
      <w:proofErr w:type="spellStart"/>
      <w:r w:rsidR="00CD7D6D">
        <w:t>It</w:t>
      </w:r>
      <w:proofErr w:type="spellEnd"/>
      <w:r w:rsidR="008B7A9A">
        <w:t xml:space="preserve">” </w:t>
      </w:r>
      <w:r w:rsidR="00CD7D6D">
        <w:t xml:space="preserve">by “Stephen King” </w:t>
      </w:r>
      <w:r w:rsidR="008B7A9A">
        <w:t>and “Dune”</w:t>
      </w:r>
      <w:r w:rsidR="00CD7D6D">
        <w:t xml:space="preserve"> by “Frank Herbert”</w:t>
      </w:r>
    </w:p>
    <w:sectPr w:rsidR="008A6298" w:rsidRPr="00B129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29A"/>
    <w:multiLevelType w:val="hybridMultilevel"/>
    <w:tmpl w:val="4A586EA4"/>
    <w:lvl w:ilvl="0" w:tplc="75D27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FBF"/>
    <w:multiLevelType w:val="hybridMultilevel"/>
    <w:tmpl w:val="559A739C"/>
    <w:lvl w:ilvl="0" w:tplc="4FDC0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72220"/>
    <w:multiLevelType w:val="hybridMultilevel"/>
    <w:tmpl w:val="A66CEF50"/>
    <w:lvl w:ilvl="0" w:tplc="E0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4FAD"/>
    <w:multiLevelType w:val="hybridMultilevel"/>
    <w:tmpl w:val="C23A9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87338"/>
    <w:multiLevelType w:val="hybridMultilevel"/>
    <w:tmpl w:val="45C27318"/>
    <w:lvl w:ilvl="0" w:tplc="E61A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772D"/>
    <w:multiLevelType w:val="hybridMultilevel"/>
    <w:tmpl w:val="80549B44"/>
    <w:lvl w:ilvl="0" w:tplc="472E3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52C2A"/>
    <w:multiLevelType w:val="hybridMultilevel"/>
    <w:tmpl w:val="0E728A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DE7B4A"/>
    <w:multiLevelType w:val="hybridMultilevel"/>
    <w:tmpl w:val="92322086"/>
    <w:lvl w:ilvl="0" w:tplc="D55255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88496765">
    <w:abstractNumId w:val="3"/>
  </w:num>
  <w:num w:numId="2" w16cid:durableId="1322929502">
    <w:abstractNumId w:val="5"/>
  </w:num>
  <w:num w:numId="3" w16cid:durableId="779763273">
    <w:abstractNumId w:val="1"/>
  </w:num>
  <w:num w:numId="4" w16cid:durableId="764570899">
    <w:abstractNumId w:val="2"/>
  </w:num>
  <w:num w:numId="5" w16cid:durableId="1836725867">
    <w:abstractNumId w:val="7"/>
  </w:num>
  <w:num w:numId="6" w16cid:durableId="779645745">
    <w:abstractNumId w:val="4"/>
  </w:num>
  <w:num w:numId="7" w16cid:durableId="1895697771">
    <w:abstractNumId w:val="6"/>
  </w:num>
  <w:num w:numId="8" w16cid:durableId="16166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0"/>
    <w:rsid w:val="000106B5"/>
    <w:rsid w:val="000259E4"/>
    <w:rsid w:val="00033689"/>
    <w:rsid w:val="00055458"/>
    <w:rsid w:val="00080902"/>
    <w:rsid w:val="0008419E"/>
    <w:rsid w:val="00116818"/>
    <w:rsid w:val="00142CE7"/>
    <w:rsid w:val="0017514A"/>
    <w:rsid w:val="0017630F"/>
    <w:rsid w:val="001A6624"/>
    <w:rsid w:val="001E0769"/>
    <w:rsid w:val="001E5637"/>
    <w:rsid w:val="001F4B4A"/>
    <w:rsid w:val="00255511"/>
    <w:rsid w:val="002922A2"/>
    <w:rsid w:val="00293B1C"/>
    <w:rsid w:val="002B015B"/>
    <w:rsid w:val="002B6932"/>
    <w:rsid w:val="002D0DE9"/>
    <w:rsid w:val="002E36A5"/>
    <w:rsid w:val="00336FB1"/>
    <w:rsid w:val="00362ACB"/>
    <w:rsid w:val="00390364"/>
    <w:rsid w:val="00405AD7"/>
    <w:rsid w:val="00424B00"/>
    <w:rsid w:val="004311D5"/>
    <w:rsid w:val="00491BB0"/>
    <w:rsid w:val="00495B14"/>
    <w:rsid w:val="004E604C"/>
    <w:rsid w:val="004E650E"/>
    <w:rsid w:val="004F4E87"/>
    <w:rsid w:val="00516046"/>
    <w:rsid w:val="00553DCB"/>
    <w:rsid w:val="00577D41"/>
    <w:rsid w:val="005E010E"/>
    <w:rsid w:val="005E5D1F"/>
    <w:rsid w:val="005F3B98"/>
    <w:rsid w:val="00620EAF"/>
    <w:rsid w:val="006420F5"/>
    <w:rsid w:val="00657322"/>
    <w:rsid w:val="00670736"/>
    <w:rsid w:val="006918F0"/>
    <w:rsid w:val="006C1550"/>
    <w:rsid w:val="00715077"/>
    <w:rsid w:val="0076140A"/>
    <w:rsid w:val="00774AD8"/>
    <w:rsid w:val="007777B6"/>
    <w:rsid w:val="00784950"/>
    <w:rsid w:val="007C2DF6"/>
    <w:rsid w:val="007C595D"/>
    <w:rsid w:val="00844753"/>
    <w:rsid w:val="00874CC9"/>
    <w:rsid w:val="00876191"/>
    <w:rsid w:val="008A6298"/>
    <w:rsid w:val="008A7CEB"/>
    <w:rsid w:val="008B7A9A"/>
    <w:rsid w:val="008D4E62"/>
    <w:rsid w:val="00926F1A"/>
    <w:rsid w:val="00940C2C"/>
    <w:rsid w:val="009A6711"/>
    <w:rsid w:val="00A2622C"/>
    <w:rsid w:val="00A46A32"/>
    <w:rsid w:val="00A9514D"/>
    <w:rsid w:val="00A95556"/>
    <w:rsid w:val="00AA02CA"/>
    <w:rsid w:val="00AC4109"/>
    <w:rsid w:val="00AC5D9D"/>
    <w:rsid w:val="00AE04A4"/>
    <w:rsid w:val="00B1299C"/>
    <w:rsid w:val="00B539DC"/>
    <w:rsid w:val="00B652F6"/>
    <w:rsid w:val="00B948C7"/>
    <w:rsid w:val="00BA0D38"/>
    <w:rsid w:val="00BA590E"/>
    <w:rsid w:val="00BB29B4"/>
    <w:rsid w:val="00BC10AE"/>
    <w:rsid w:val="00BD2A7C"/>
    <w:rsid w:val="00BD70C5"/>
    <w:rsid w:val="00BE7CE3"/>
    <w:rsid w:val="00C20C23"/>
    <w:rsid w:val="00C30E36"/>
    <w:rsid w:val="00C330CE"/>
    <w:rsid w:val="00C330F3"/>
    <w:rsid w:val="00C742F2"/>
    <w:rsid w:val="00C75615"/>
    <w:rsid w:val="00C760F8"/>
    <w:rsid w:val="00C9782B"/>
    <w:rsid w:val="00CA594C"/>
    <w:rsid w:val="00CA7D4F"/>
    <w:rsid w:val="00CC0961"/>
    <w:rsid w:val="00CD7D6D"/>
    <w:rsid w:val="00D276A4"/>
    <w:rsid w:val="00D44F88"/>
    <w:rsid w:val="00D67692"/>
    <w:rsid w:val="00D832B1"/>
    <w:rsid w:val="00D90298"/>
    <w:rsid w:val="00DA6BBC"/>
    <w:rsid w:val="00DB2D52"/>
    <w:rsid w:val="00DF7EF2"/>
    <w:rsid w:val="00E06DB9"/>
    <w:rsid w:val="00E06E83"/>
    <w:rsid w:val="00E25FC5"/>
    <w:rsid w:val="00E261CA"/>
    <w:rsid w:val="00E32027"/>
    <w:rsid w:val="00E52B4E"/>
    <w:rsid w:val="00E574BD"/>
    <w:rsid w:val="00E71EFB"/>
    <w:rsid w:val="00E80358"/>
    <w:rsid w:val="00E80574"/>
    <w:rsid w:val="00E828BD"/>
    <w:rsid w:val="00EE5B95"/>
    <w:rsid w:val="00F72555"/>
    <w:rsid w:val="00F83412"/>
    <w:rsid w:val="00F866AE"/>
    <w:rsid w:val="00FC3117"/>
    <w:rsid w:val="00FE1542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AEC"/>
  <w15:chartTrackingRefBased/>
  <w15:docId w15:val="{0AC8656F-B045-473F-AD8B-5BFC4F2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514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4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Capua Marco</dc:creator>
  <cp:keywords/>
  <dc:description/>
  <cp:lastModifiedBy>Marco Di Capua</cp:lastModifiedBy>
  <cp:revision>52</cp:revision>
  <dcterms:created xsi:type="dcterms:W3CDTF">2023-05-05T07:45:00Z</dcterms:created>
  <dcterms:modified xsi:type="dcterms:W3CDTF">2023-05-07T10:58:00Z</dcterms:modified>
</cp:coreProperties>
</file>