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B490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The following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program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fragment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adds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an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object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to the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right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branch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of a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tree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structure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>.</w:t>
      </w:r>
    </w:p>
    <w:p w14:paraId="7D81EF4C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if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(</w:t>
      </w:r>
      <w:proofErr w:type="gram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 xml:space="preserve">(o != </w:t>
      </w:r>
      <w:proofErr w:type="spell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null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) &amp;&amp; !</w:t>
      </w:r>
      <w:proofErr w:type="spell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tree.contains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(o) &amp;&amp; (</w:t>
      </w:r>
      <w:proofErr w:type="spell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tree.isBalanced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() || (</w:t>
      </w:r>
      <w:proofErr w:type="spell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tree.right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 xml:space="preserve">().size() &lt; </w:t>
      </w:r>
      <w:proofErr w:type="spell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tree.left</w:t>
      </w:r>
      <w:proofErr w:type="spell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().size()))) {</w:t>
      </w:r>
    </w:p>
    <w:p w14:paraId="7CC62187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 xml:space="preserve">      </w:t>
      </w:r>
      <w:proofErr w:type="spellStart"/>
      <w:proofErr w:type="gramStart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tree.addRight</w:t>
      </w:r>
      <w:proofErr w:type="spellEnd"/>
      <w:proofErr w:type="gramEnd"/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(o);</w:t>
      </w:r>
    </w:p>
    <w:p w14:paraId="58014009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i/>
          <w:iCs/>
          <w:color w:val="000000"/>
          <w:sz w:val="22"/>
          <w:szCs w:val="22"/>
        </w:rPr>
        <w:t>   }</w:t>
      </w:r>
    </w:p>
    <w:p w14:paraId="43028D2F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Derive a set of test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cases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that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satisfy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the MC/DC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adequacy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criterion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. The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solution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should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indicate the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elementary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conditions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specify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the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combinations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of truth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values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that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satisfy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the MC/DC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criterion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, and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provide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a set of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corresponding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 xml:space="preserve"> concrete test </w:t>
      </w:r>
      <w:proofErr w:type="spellStart"/>
      <w:r>
        <w:rPr>
          <w:rFonts w:ascii="Lucida Sans Unicode" w:hAnsi="Lucida Sans Unicode" w:cs="Lucida Sans Unicode"/>
          <w:color w:val="000000"/>
          <w:sz w:val="22"/>
          <w:szCs w:val="22"/>
        </w:rPr>
        <w:t>cases</w:t>
      </w:r>
      <w:proofErr w:type="spellEnd"/>
      <w:r>
        <w:rPr>
          <w:rFonts w:ascii="Lucida Sans Unicode" w:hAnsi="Lucida Sans Unicode" w:cs="Lucida Sans Unicode"/>
          <w:color w:val="000000"/>
          <w:sz w:val="22"/>
          <w:szCs w:val="22"/>
        </w:rPr>
        <w:t>.</w:t>
      </w:r>
    </w:p>
    <w:p w14:paraId="1B2113F4" w14:textId="77777777" w:rsidR="001A54CD" w:rsidRDefault="001A54CD" w:rsidP="001A54CD">
      <w:pPr>
        <w:pStyle w:val="NormaleWeb"/>
        <w:shd w:val="clear" w:color="auto" w:fill="FFFFFF"/>
        <w:spacing w:before="0" w:beforeAutospacing="0"/>
        <w:rPr>
          <w:rFonts w:ascii="Lucida Sans Unicode" w:hAnsi="Lucida Sans Unicode" w:cs="Lucida Sans Unicode"/>
          <w:color w:val="000000"/>
          <w:sz w:val="22"/>
          <w:szCs w:val="22"/>
        </w:rPr>
      </w:pPr>
    </w:p>
    <w:p w14:paraId="3464B73C" w14:textId="77777777" w:rsidR="001A54CD" w:rsidRPr="001A54CD" w:rsidRDefault="001A54CD" w:rsidP="001A54CD">
      <w:pPr>
        <w:rPr>
          <w:sz w:val="24"/>
          <w:szCs w:val="24"/>
        </w:rPr>
      </w:pPr>
      <w:r w:rsidRPr="001A54CD">
        <w:rPr>
          <w:sz w:val="24"/>
          <w:szCs w:val="24"/>
        </w:rPr>
        <w:t xml:space="preserve">The </w:t>
      </w:r>
      <w:proofErr w:type="spellStart"/>
      <w:r w:rsidRPr="001A54CD">
        <w:rPr>
          <w:sz w:val="24"/>
          <w:szCs w:val="24"/>
        </w:rPr>
        <w:t>elementary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conditions</w:t>
      </w:r>
      <w:proofErr w:type="spellEnd"/>
      <w:r w:rsidRPr="001A54CD">
        <w:rPr>
          <w:sz w:val="24"/>
          <w:szCs w:val="24"/>
        </w:rPr>
        <w:t xml:space="preserve"> in the </w:t>
      </w:r>
      <w:proofErr w:type="spellStart"/>
      <w:r w:rsidRPr="001A54CD">
        <w:rPr>
          <w:sz w:val="24"/>
          <w:szCs w:val="24"/>
        </w:rPr>
        <w:t>program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fragment</w:t>
      </w:r>
      <w:proofErr w:type="spellEnd"/>
      <w:r w:rsidRPr="001A54CD">
        <w:rPr>
          <w:sz w:val="24"/>
          <w:szCs w:val="24"/>
        </w:rPr>
        <w:t xml:space="preserve"> are:</w:t>
      </w:r>
    </w:p>
    <w:p w14:paraId="16D63857" w14:textId="77777777" w:rsidR="001A54CD" w:rsidRPr="001A54CD" w:rsidRDefault="001A54CD" w:rsidP="001A54CD">
      <w:pPr>
        <w:rPr>
          <w:sz w:val="24"/>
          <w:szCs w:val="24"/>
        </w:rPr>
      </w:pPr>
    </w:p>
    <w:p w14:paraId="333C1648" w14:textId="73729C76" w:rsidR="001A54CD" w:rsidRPr="001A54CD" w:rsidRDefault="001A54CD" w:rsidP="001A54CD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 w:rsidRPr="001A54CD">
        <w:rPr>
          <w:sz w:val="24"/>
          <w:szCs w:val="24"/>
        </w:rPr>
        <w:t>o !</w:t>
      </w:r>
      <w:proofErr w:type="gramEnd"/>
      <w:r w:rsidRPr="001A54CD">
        <w:rPr>
          <w:sz w:val="24"/>
          <w:szCs w:val="24"/>
        </w:rPr>
        <w:t xml:space="preserve">= </w:t>
      </w:r>
      <w:proofErr w:type="spellStart"/>
      <w:r w:rsidRPr="001A54CD">
        <w:rPr>
          <w:sz w:val="24"/>
          <w:szCs w:val="24"/>
        </w:rPr>
        <w:t>null</w:t>
      </w:r>
      <w:proofErr w:type="spellEnd"/>
      <w:r w:rsidRPr="001A54CD">
        <w:rPr>
          <w:sz w:val="24"/>
          <w:szCs w:val="24"/>
        </w:rPr>
        <w:t xml:space="preserve"> - checks </w:t>
      </w:r>
      <w:proofErr w:type="spellStart"/>
      <w:r w:rsidRPr="001A54CD">
        <w:rPr>
          <w:sz w:val="24"/>
          <w:szCs w:val="24"/>
        </w:rPr>
        <w:t>if</w:t>
      </w:r>
      <w:proofErr w:type="spellEnd"/>
      <w:r w:rsidRPr="001A54CD">
        <w:rPr>
          <w:sz w:val="24"/>
          <w:szCs w:val="24"/>
        </w:rPr>
        <w:t xml:space="preserve"> the </w:t>
      </w:r>
      <w:proofErr w:type="spellStart"/>
      <w:r w:rsidRPr="001A54CD">
        <w:rPr>
          <w:sz w:val="24"/>
          <w:szCs w:val="24"/>
        </w:rPr>
        <w:t>object</w:t>
      </w:r>
      <w:proofErr w:type="spellEnd"/>
      <w:r w:rsidRPr="001A54CD">
        <w:rPr>
          <w:sz w:val="24"/>
          <w:szCs w:val="24"/>
        </w:rPr>
        <w:t xml:space="preserve"> to be </w:t>
      </w:r>
      <w:proofErr w:type="spellStart"/>
      <w:r w:rsidRPr="001A54CD">
        <w:rPr>
          <w:sz w:val="24"/>
          <w:szCs w:val="24"/>
        </w:rPr>
        <w:t>added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is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not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null</w:t>
      </w:r>
      <w:proofErr w:type="spellEnd"/>
      <w:r w:rsidRPr="001A54CD">
        <w:rPr>
          <w:sz w:val="24"/>
          <w:szCs w:val="24"/>
        </w:rPr>
        <w:t>.</w:t>
      </w:r>
    </w:p>
    <w:p w14:paraId="232F963C" w14:textId="225CE4A8" w:rsidR="001A54CD" w:rsidRPr="001A54CD" w:rsidRDefault="001A54CD" w:rsidP="001A54CD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gramStart"/>
      <w:r w:rsidRPr="001A54CD">
        <w:rPr>
          <w:sz w:val="24"/>
          <w:szCs w:val="24"/>
        </w:rPr>
        <w:t>!</w:t>
      </w:r>
      <w:proofErr w:type="spellStart"/>
      <w:r w:rsidRPr="001A54CD">
        <w:rPr>
          <w:sz w:val="24"/>
          <w:szCs w:val="24"/>
        </w:rPr>
        <w:t>tree</w:t>
      </w:r>
      <w:proofErr w:type="gramEnd"/>
      <w:r w:rsidRPr="001A54CD">
        <w:rPr>
          <w:sz w:val="24"/>
          <w:szCs w:val="24"/>
        </w:rPr>
        <w:t>.contains</w:t>
      </w:r>
      <w:proofErr w:type="spellEnd"/>
      <w:r w:rsidRPr="001A54CD">
        <w:rPr>
          <w:sz w:val="24"/>
          <w:szCs w:val="24"/>
        </w:rPr>
        <w:t xml:space="preserve">(o) - checks </w:t>
      </w:r>
      <w:proofErr w:type="spellStart"/>
      <w:r w:rsidRPr="001A54CD">
        <w:rPr>
          <w:sz w:val="24"/>
          <w:szCs w:val="24"/>
        </w:rPr>
        <w:t>if</w:t>
      </w:r>
      <w:proofErr w:type="spellEnd"/>
      <w:r w:rsidRPr="001A54CD">
        <w:rPr>
          <w:sz w:val="24"/>
          <w:szCs w:val="24"/>
        </w:rPr>
        <w:t xml:space="preserve"> the </w:t>
      </w:r>
      <w:proofErr w:type="spellStart"/>
      <w:r w:rsidRPr="001A54CD">
        <w:rPr>
          <w:sz w:val="24"/>
          <w:szCs w:val="24"/>
        </w:rPr>
        <w:t>tree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does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not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already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contain</w:t>
      </w:r>
      <w:proofErr w:type="spellEnd"/>
      <w:r w:rsidRPr="001A54CD">
        <w:rPr>
          <w:sz w:val="24"/>
          <w:szCs w:val="24"/>
        </w:rPr>
        <w:t xml:space="preserve"> the </w:t>
      </w:r>
      <w:proofErr w:type="spellStart"/>
      <w:r w:rsidRPr="001A54CD">
        <w:rPr>
          <w:sz w:val="24"/>
          <w:szCs w:val="24"/>
        </w:rPr>
        <w:t>object</w:t>
      </w:r>
      <w:proofErr w:type="spellEnd"/>
      <w:r w:rsidRPr="001A54CD">
        <w:rPr>
          <w:sz w:val="24"/>
          <w:szCs w:val="24"/>
        </w:rPr>
        <w:t>.</w:t>
      </w:r>
    </w:p>
    <w:p w14:paraId="73A3399C" w14:textId="0C571D16" w:rsidR="001A54CD" w:rsidRPr="001A54CD" w:rsidRDefault="001A54CD" w:rsidP="001A54CD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A54CD">
        <w:rPr>
          <w:sz w:val="24"/>
          <w:szCs w:val="24"/>
        </w:rPr>
        <w:t>tree.isBalanced</w:t>
      </w:r>
      <w:proofErr w:type="spellEnd"/>
      <w:proofErr w:type="gramEnd"/>
      <w:r w:rsidRPr="001A54CD">
        <w:rPr>
          <w:sz w:val="24"/>
          <w:szCs w:val="24"/>
        </w:rPr>
        <w:t xml:space="preserve">() - checks </w:t>
      </w:r>
      <w:proofErr w:type="spellStart"/>
      <w:r w:rsidRPr="001A54CD">
        <w:rPr>
          <w:sz w:val="24"/>
          <w:szCs w:val="24"/>
        </w:rPr>
        <w:t>if</w:t>
      </w:r>
      <w:proofErr w:type="spellEnd"/>
      <w:r w:rsidRPr="001A54CD">
        <w:rPr>
          <w:sz w:val="24"/>
          <w:szCs w:val="24"/>
        </w:rPr>
        <w:t xml:space="preserve"> the </w:t>
      </w:r>
      <w:proofErr w:type="spellStart"/>
      <w:r w:rsidRPr="001A54CD">
        <w:rPr>
          <w:sz w:val="24"/>
          <w:szCs w:val="24"/>
        </w:rPr>
        <w:t>tree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is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balanced</w:t>
      </w:r>
      <w:proofErr w:type="spellEnd"/>
      <w:r w:rsidRPr="001A54CD">
        <w:rPr>
          <w:sz w:val="24"/>
          <w:szCs w:val="24"/>
        </w:rPr>
        <w:t>.</w:t>
      </w:r>
    </w:p>
    <w:p w14:paraId="6A1D78D8" w14:textId="40F1D27E" w:rsidR="00660090" w:rsidRDefault="001A54CD" w:rsidP="001A54CD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A54CD">
        <w:rPr>
          <w:sz w:val="24"/>
          <w:szCs w:val="24"/>
        </w:rPr>
        <w:t>tree.right</w:t>
      </w:r>
      <w:proofErr w:type="spellEnd"/>
      <w:proofErr w:type="gramEnd"/>
      <w:r w:rsidRPr="001A54CD">
        <w:rPr>
          <w:sz w:val="24"/>
          <w:szCs w:val="24"/>
        </w:rPr>
        <w:t xml:space="preserve">().size() &lt; </w:t>
      </w:r>
      <w:proofErr w:type="spellStart"/>
      <w:r w:rsidRPr="001A54CD">
        <w:rPr>
          <w:sz w:val="24"/>
          <w:szCs w:val="24"/>
        </w:rPr>
        <w:t>tree.left</w:t>
      </w:r>
      <w:proofErr w:type="spellEnd"/>
      <w:r w:rsidRPr="001A54CD">
        <w:rPr>
          <w:sz w:val="24"/>
          <w:szCs w:val="24"/>
        </w:rPr>
        <w:t xml:space="preserve">().size() - checks </w:t>
      </w:r>
      <w:proofErr w:type="spellStart"/>
      <w:r w:rsidRPr="001A54CD">
        <w:rPr>
          <w:sz w:val="24"/>
          <w:szCs w:val="24"/>
        </w:rPr>
        <w:t>if</w:t>
      </w:r>
      <w:proofErr w:type="spellEnd"/>
      <w:r w:rsidRPr="001A54CD">
        <w:rPr>
          <w:sz w:val="24"/>
          <w:szCs w:val="24"/>
        </w:rPr>
        <w:t xml:space="preserve"> the size of the </w:t>
      </w:r>
      <w:proofErr w:type="spellStart"/>
      <w:r w:rsidRPr="001A54CD">
        <w:rPr>
          <w:sz w:val="24"/>
          <w:szCs w:val="24"/>
        </w:rPr>
        <w:t>right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branch</w:t>
      </w:r>
      <w:proofErr w:type="spellEnd"/>
      <w:r w:rsidRPr="001A54CD">
        <w:rPr>
          <w:sz w:val="24"/>
          <w:szCs w:val="24"/>
        </w:rPr>
        <w:t xml:space="preserve"> of the </w:t>
      </w:r>
      <w:proofErr w:type="spellStart"/>
      <w:r w:rsidRPr="001A54CD">
        <w:rPr>
          <w:sz w:val="24"/>
          <w:szCs w:val="24"/>
        </w:rPr>
        <w:t>tree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is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less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than</w:t>
      </w:r>
      <w:proofErr w:type="spellEnd"/>
      <w:r w:rsidRPr="001A54CD">
        <w:rPr>
          <w:sz w:val="24"/>
          <w:szCs w:val="24"/>
        </w:rPr>
        <w:t xml:space="preserve"> the size of the </w:t>
      </w:r>
      <w:proofErr w:type="spellStart"/>
      <w:r w:rsidRPr="001A54CD">
        <w:rPr>
          <w:sz w:val="24"/>
          <w:szCs w:val="24"/>
        </w:rPr>
        <w:t>left</w:t>
      </w:r>
      <w:proofErr w:type="spellEnd"/>
      <w:r w:rsidRPr="001A54CD">
        <w:rPr>
          <w:sz w:val="24"/>
          <w:szCs w:val="24"/>
        </w:rPr>
        <w:t xml:space="preserve"> </w:t>
      </w:r>
      <w:proofErr w:type="spellStart"/>
      <w:r w:rsidRPr="001A54CD">
        <w:rPr>
          <w:sz w:val="24"/>
          <w:szCs w:val="24"/>
        </w:rPr>
        <w:t>branch</w:t>
      </w:r>
      <w:proofErr w:type="spellEnd"/>
      <w:r w:rsidRPr="001A54CD">
        <w:rPr>
          <w:sz w:val="24"/>
          <w:szCs w:val="24"/>
        </w:rPr>
        <w:t>.</w:t>
      </w:r>
    </w:p>
    <w:p w14:paraId="072C4AFC" w14:textId="350A6625" w:rsidR="00171FBE" w:rsidRDefault="00171FBE" w:rsidP="00171FBE">
      <w:pPr>
        <w:rPr>
          <w:sz w:val="24"/>
          <w:szCs w:val="24"/>
        </w:rPr>
      </w:pPr>
      <w:r w:rsidRPr="00171FBE">
        <w:rPr>
          <w:sz w:val="24"/>
          <w:szCs w:val="24"/>
        </w:rPr>
        <w:t xml:space="preserve">To </w:t>
      </w:r>
      <w:proofErr w:type="spellStart"/>
      <w:r w:rsidRPr="00171FBE">
        <w:rPr>
          <w:sz w:val="24"/>
          <w:szCs w:val="24"/>
        </w:rPr>
        <w:t>satisfy</w:t>
      </w:r>
      <w:proofErr w:type="spellEnd"/>
      <w:r w:rsidRPr="00171FBE">
        <w:rPr>
          <w:sz w:val="24"/>
          <w:szCs w:val="24"/>
        </w:rPr>
        <w:t xml:space="preserve"> the MC/DC </w:t>
      </w:r>
      <w:proofErr w:type="spellStart"/>
      <w:r w:rsidRPr="00171FBE">
        <w:rPr>
          <w:sz w:val="24"/>
          <w:szCs w:val="24"/>
        </w:rPr>
        <w:t>adequacy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criterion</w:t>
      </w:r>
      <w:proofErr w:type="spellEnd"/>
      <w:r w:rsidRPr="00171FBE">
        <w:rPr>
          <w:sz w:val="24"/>
          <w:szCs w:val="24"/>
        </w:rPr>
        <w:t xml:space="preserve">, </w:t>
      </w:r>
      <w:proofErr w:type="spellStart"/>
      <w:r w:rsidRPr="00171FBE">
        <w:rPr>
          <w:sz w:val="24"/>
          <w:szCs w:val="24"/>
        </w:rPr>
        <w:t>we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need</w:t>
      </w:r>
      <w:proofErr w:type="spellEnd"/>
      <w:r w:rsidRPr="00171FBE">
        <w:rPr>
          <w:sz w:val="24"/>
          <w:szCs w:val="24"/>
        </w:rPr>
        <w:t xml:space="preserve"> to </w:t>
      </w:r>
      <w:proofErr w:type="spellStart"/>
      <w:r w:rsidRPr="00171FBE">
        <w:rPr>
          <w:sz w:val="24"/>
          <w:szCs w:val="24"/>
        </w:rPr>
        <w:t>have</w:t>
      </w:r>
      <w:proofErr w:type="spellEnd"/>
      <w:r w:rsidRPr="00171FBE">
        <w:rPr>
          <w:sz w:val="24"/>
          <w:szCs w:val="24"/>
        </w:rPr>
        <w:t xml:space="preserve"> test </w:t>
      </w:r>
      <w:proofErr w:type="spellStart"/>
      <w:r w:rsidRPr="00171FBE">
        <w:rPr>
          <w:sz w:val="24"/>
          <w:szCs w:val="24"/>
        </w:rPr>
        <w:t>cases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that</w:t>
      </w:r>
      <w:proofErr w:type="spellEnd"/>
      <w:r w:rsidRPr="00171FBE">
        <w:rPr>
          <w:sz w:val="24"/>
          <w:szCs w:val="24"/>
        </w:rPr>
        <w:t xml:space="preserve"> cover </w:t>
      </w:r>
      <w:proofErr w:type="spellStart"/>
      <w:r w:rsidRPr="00171FBE">
        <w:rPr>
          <w:sz w:val="24"/>
          <w:szCs w:val="24"/>
        </w:rPr>
        <w:t>all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possible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combinations</w:t>
      </w:r>
      <w:proofErr w:type="spellEnd"/>
      <w:r w:rsidRPr="00171FBE">
        <w:rPr>
          <w:sz w:val="24"/>
          <w:szCs w:val="24"/>
        </w:rPr>
        <w:t xml:space="preserve"> of truth </w:t>
      </w:r>
      <w:proofErr w:type="spellStart"/>
      <w:r w:rsidRPr="00171FBE">
        <w:rPr>
          <w:sz w:val="24"/>
          <w:szCs w:val="24"/>
        </w:rPr>
        <w:t>values</w:t>
      </w:r>
      <w:proofErr w:type="spellEnd"/>
      <w:r w:rsidRPr="00171FBE">
        <w:rPr>
          <w:sz w:val="24"/>
          <w:szCs w:val="24"/>
        </w:rPr>
        <w:t xml:space="preserve"> for the </w:t>
      </w:r>
      <w:proofErr w:type="spellStart"/>
      <w:r w:rsidRPr="00171FBE">
        <w:rPr>
          <w:sz w:val="24"/>
          <w:szCs w:val="24"/>
        </w:rPr>
        <w:t>elementary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conditions</w:t>
      </w:r>
      <w:proofErr w:type="spellEnd"/>
      <w:r w:rsidRPr="00171FBE">
        <w:rPr>
          <w:sz w:val="24"/>
          <w:szCs w:val="24"/>
        </w:rPr>
        <w:t xml:space="preserve">. </w:t>
      </w:r>
      <w:proofErr w:type="spellStart"/>
      <w:r w:rsidRPr="00171FBE">
        <w:rPr>
          <w:sz w:val="24"/>
          <w:szCs w:val="24"/>
        </w:rPr>
        <w:t>We</w:t>
      </w:r>
      <w:proofErr w:type="spellEnd"/>
      <w:r w:rsidRPr="00171FBE">
        <w:rPr>
          <w:sz w:val="24"/>
          <w:szCs w:val="24"/>
        </w:rPr>
        <w:t xml:space="preserve"> can use the truth </w:t>
      </w:r>
      <w:proofErr w:type="spellStart"/>
      <w:r w:rsidRPr="00171FBE">
        <w:rPr>
          <w:sz w:val="24"/>
          <w:szCs w:val="24"/>
        </w:rPr>
        <w:t>table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method</w:t>
      </w:r>
      <w:proofErr w:type="spellEnd"/>
      <w:r w:rsidRPr="00171FBE">
        <w:rPr>
          <w:sz w:val="24"/>
          <w:szCs w:val="24"/>
        </w:rPr>
        <w:t xml:space="preserve"> to </w:t>
      </w:r>
      <w:proofErr w:type="spellStart"/>
      <w:r w:rsidRPr="00171FBE">
        <w:rPr>
          <w:sz w:val="24"/>
          <w:szCs w:val="24"/>
        </w:rPr>
        <w:t>identify</w:t>
      </w:r>
      <w:proofErr w:type="spellEnd"/>
      <w:r w:rsidRPr="00171FBE">
        <w:rPr>
          <w:sz w:val="24"/>
          <w:szCs w:val="24"/>
        </w:rPr>
        <w:t xml:space="preserve"> the </w:t>
      </w:r>
      <w:proofErr w:type="spellStart"/>
      <w:r w:rsidRPr="00171FBE">
        <w:rPr>
          <w:sz w:val="24"/>
          <w:szCs w:val="24"/>
        </w:rPr>
        <w:t>combinations</w:t>
      </w:r>
      <w:proofErr w:type="spellEnd"/>
      <w:r w:rsidRPr="00171FBE">
        <w:rPr>
          <w:sz w:val="24"/>
          <w:szCs w:val="24"/>
        </w:rPr>
        <w:t xml:space="preserve"> of truth </w:t>
      </w:r>
      <w:proofErr w:type="spellStart"/>
      <w:r w:rsidRPr="00171FBE">
        <w:rPr>
          <w:sz w:val="24"/>
          <w:szCs w:val="24"/>
        </w:rPr>
        <w:t>values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that</w:t>
      </w:r>
      <w:proofErr w:type="spellEnd"/>
      <w:r w:rsidRPr="00171FBE">
        <w:rPr>
          <w:sz w:val="24"/>
          <w:szCs w:val="24"/>
        </w:rPr>
        <w:t xml:space="preserve"> </w:t>
      </w:r>
      <w:proofErr w:type="spellStart"/>
      <w:r w:rsidRPr="00171FBE">
        <w:rPr>
          <w:sz w:val="24"/>
          <w:szCs w:val="24"/>
        </w:rPr>
        <w:t>satisfy</w:t>
      </w:r>
      <w:proofErr w:type="spellEnd"/>
      <w:r w:rsidRPr="00171FBE">
        <w:rPr>
          <w:sz w:val="24"/>
          <w:szCs w:val="24"/>
        </w:rPr>
        <w:t xml:space="preserve"> the MC/DC </w:t>
      </w:r>
      <w:proofErr w:type="spellStart"/>
      <w:r w:rsidRPr="00171FBE">
        <w:rPr>
          <w:sz w:val="24"/>
          <w:szCs w:val="24"/>
        </w:rPr>
        <w:t>criterion</w:t>
      </w:r>
      <w:proofErr w:type="spellEnd"/>
      <w:r w:rsidRPr="00171FBE">
        <w:rPr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1273E" w14:paraId="66C1BB5B" w14:textId="77777777" w:rsidTr="00F1273E">
        <w:tc>
          <w:tcPr>
            <w:tcW w:w="1925" w:type="dxa"/>
          </w:tcPr>
          <w:p w14:paraId="1101AEBC" w14:textId="0C0BD6C3" w:rsidR="00F1273E" w:rsidRDefault="00F1273E" w:rsidP="00171FBE">
            <w:pPr>
              <w:rPr>
                <w:sz w:val="24"/>
                <w:szCs w:val="24"/>
              </w:rPr>
            </w:pPr>
            <w:proofErr w:type="gramStart"/>
            <w:r w:rsidRPr="001A54CD">
              <w:rPr>
                <w:sz w:val="24"/>
                <w:szCs w:val="24"/>
              </w:rPr>
              <w:t>o !</w:t>
            </w:r>
            <w:proofErr w:type="gramEnd"/>
            <w:r w:rsidRPr="001A54CD">
              <w:rPr>
                <w:sz w:val="24"/>
                <w:szCs w:val="24"/>
              </w:rPr>
              <w:t xml:space="preserve">= </w:t>
            </w:r>
            <w:proofErr w:type="spellStart"/>
            <w:r w:rsidRPr="001A54CD"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925" w:type="dxa"/>
          </w:tcPr>
          <w:p w14:paraId="08991733" w14:textId="6BB8A611" w:rsidR="00F1273E" w:rsidRDefault="00F1273E" w:rsidP="00171FBE">
            <w:pPr>
              <w:rPr>
                <w:sz w:val="24"/>
                <w:szCs w:val="24"/>
              </w:rPr>
            </w:pPr>
            <w:proofErr w:type="gramStart"/>
            <w:r w:rsidRPr="001A54CD">
              <w:rPr>
                <w:sz w:val="24"/>
                <w:szCs w:val="24"/>
              </w:rPr>
              <w:t>!</w:t>
            </w:r>
            <w:proofErr w:type="spellStart"/>
            <w:r w:rsidRPr="001A54CD">
              <w:rPr>
                <w:sz w:val="24"/>
                <w:szCs w:val="24"/>
              </w:rPr>
              <w:t>tree</w:t>
            </w:r>
            <w:proofErr w:type="gramEnd"/>
            <w:r w:rsidRPr="001A54CD">
              <w:rPr>
                <w:sz w:val="24"/>
                <w:szCs w:val="24"/>
              </w:rPr>
              <w:t>.contains</w:t>
            </w:r>
            <w:proofErr w:type="spellEnd"/>
            <w:r w:rsidRPr="001A54CD">
              <w:rPr>
                <w:sz w:val="24"/>
                <w:szCs w:val="24"/>
              </w:rPr>
              <w:t>(o)</w:t>
            </w:r>
          </w:p>
        </w:tc>
        <w:tc>
          <w:tcPr>
            <w:tcW w:w="1926" w:type="dxa"/>
          </w:tcPr>
          <w:p w14:paraId="741BBC24" w14:textId="482D57B0" w:rsidR="00F1273E" w:rsidRDefault="00F1273E" w:rsidP="00171F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A54CD">
              <w:rPr>
                <w:sz w:val="24"/>
                <w:szCs w:val="24"/>
              </w:rPr>
              <w:t>tree.isBalanced</w:t>
            </w:r>
            <w:proofErr w:type="spellEnd"/>
            <w:proofErr w:type="gramEnd"/>
            <w:r w:rsidRPr="001A54CD">
              <w:rPr>
                <w:sz w:val="24"/>
                <w:szCs w:val="24"/>
              </w:rPr>
              <w:t>()</w:t>
            </w:r>
          </w:p>
        </w:tc>
        <w:tc>
          <w:tcPr>
            <w:tcW w:w="1926" w:type="dxa"/>
          </w:tcPr>
          <w:p w14:paraId="670DAF41" w14:textId="5F211EA2" w:rsidR="00F1273E" w:rsidRDefault="00F1273E" w:rsidP="00171F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A54CD">
              <w:rPr>
                <w:sz w:val="24"/>
                <w:szCs w:val="24"/>
              </w:rPr>
              <w:t>tree.right</w:t>
            </w:r>
            <w:proofErr w:type="spellEnd"/>
            <w:proofErr w:type="gramEnd"/>
            <w:r w:rsidRPr="001A54CD">
              <w:rPr>
                <w:sz w:val="24"/>
                <w:szCs w:val="24"/>
              </w:rPr>
              <w:t xml:space="preserve">().size() &lt; </w:t>
            </w:r>
            <w:proofErr w:type="spellStart"/>
            <w:r w:rsidRPr="001A54CD">
              <w:rPr>
                <w:sz w:val="24"/>
                <w:szCs w:val="24"/>
              </w:rPr>
              <w:t>tree.left</w:t>
            </w:r>
            <w:proofErr w:type="spellEnd"/>
            <w:r w:rsidRPr="001A54CD">
              <w:rPr>
                <w:sz w:val="24"/>
                <w:szCs w:val="24"/>
              </w:rPr>
              <w:t>().size()</w:t>
            </w:r>
          </w:p>
        </w:tc>
        <w:tc>
          <w:tcPr>
            <w:tcW w:w="1926" w:type="dxa"/>
          </w:tcPr>
          <w:p w14:paraId="13094C53" w14:textId="3B167A60" w:rsidR="00F1273E" w:rsidRDefault="00F1273E" w:rsidP="00171F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</w:t>
            </w:r>
            <w:proofErr w:type="spellEnd"/>
            <w:r>
              <w:rPr>
                <w:sz w:val="24"/>
                <w:szCs w:val="24"/>
              </w:rPr>
              <w:t xml:space="preserve"> OBJ to </w:t>
            </w:r>
            <w:proofErr w:type="spellStart"/>
            <w:r>
              <w:rPr>
                <w:sz w:val="24"/>
                <w:szCs w:val="24"/>
              </w:rPr>
              <w:t>right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branch</w:t>
            </w:r>
            <w:proofErr w:type="spellEnd"/>
          </w:p>
        </w:tc>
      </w:tr>
      <w:tr w:rsidR="00F1273E" w14:paraId="137D85E9" w14:textId="77777777" w:rsidTr="00F1273E">
        <w:tc>
          <w:tcPr>
            <w:tcW w:w="1925" w:type="dxa"/>
          </w:tcPr>
          <w:p w14:paraId="313D7C88" w14:textId="68617683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5" w:type="dxa"/>
          </w:tcPr>
          <w:p w14:paraId="1EDF4B85" w14:textId="7E0C5DEC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7760E62F" w14:textId="3B7C1AE0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5B6B941B" w14:textId="231FCBD5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491DB38A" w14:textId="55CBD6A2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1273E" w14:paraId="1DCE7BE0" w14:textId="77777777" w:rsidTr="00F1273E">
        <w:tc>
          <w:tcPr>
            <w:tcW w:w="1925" w:type="dxa"/>
          </w:tcPr>
          <w:p w14:paraId="5186E7C7" w14:textId="07F5DBFF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5" w:type="dxa"/>
          </w:tcPr>
          <w:p w14:paraId="3F76969C" w14:textId="7E0582A0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437CA5EE" w14:textId="34712EC9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1FF66B56" w14:textId="751C95D4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14:paraId="4B808DD8" w14:textId="2A1BE22D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1273E" w14:paraId="5BCB88A1" w14:textId="77777777" w:rsidTr="00F1273E">
        <w:tc>
          <w:tcPr>
            <w:tcW w:w="1925" w:type="dxa"/>
          </w:tcPr>
          <w:p w14:paraId="15730324" w14:textId="0AC09711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5" w:type="dxa"/>
          </w:tcPr>
          <w:p w14:paraId="784C297B" w14:textId="19701BEE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6" w:type="dxa"/>
          </w:tcPr>
          <w:p w14:paraId="1CE056BC" w14:textId="7CEC2823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14:paraId="656C384C" w14:textId="0ACCCD24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03B898D3" w14:textId="6D908AF3" w:rsidR="00F1273E" w:rsidRDefault="00F1273E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F1273E" w14:paraId="74745260" w14:textId="77777777" w:rsidTr="00F1273E">
        <w:tc>
          <w:tcPr>
            <w:tcW w:w="1925" w:type="dxa"/>
          </w:tcPr>
          <w:p w14:paraId="2A456840" w14:textId="075E776D" w:rsidR="00F1273E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925" w:type="dxa"/>
          </w:tcPr>
          <w:p w14:paraId="43BD17F9" w14:textId="4E185827" w:rsidR="00F1273E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26" w:type="dxa"/>
          </w:tcPr>
          <w:p w14:paraId="484D7230" w14:textId="16FABBEB" w:rsidR="00F1273E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5E228742" w14:textId="2C07E17E" w:rsidR="00F1273E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6DABD76D" w14:textId="67D8A75B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577089" w14:paraId="2F9E473C" w14:textId="77777777" w:rsidTr="00F1273E">
        <w:tc>
          <w:tcPr>
            <w:tcW w:w="1925" w:type="dxa"/>
          </w:tcPr>
          <w:p w14:paraId="5836AB3E" w14:textId="661F8DCE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925" w:type="dxa"/>
          </w:tcPr>
          <w:p w14:paraId="44544383" w14:textId="638FFCD6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6FAED832" w14:textId="25E39840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21A8EDAD" w14:textId="2754A86B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6" w:type="dxa"/>
          </w:tcPr>
          <w:p w14:paraId="68B2D4E5" w14:textId="72D291EA" w:rsidR="00577089" w:rsidRDefault="00577089" w:rsidP="00171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76D6C24" w14:textId="63FF6790" w:rsidR="00171FBE" w:rsidRDefault="00171FBE" w:rsidP="00171FBE">
      <w:pPr>
        <w:rPr>
          <w:sz w:val="24"/>
          <w:szCs w:val="24"/>
        </w:rPr>
      </w:pPr>
    </w:p>
    <w:p w14:paraId="24FC5389" w14:textId="7A54DAAA" w:rsidR="00CB6FF5" w:rsidRPr="00CB6FF5" w:rsidRDefault="00CB6FF5" w:rsidP="00CB6FF5">
      <w:pPr>
        <w:rPr>
          <w:sz w:val="24"/>
          <w:szCs w:val="24"/>
        </w:rPr>
      </w:pPr>
      <w:proofErr w:type="spellStart"/>
      <w:r w:rsidRPr="00CB6FF5">
        <w:rPr>
          <w:sz w:val="24"/>
          <w:szCs w:val="24"/>
        </w:rPr>
        <w:t>Based</w:t>
      </w:r>
      <w:proofErr w:type="spellEnd"/>
      <w:r w:rsidRPr="00CB6FF5">
        <w:rPr>
          <w:sz w:val="24"/>
          <w:szCs w:val="24"/>
        </w:rPr>
        <w:t xml:space="preserve"> on the truth </w:t>
      </w:r>
      <w:proofErr w:type="spellStart"/>
      <w:r w:rsidRPr="00CB6FF5">
        <w:rPr>
          <w:sz w:val="24"/>
          <w:szCs w:val="24"/>
        </w:rPr>
        <w:t>table</w:t>
      </w:r>
      <w:proofErr w:type="spellEnd"/>
      <w:r w:rsidRPr="00CB6FF5">
        <w:rPr>
          <w:sz w:val="24"/>
          <w:szCs w:val="24"/>
        </w:rPr>
        <w:t xml:space="preserve">, </w:t>
      </w:r>
      <w:proofErr w:type="spellStart"/>
      <w:r w:rsidRPr="00CB6FF5">
        <w:rPr>
          <w:sz w:val="24"/>
          <w:szCs w:val="24"/>
        </w:rPr>
        <w:t>we</w:t>
      </w:r>
      <w:proofErr w:type="spellEnd"/>
      <w:r w:rsidRPr="00CB6FF5">
        <w:rPr>
          <w:sz w:val="24"/>
          <w:szCs w:val="24"/>
        </w:rPr>
        <w:t xml:space="preserve"> can derive the following set of test </w:t>
      </w:r>
      <w:proofErr w:type="spellStart"/>
      <w:r w:rsidRPr="00CB6FF5">
        <w:rPr>
          <w:sz w:val="24"/>
          <w:szCs w:val="24"/>
        </w:rPr>
        <w:t>cases</w:t>
      </w:r>
      <w:proofErr w:type="spellEnd"/>
      <w:r w:rsidRPr="00CB6FF5">
        <w:rPr>
          <w:sz w:val="24"/>
          <w:szCs w:val="24"/>
        </w:rPr>
        <w:t xml:space="preserve"> </w:t>
      </w:r>
      <w:proofErr w:type="spellStart"/>
      <w:r w:rsidRPr="00CB6FF5">
        <w:rPr>
          <w:sz w:val="24"/>
          <w:szCs w:val="24"/>
        </w:rPr>
        <w:t>that</w:t>
      </w:r>
      <w:proofErr w:type="spellEnd"/>
      <w:r w:rsidRPr="00CB6FF5">
        <w:rPr>
          <w:sz w:val="24"/>
          <w:szCs w:val="24"/>
        </w:rPr>
        <w:t xml:space="preserve"> </w:t>
      </w:r>
      <w:proofErr w:type="spellStart"/>
      <w:r w:rsidRPr="00CB6FF5">
        <w:rPr>
          <w:sz w:val="24"/>
          <w:szCs w:val="24"/>
        </w:rPr>
        <w:t>satisfy</w:t>
      </w:r>
      <w:proofErr w:type="spellEnd"/>
      <w:r w:rsidRPr="00CB6FF5">
        <w:rPr>
          <w:sz w:val="24"/>
          <w:szCs w:val="24"/>
        </w:rPr>
        <w:t xml:space="preserve"> the MC/DC </w:t>
      </w:r>
      <w:proofErr w:type="spellStart"/>
      <w:r w:rsidRPr="00CB6FF5">
        <w:rPr>
          <w:sz w:val="24"/>
          <w:szCs w:val="24"/>
        </w:rPr>
        <w:t>adequacy</w:t>
      </w:r>
      <w:proofErr w:type="spellEnd"/>
      <w:r w:rsidRPr="00CB6FF5">
        <w:rPr>
          <w:sz w:val="24"/>
          <w:szCs w:val="24"/>
        </w:rPr>
        <w:t xml:space="preserve"> </w:t>
      </w:r>
      <w:proofErr w:type="spellStart"/>
      <w:r w:rsidRPr="00CB6FF5">
        <w:rPr>
          <w:sz w:val="24"/>
          <w:szCs w:val="24"/>
        </w:rPr>
        <w:t>criterion</w:t>
      </w:r>
      <w:proofErr w:type="spellEnd"/>
      <w:r w:rsidRPr="00CB6FF5">
        <w:rPr>
          <w:sz w:val="24"/>
          <w:szCs w:val="24"/>
        </w:rPr>
        <w:t>:</w:t>
      </w:r>
    </w:p>
    <w:p w14:paraId="2731C6D5" w14:textId="0F95A12C" w:rsidR="00CB6FF5" w:rsidRPr="00CB6FF5" w:rsidRDefault="00CB6FF5" w:rsidP="00CB6FF5">
      <w:pPr>
        <w:rPr>
          <w:sz w:val="24"/>
          <w:szCs w:val="24"/>
        </w:rPr>
      </w:pPr>
      <w:r w:rsidRPr="00CB6FF5">
        <w:rPr>
          <w:sz w:val="24"/>
          <w:szCs w:val="24"/>
        </w:rPr>
        <w:t xml:space="preserve">Test Case 1: </w:t>
      </w:r>
      <w:proofErr w:type="gramStart"/>
      <w:r w:rsidRPr="00CB6FF5">
        <w:rPr>
          <w:sz w:val="24"/>
          <w:szCs w:val="24"/>
        </w:rPr>
        <w:t>o !</w:t>
      </w:r>
      <w:proofErr w:type="gramEnd"/>
      <w:r w:rsidRPr="00CB6FF5">
        <w:rPr>
          <w:sz w:val="24"/>
          <w:szCs w:val="24"/>
        </w:rPr>
        <w:t xml:space="preserve">= </w:t>
      </w:r>
      <w:proofErr w:type="spellStart"/>
      <w:r w:rsidRPr="00CB6FF5">
        <w:rPr>
          <w:sz w:val="24"/>
          <w:szCs w:val="24"/>
        </w:rPr>
        <w:t>null</w:t>
      </w:r>
      <w:proofErr w:type="spellEnd"/>
      <w:r w:rsidRPr="00CB6FF5">
        <w:rPr>
          <w:sz w:val="24"/>
          <w:szCs w:val="24"/>
        </w:rPr>
        <w:t>, !</w:t>
      </w:r>
      <w:proofErr w:type="spellStart"/>
      <w:r w:rsidRPr="00CB6FF5">
        <w:rPr>
          <w:sz w:val="24"/>
          <w:szCs w:val="24"/>
        </w:rPr>
        <w:t>tree.contains</w:t>
      </w:r>
      <w:proofErr w:type="spellEnd"/>
      <w:r w:rsidRPr="00CB6FF5">
        <w:rPr>
          <w:sz w:val="24"/>
          <w:szCs w:val="24"/>
        </w:rPr>
        <w:t xml:space="preserve">(o), </w:t>
      </w:r>
      <w:proofErr w:type="spellStart"/>
      <w:r w:rsidRPr="00CB6FF5">
        <w:rPr>
          <w:sz w:val="24"/>
          <w:szCs w:val="24"/>
        </w:rPr>
        <w:t>tree.isBalanced</w:t>
      </w:r>
      <w:proofErr w:type="spellEnd"/>
      <w:r w:rsidRPr="00CB6FF5">
        <w:rPr>
          <w:sz w:val="24"/>
          <w:szCs w:val="24"/>
        </w:rPr>
        <w:t xml:space="preserve">(), and </w:t>
      </w:r>
      <w:proofErr w:type="spellStart"/>
      <w:r w:rsidRPr="00CB6FF5">
        <w:rPr>
          <w:sz w:val="24"/>
          <w:szCs w:val="24"/>
        </w:rPr>
        <w:t>tree.right</w:t>
      </w:r>
      <w:proofErr w:type="spellEnd"/>
      <w:r w:rsidRPr="00CB6FF5">
        <w:rPr>
          <w:sz w:val="24"/>
          <w:szCs w:val="24"/>
        </w:rPr>
        <w:t xml:space="preserve">().size() &lt; </w:t>
      </w:r>
      <w:proofErr w:type="spellStart"/>
      <w:r w:rsidRPr="00CB6FF5">
        <w:rPr>
          <w:sz w:val="24"/>
          <w:szCs w:val="24"/>
        </w:rPr>
        <w:t>tree.left</w:t>
      </w:r>
      <w:proofErr w:type="spellEnd"/>
      <w:r w:rsidRPr="00CB6FF5">
        <w:rPr>
          <w:sz w:val="24"/>
          <w:szCs w:val="24"/>
        </w:rPr>
        <w:t>().size()</w:t>
      </w:r>
    </w:p>
    <w:p w14:paraId="5E88C0A3" w14:textId="4EEB65F4" w:rsidR="00CB6FF5" w:rsidRPr="00CB6FF5" w:rsidRDefault="00CB6FF5" w:rsidP="00CB6FF5">
      <w:pPr>
        <w:rPr>
          <w:sz w:val="24"/>
          <w:szCs w:val="24"/>
        </w:rPr>
      </w:pPr>
      <w:r w:rsidRPr="00CB6FF5">
        <w:rPr>
          <w:sz w:val="24"/>
          <w:szCs w:val="24"/>
        </w:rPr>
        <w:t xml:space="preserve">Test Case 2: </w:t>
      </w:r>
      <w:proofErr w:type="gramStart"/>
      <w:r w:rsidRPr="00CB6FF5">
        <w:rPr>
          <w:sz w:val="24"/>
          <w:szCs w:val="24"/>
        </w:rPr>
        <w:t>o !</w:t>
      </w:r>
      <w:proofErr w:type="gramEnd"/>
      <w:r w:rsidRPr="00CB6FF5">
        <w:rPr>
          <w:sz w:val="24"/>
          <w:szCs w:val="24"/>
        </w:rPr>
        <w:t xml:space="preserve">= </w:t>
      </w:r>
      <w:proofErr w:type="spellStart"/>
      <w:r w:rsidRPr="00CB6FF5">
        <w:rPr>
          <w:sz w:val="24"/>
          <w:szCs w:val="24"/>
        </w:rPr>
        <w:t>null</w:t>
      </w:r>
      <w:proofErr w:type="spellEnd"/>
      <w:r w:rsidRPr="00CB6FF5">
        <w:rPr>
          <w:sz w:val="24"/>
          <w:szCs w:val="24"/>
        </w:rPr>
        <w:t>, !</w:t>
      </w:r>
      <w:proofErr w:type="spellStart"/>
      <w:r w:rsidRPr="00CB6FF5">
        <w:rPr>
          <w:sz w:val="24"/>
          <w:szCs w:val="24"/>
        </w:rPr>
        <w:t>tree.contains</w:t>
      </w:r>
      <w:proofErr w:type="spellEnd"/>
      <w:r w:rsidRPr="00CB6FF5">
        <w:rPr>
          <w:sz w:val="24"/>
          <w:szCs w:val="24"/>
        </w:rPr>
        <w:t xml:space="preserve">(o), </w:t>
      </w:r>
      <w:proofErr w:type="spellStart"/>
      <w:r w:rsidRPr="00CB6FF5">
        <w:rPr>
          <w:sz w:val="24"/>
          <w:szCs w:val="24"/>
        </w:rPr>
        <w:t>tree.isBalanced</w:t>
      </w:r>
      <w:proofErr w:type="spellEnd"/>
      <w:r w:rsidRPr="00CB6FF5">
        <w:rPr>
          <w:sz w:val="24"/>
          <w:szCs w:val="24"/>
        </w:rPr>
        <w:t>(), and !(</w:t>
      </w:r>
      <w:proofErr w:type="spellStart"/>
      <w:r w:rsidRPr="00CB6FF5">
        <w:rPr>
          <w:sz w:val="24"/>
          <w:szCs w:val="24"/>
        </w:rPr>
        <w:t>tree.right</w:t>
      </w:r>
      <w:proofErr w:type="spellEnd"/>
      <w:r w:rsidRPr="00CB6FF5">
        <w:rPr>
          <w:sz w:val="24"/>
          <w:szCs w:val="24"/>
        </w:rPr>
        <w:t xml:space="preserve">().size() &lt; </w:t>
      </w:r>
      <w:proofErr w:type="spellStart"/>
      <w:r w:rsidRPr="00CB6FF5">
        <w:rPr>
          <w:sz w:val="24"/>
          <w:szCs w:val="24"/>
        </w:rPr>
        <w:t>tree.left</w:t>
      </w:r>
      <w:proofErr w:type="spellEnd"/>
      <w:r w:rsidRPr="00CB6FF5">
        <w:rPr>
          <w:sz w:val="24"/>
          <w:szCs w:val="24"/>
        </w:rPr>
        <w:t>().size())</w:t>
      </w:r>
    </w:p>
    <w:p w14:paraId="6F3CB604" w14:textId="3488183F" w:rsidR="00CB6FF5" w:rsidRPr="00CB6FF5" w:rsidRDefault="00CB6FF5" w:rsidP="00CB6FF5">
      <w:pPr>
        <w:rPr>
          <w:sz w:val="24"/>
          <w:szCs w:val="24"/>
        </w:rPr>
      </w:pPr>
      <w:r w:rsidRPr="00CB6FF5">
        <w:rPr>
          <w:sz w:val="24"/>
          <w:szCs w:val="24"/>
        </w:rPr>
        <w:t xml:space="preserve">Test Case 3: </w:t>
      </w:r>
      <w:proofErr w:type="gramStart"/>
      <w:r w:rsidRPr="00CB6FF5">
        <w:rPr>
          <w:sz w:val="24"/>
          <w:szCs w:val="24"/>
        </w:rPr>
        <w:t>o !</w:t>
      </w:r>
      <w:proofErr w:type="gramEnd"/>
      <w:r w:rsidRPr="00CB6FF5">
        <w:rPr>
          <w:sz w:val="24"/>
          <w:szCs w:val="24"/>
        </w:rPr>
        <w:t xml:space="preserve">= </w:t>
      </w:r>
      <w:proofErr w:type="spellStart"/>
      <w:r w:rsidRPr="00CB6FF5">
        <w:rPr>
          <w:sz w:val="24"/>
          <w:szCs w:val="24"/>
        </w:rPr>
        <w:t>null</w:t>
      </w:r>
      <w:proofErr w:type="spellEnd"/>
      <w:r w:rsidRPr="00CB6FF5">
        <w:rPr>
          <w:sz w:val="24"/>
          <w:szCs w:val="24"/>
        </w:rPr>
        <w:t>, !</w:t>
      </w:r>
      <w:proofErr w:type="spellStart"/>
      <w:r w:rsidRPr="00CB6FF5">
        <w:rPr>
          <w:sz w:val="24"/>
          <w:szCs w:val="24"/>
        </w:rPr>
        <w:t>tree.contains</w:t>
      </w:r>
      <w:proofErr w:type="spellEnd"/>
      <w:r w:rsidRPr="00CB6FF5">
        <w:rPr>
          <w:sz w:val="24"/>
          <w:szCs w:val="24"/>
        </w:rPr>
        <w:t>(o), and !</w:t>
      </w:r>
      <w:proofErr w:type="spellStart"/>
      <w:r w:rsidRPr="00CB6FF5">
        <w:rPr>
          <w:sz w:val="24"/>
          <w:szCs w:val="24"/>
        </w:rPr>
        <w:t>tree.isBalanced</w:t>
      </w:r>
      <w:proofErr w:type="spellEnd"/>
      <w:r w:rsidRPr="00CB6FF5">
        <w:rPr>
          <w:sz w:val="24"/>
          <w:szCs w:val="24"/>
        </w:rPr>
        <w:t>()</w:t>
      </w:r>
    </w:p>
    <w:p w14:paraId="6240AE8B" w14:textId="545C747D" w:rsidR="00CB6FF5" w:rsidRPr="00CB6FF5" w:rsidRDefault="00CB6FF5" w:rsidP="00CB6FF5">
      <w:pPr>
        <w:rPr>
          <w:sz w:val="24"/>
          <w:szCs w:val="24"/>
        </w:rPr>
      </w:pPr>
      <w:r w:rsidRPr="00CB6FF5">
        <w:rPr>
          <w:sz w:val="24"/>
          <w:szCs w:val="24"/>
        </w:rPr>
        <w:t xml:space="preserve">Test Case 4: </w:t>
      </w:r>
      <w:proofErr w:type="gramStart"/>
      <w:r w:rsidRPr="00CB6FF5">
        <w:rPr>
          <w:sz w:val="24"/>
          <w:szCs w:val="24"/>
        </w:rPr>
        <w:t>o !</w:t>
      </w:r>
      <w:proofErr w:type="gramEnd"/>
      <w:r w:rsidRPr="00CB6FF5">
        <w:rPr>
          <w:sz w:val="24"/>
          <w:szCs w:val="24"/>
        </w:rPr>
        <w:t xml:space="preserve">= </w:t>
      </w:r>
      <w:proofErr w:type="spellStart"/>
      <w:r w:rsidRPr="00CB6FF5">
        <w:rPr>
          <w:sz w:val="24"/>
          <w:szCs w:val="24"/>
        </w:rPr>
        <w:t>null</w:t>
      </w:r>
      <w:proofErr w:type="spellEnd"/>
      <w:r w:rsidRPr="00CB6FF5">
        <w:rPr>
          <w:sz w:val="24"/>
          <w:szCs w:val="24"/>
        </w:rPr>
        <w:t xml:space="preserve"> and </w:t>
      </w:r>
      <w:proofErr w:type="spellStart"/>
      <w:r w:rsidRPr="00CB6FF5">
        <w:rPr>
          <w:sz w:val="24"/>
          <w:szCs w:val="24"/>
        </w:rPr>
        <w:t>tree.contains</w:t>
      </w:r>
      <w:proofErr w:type="spellEnd"/>
      <w:r w:rsidRPr="00CB6FF5">
        <w:rPr>
          <w:sz w:val="24"/>
          <w:szCs w:val="24"/>
        </w:rPr>
        <w:t>(o</w:t>
      </w:r>
      <w:r>
        <w:rPr>
          <w:sz w:val="24"/>
          <w:szCs w:val="24"/>
        </w:rPr>
        <w:t>)</w:t>
      </w:r>
    </w:p>
    <w:p w14:paraId="5BA0D44E" w14:textId="606E9113" w:rsidR="00CB6FF5" w:rsidRPr="00171FBE" w:rsidRDefault="00CB6FF5" w:rsidP="00CB6FF5">
      <w:pPr>
        <w:rPr>
          <w:sz w:val="24"/>
          <w:szCs w:val="24"/>
        </w:rPr>
      </w:pPr>
      <w:r w:rsidRPr="00CB6FF5">
        <w:rPr>
          <w:sz w:val="24"/>
          <w:szCs w:val="24"/>
        </w:rPr>
        <w:t xml:space="preserve">Test Case 5: o = </w:t>
      </w:r>
      <w:proofErr w:type="spellStart"/>
      <w:r w:rsidRPr="00CB6FF5">
        <w:rPr>
          <w:sz w:val="24"/>
          <w:szCs w:val="24"/>
        </w:rPr>
        <w:t>null</w:t>
      </w:r>
      <w:proofErr w:type="spellEnd"/>
    </w:p>
    <w:sectPr w:rsidR="00CB6FF5" w:rsidRPr="00171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6EFD"/>
    <w:multiLevelType w:val="hybridMultilevel"/>
    <w:tmpl w:val="46F69DF8"/>
    <w:lvl w:ilvl="0" w:tplc="E06E8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2257"/>
    <w:multiLevelType w:val="multilevel"/>
    <w:tmpl w:val="5BEE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802399">
    <w:abstractNumId w:val="1"/>
  </w:num>
  <w:num w:numId="2" w16cid:durableId="72020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D"/>
    <w:rsid w:val="00171FBE"/>
    <w:rsid w:val="001A54CD"/>
    <w:rsid w:val="002A1A41"/>
    <w:rsid w:val="00577089"/>
    <w:rsid w:val="00660090"/>
    <w:rsid w:val="00CB6FF5"/>
    <w:rsid w:val="00F1273E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3EB1"/>
  <w15:chartTrackingRefBased/>
  <w15:docId w15:val="{361EF1AE-AF19-4D83-A582-229D748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A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1A54CD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</cp:revision>
  <dcterms:created xsi:type="dcterms:W3CDTF">2023-04-17T20:26:00Z</dcterms:created>
  <dcterms:modified xsi:type="dcterms:W3CDTF">2023-04-17T20:33:00Z</dcterms:modified>
</cp:coreProperties>
</file>