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2FEC" w14:textId="32510764" w:rsidR="009A4F10" w:rsidRPr="00322D9A" w:rsidRDefault="00322D9A">
      <w:pPr>
        <w:rPr>
          <w:sz w:val="32"/>
          <w:szCs w:val="32"/>
        </w:rPr>
      </w:pPr>
      <w:r w:rsidRPr="00322D9A">
        <w:rPr>
          <w:sz w:val="32"/>
          <w:szCs w:val="32"/>
        </w:rPr>
        <w:t>1.2</w:t>
      </w:r>
    </w:p>
    <w:p w14:paraId="69954C56" w14:textId="57B7B567" w:rsidR="00322D9A" w:rsidRDefault="00322D9A">
      <w:r>
        <w:t>We successfully implemented the lambda function and got the correct result 1337.</w:t>
      </w:r>
    </w:p>
    <w:p w14:paraId="11A7A250" w14:textId="77777777" w:rsidR="00322D9A" w:rsidRDefault="00322D9A"/>
    <w:p w14:paraId="1A789909" w14:textId="3DB7198B" w:rsidR="00322D9A" w:rsidRPr="00322D9A" w:rsidRDefault="00322D9A">
      <w:pPr>
        <w:rPr>
          <w:sz w:val="32"/>
          <w:szCs w:val="32"/>
        </w:rPr>
      </w:pPr>
      <w:r w:rsidRPr="00322D9A">
        <w:rPr>
          <w:sz w:val="32"/>
          <w:szCs w:val="32"/>
        </w:rPr>
        <w:t>1.3</w:t>
      </w:r>
    </w:p>
    <w:p w14:paraId="345BBD44" w14:textId="35DF43D8" w:rsidR="00322D9A" w:rsidRDefault="00322D9A">
      <w:r>
        <w:t>Unfortunately, for some reason, implementing the matrix multiplication asynchronously did not for us. We tried to debug but didn’t find the issue.</w:t>
      </w:r>
    </w:p>
    <w:sectPr w:rsidR="00322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9A"/>
    <w:rsid w:val="00322D9A"/>
    <w:rsid w:val="009A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D404"/>
  <w15:chartTrackingRefBased/>
  <w15:docId w15:val="{749FA159-42FF-48FF-B757-CD91B6CD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Kontor</dc:creator>
  <cp:keywords/>
  <dc:description/>
  <cp:lastModifiedBy>Fabian Kontor</cp:lastModifiedBy>
  <cp:revision>1</cp:revision>
  <dcterms:created xsi:type="dcterms:W3CDTF">2021-11-04T12:57:00Z</dcterms:created>
  <dcterms:modified xsi:type="dcterms:W3CDTF">2021-11-04T12:58:00Z</dcterms:modified>
</cp:coreProperties>
</file>