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2868087"/>
        <w:docPartObj>
          <w:docPartGallery w:val="Cover Pages"/>
          <w:docPartUnique/>
        </w:docPartObj>
      </w:sdtPr>
      <w:sdtContent>
        <w:p w14:paraId="1C6297F7" w14:textId="24A834A0" w:rsidR="00086E31" w:rsidRDefault="00086E31"/>
        <w:p w14:paraId="46962F5F" w14:textId="0A1D4E96" w:rsidR="00086E31" w:rsidRDefault="00277574" w:rsidP="00086E31">
          <w:r w:rsidRPr="00322BBD">
            <w:rPr>
              <w:rFonts w:ascii="Arial" w:hAnsi="Arial" w:cs="Arial"/>
              <w:i/>
              <w:iCs/>
              <w:noProof/>
              <w:color w:val="000000"/>
              <w:lang w:eastAsia="pt-PT"/>
            </w:rPr>
            <mc:AlternateContent>
              <mc:Choice Requires="wps">
                <w:drawing>
                  <wp:anchor distT="45720" distB="45720" distL="114300" distR="114300" simplePos="0" relativeHeight="251743232" behindDoc="0" locked="0" layoutInCell="1" allowOverlap="1" wp14:anchorId="3CC313E6" wp14:editId="67037E9F">
                    <wp:simplePos x="0" y="0"/>
                    <wp:positionH relativeFrom="margin">
                      <wp:posOffset>1291590</wp:posOffset>
                    </wp:positionH>
                    <wp:positionV relativeFrom="paragraph">
                      <wp:posOffset>5111750</wp:posOffset>
                    </wp:positionV>
                    <wp:extent cx="5038725" cy="645795"/>
                    <wp:effectExtent l="0" t="0" r="3175" b="19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645795"/>
                            </a:xfrm>
                            <a:prstGeom prst="rect">
                              <a:avLst/>
                            </a:prstGeom>
                            <a:solidFill>
                              <a:srgbClr val="FFFFFF"/>
                            </a:solidFill>
                            <a:ln w="9525">
                              <a:noFill/>
                              <a:miter lim="800000"/>
                              <a:headEnd/>
                              <a:tailEnd/>
                            </a:ln>
                          </wps:spPr>
                          <wps:txbx>
                            <w:txbxContent>
                              <w:p w14:paraId="4E308148" w14:textId="77777777" w:rsidR="007F6560" w:rsidRDefault="00322BBD" w:rsidP="00277574">
                                <w:pPr>
                                  <w:rPr>
                                    <w:rFonts w:ascii="Arial" w:hAnsi="Arial" w:cs="Arial"/>
                                    <w:i/>
                                    <w:iCs/>
                                  </w:rPr>
                                </w:pPr>
                                <w:r w:rsidRPr="00277574">
                                  <w:rPr>
                                    <w:rFonts w:ascii="Arial" w:hAnsi="Arial" w:cs="Arial"/>
                                    <w:i/>
                                    <w:iCs/>
                                  </w:rPr>
                                  <w:t>Docente</w:t>
                                </w:r>
                                <w:r w:rsidR="007F6560">
                                  <w:rPr>
                                    <w:rFonts w:ascii="Arial" w:hAnsi="Arial" w:cs="Arial"/>
                                    <w:i/>
                                    <w:iCs/>
                                  </w:rPr>
                                  <w:t>s</w:t>
                                </w:r>
                                <w:r w:rsidRPr="00277574">
                                  <w:rPr>
                                    <w:rFonts w:ascii="Arial" w:hAnsi="Arial" w:cs="Arial"/>
                                    <w:i/>
                                    <w:iCs/>
                                  </w:rPr>
                                  <w:t>:</w:t>
                                </w:r>
                                <w:r w:rsidR="00D8298B">
                                  <w:rPr>
                                    <w:rFonts w:ascii="Arial" w:hAnsi="Arial" w:cs="Arial"/>
                                    <w:i/>
                                    <w:iCs/>
                                  </w:rPr>
                                  <w:t xml:space="preserve"> </w:t>
                                </w:r>
                              </w:p>
                              <w:p w14:paraId="20C7331B" w14:textId="0C1D7DE8" w:rsidR="00277574" w:rsidRDefault="00D8298B" w:rsidP="00277574">
                                <w:pPr>
                                  <w:rPr>
                                    <w:rFonts w:ascii="Arial" w:hAnsi="Arial" w:cs="Arial"/>
                                    <w:i/>
                                    <w:iCs/>
                                  </w:rPr>
                                </w:pPr>
                                <w:r>
                                  <w:rPr>
                                    <w:rFonts w:ascii="Arial" w:hAnsi="Arial" w:cs="Arial"/>
                                    <w:i/>
                                    <w:iCs/>
                                  </w:rPr>
                                  <w:t>Nuno David</w:t>
                                </w:r>
                              </w:p>
                              <w:p w14:paraId="6273EADF" w14:textId="360E3C86" w:rsidR="007F6560" w:rsidRDefault="007F6560" w:rsidP="00277574">
                                <w:pPr>
                                  <w:rPr>
                                    <w:rFonts w:ascii="Arial" w:hAnsi="Arial" w:cs="Arial"/>
                                    <w:i/>
                                    <w:iCs/>
                                  </w:rPr>
                                </w:pPr>
                                <w:r>
                                  <w:rPr>
                                    <w:rFonts w:ascii="Arial" w:hAnsi="Arial" w:cs="Arial"/>
                                    <w:i/>
                                    <w:iCs/>
                                  </w:rPr>
                                  <w:t>Ricardo Pereira</w:t>
                                </w:r>
                              </w:p>
                              <w:p w14:paraId="0DB410D0" w14:textId="77777777" w:rsidR="00277574" w:rsidRDefault="00277574" w:rsidP="00277574">
                                <w:pPr>
                                  <w:rPr>
                                    <w:rFonts w:ascii="Arial" w:hAnsi="Arial" w:cs="Arial"/>
                                    <w:i/>
                                    <w:iCs/>
                                  </w:rPr>
                                </w:pPr>
                              </w:p>
                              <w:p w14:paraId="65B412C9" w14:textId="0A197542" w:rsidR="00277574" w:rsidRDefault="00277574" w:rsidP="00277574">
                                <w:r>
                                  <w:t xml:space="preserve"> </w:t>
                                </w:r>
                              </w:p>
                              <w:p w14:paraId="742BB9C9" w14:textId="563E0905" w:rsidR="00277574" w:rsidRDefault="00277574" w:rsidP="00277574"/>
                              <w:p w14:paraId="7B37AEC9" w14:textId="4C83423D" w:rsidR="00277574" w:rsidRPr="00277574" w:rsidRDefault="00277574" w:rsidP="00277574">
                                <w:pPr>
                                  <w:rPr>
                                    <w:rFonts w:ascii="Arial" w:hAnsi="Arial" w:cs="Arial"/>
                                    <w:i/>
                                    <w:iCs/>
                                  </w:rPr>
                                </w:pPr>
                              </w:p>
                              <w:p w14:paraId="76D41312" w14:textId="04D9A0B5" w:rsidR="00322BBD" w:rsidRPr="00322BBD" w:rsidRDefault="00322BBD" w:rsidP="00086E31">
                                <w:pPr>
                                  <w:rPr>
                                    <w:rFonts w:ascii="Arial" w:hAnsi="Arial" w:cs="Arial"/>
                                    <w:i/>
                                    <w:iCs/>
                                  </w:rPr>
                                </w:pPr>
                              </w:p>
                              <w:p w14:paraId="112015F6" w14:textId="2BF88580" w:rsidR="00322BBD" w:rsidRPr="00D47368" w:rsidRDefault="00D47368" w:rsidP="00086E31">
                                <w:pPr>
                                  <w:rPr>
                                    <w:rFonts w:ascii="Arial" w:hAnsi="Arial" w:cs="Arial"/>
                                    <w:i/>
                                    <w:iCs/>
                                  </w:rPr>
                                </w:pPr>
                                <w:r>
                                  <w:rPr>
                                    <w:rFonts w:ascii="Arial" w:hAnsi="Arial" w:cs="Arial"/>
                                    <w:i/>
                                    <w:iCs/>
                                  </w:rPr>
                                  <w:t>José Dias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313E6" id="_x0000_t202" coordsize="21600,21600" o:spt="202" path="m,l,21600r21600,l21600,xe">
                    <v:stroke joinstyle="miter"/>
                    <v:path gradientshapeok="t" o:connecttype="rect"/>
                  </v:shapetype>
                  <v:shape id="Caixa de Texto 2" o:spid="_x0000_s1026" type="#_x0000_t202" style="position:absolute;margin-left:101.7pt;margin-top:402.5pt;width:396.75pt;height:50.8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" stroked="f">
                    <v:textbox>
                      <w:txbxContent>
                        <w:p w14:paraId="4E308148" w14:textId="77777777" w:rsidR="007F6560" w:rsidRDefault="00322BBD" w:rsidP="00277574">
                          <w:pPr>
                            <w:rPr>
                              <w:rFonts w:ascii="Arial" w:hAnsi="Arial" w:cs="Arial"/>
                              <w:i/>
                              <w:iCs/>
                            </w:rPr>
                          </w:pPr>
                          <w:r w:rsidRPr="00277574">
                            <w:rPr>
                              <w:rFonts w:ascii="Arial" w:hAnsi="Arial" w:cs="Arial"/>
                              <w:i/>
                              <w:iCs/>
                            </w:rPr>
                            <w:t>Docente</w:t>
                          </w:r>
                          <w:r w:rsidR="007F6560">
                            <w:rPr>
                              <w:rFonts w:ascii="Arial" w:hAnsi="Arial" w:cs="Arial"/>
                              <w:i/>
                              <w:iCs/>
                            </w:rPr>
                            <w:t>s</w:t>
                          </w:r>
                          <w:r w:rsidRPr="00277574">
                            <w:rPr>
                              <w:rFonts w:ascii="Arial" w:hAnsi="Arial" w:cs="Arial"/>
                              <w:i/>
                              <w:iCs/>
                            </w:rPr>
                            <w:t>:</w:t>
                          </w:r>
                          <w:r w:rsidR="00D8298B">
                            <w:rPr>
                              <w:rFonts w:ascii="Arial" w:hAnsi="Arial" w:cs="Arial"/>
                              <w:i/>
                              <w:iCs/>
                            </w:rPr>
                            <w:t xml:space="preserve"> </w:t>
                          </w:r>
                        </w:p>
                        <w:p w14:paraId="20C7331B" w14:textId="0C1D7DE8" w:rsidR="00277574" w:rsidRDefault="00D8298B" w:rsidP="00277574">
                          <w:pPr>
                            <w:rPr>
                              <w:rFonts w:ascii="Arial" w:hAnsi="Arial" w:cs="Arial"/>
                              <w:i/>
                              <w:iCs/>
                            </w:rPr>
                          </w:pPr>
                          <w:r>
                            <w:rPr>
                              <w:rFonts w:ascii="Arial" w:hAnsi="Arial" w:cs="Arial"/>
                              <w:i/>
                              <w:iCs/>
                            </w:rPr>
                            <w:t>Nuno David</w:t>
                          </w:r>
                        </w:p>
                        <w:p w14:paraId="6273EADF" w14:textId="360E3C86" w:rsidR="007F6560" w:rsidRDefault="007F6560" w:rsidP="00277574">
                          <w:pPr>
                            <w:rPr>
                              <w:rFonts w:ascii="Arial" w:hAnsi="Arial" w:cs="Arial"/>
                              <w:i/>
                              <w:iCs/>
                            </w:rPr>
                          </w:pPr>
                          <w:r>
                            <w:rPr>
                              <w:rFonts w:ascii="Arial" w:hAnsi="Arial" w:cs="Arial"/>
                              <w:i/>
                              <w:iCs/>
                            </w:rPr>
                            <w:t>Ricardo Pereira</w:t>
                          </w:r>
                        </w:p>
                        <w:p w14:paraId="0DB410D0" w14:textId="77777777" w:rsidR="00277574" w:rsidRDefault="00277574" w:rsidP="00277574">
                          <w:pPr>
                            <w:rPr>
                              <w:rFonts w:ascii="Arial" w:hAnsi="Arial" w:cs="Arial"/>
                              <w:i/>
                              <w:iCs/>
                            </w:rPr>
                          </w:pPr>
                        </w:p>
                        <w:p w14:paraId="65B412C9" w14:textId="0A197542" w:rsidR="00277574" w:rsidRDefault="00277574" w:rsidP="00277574">
                          <w:r>
                            <w:t xml:space="preserve"> </w:t>
                          </w:r>
                        </w:p>
                        <w:p w14:paraId="742BB9C9" w14:textId="563E0905" w:rsidR="00277574" w:rsidRDefault="00277574" w:rsidP="00277574"/>
                        <w:p w14:paraId="7B37AEC9" w14:textId="4C83423D" w:rsidR="00277574" w:rsidRPr="00277574" w:rsidRDefault="00277574" w:rsidP="00277574">
                          <w:pPr>
                            <w:rPr>
                              <w:rFonts w:ascii="Arial" w:hAnsi="Arial" w:cs="Arial"/>
                              <w:i/>
                              <w:iCs/>
                            </w:rPr>
                          </w:pPr>
                        </w:p>
                        <w:p w14:paraId="76D41312" w14:textId="04D9A0B5" w:rsidR="00322BBD" w:rsidRPr="00322BBD" w:rsidRDefault="00322BBD" w:rsidP="00086E31">
                          <w:pPr>
                            <w:rPr>
                              <w:rFonts w:ascii="Arial" w:hAnsi="Arial" w:cs="Arial"/>
                              <w:i/>
                              <w:iCs/>
                            </w:rPr>
                          </w:pPr>
                        </w:p>
                        <w:p w14:paraId="112015F6" w14:textId="2BF88580" w:rsidR="00322BBD" w:rsidRPr="00D47368" w:rsidRDefault="00D47368" w:rsidP="00086E31">
                          <w:pPr>
                            <w:rPr>
                              <w:rFonts w:ascii="Arial" w:hAnsi="Arial" w:cs="Arial"/>
                              <w:i/>
                              <w:iCs/>
                            </w:rPr>
                          </w:pPr>
                          <w:r>
                            <w:rPr>
                              <w:rFonts w:ascii="Arial" w:hAnsi="Arial" w:cs="Arial"/>
                              <w:i/>
                              <w:iCs/>
                            </w:rPr>
                            <w:t>José Dias</w:t>
                          </w:r>
                        </w:p>
                      </w:txbxContent>
                    </v:textbox>
                    <w10:wrap type="square" anchorx="margin"/>
                  </v:shape>
                </w:pict>
              </mc:Fallback>
            </mc:AlternateContent>
          </w:r>
          <w:r w:rsidRPr="00322BBD">
            <w:rPr>
              <w:rFonts w:ascii="Arial" w:hAnsi="Arial" w:cs="Arial"/>
              <w:i/>
              <w:iCs/>
              <w:noProof/>
              <w:color w:val="000000"/>
              <w:lang w:eastAsia="pt-PT"/>
            </w:rPr>
            <mc:AlternateContent>
              <mc:Choice Requires="wps">
                <w:drawing>
                  <wp:anchor distT="45720" distB="45720" distL="114300" distR="114300" simplePos="0" relativeHeight="251750400" behindDoc="0" locked="0" layoutInCell="1" allowOverlap="1" wp14:anchorId="2F0858F9" wp14:editId="215C97D3">
                    <wp:simplePos x="0" y="0"/>
                    <wp:positionH relativeFrom="margin">
                      <wp:posOffset>-288290</wp:posOffset>
                    </wp:positionH>
                    <wp:positionV relativeFrom="paragraph">
                      <wp:posOffset>7129145</wp:posOffset>
                    </wp:positionV>
                    <wp:extent cx="4210050" cy="843915"/>
                    <wp:effectExtent l="0" t="0" r="6350" b="0"/>
                    <wp:wrapSquare wrapText="bothSides"/>
                    <wp:docPr id="6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843915"/>
                            </a:xfrm>
                            <a:prstGeom prst="rect">
                              <a:avLst/>
                            </a:prstGeom>
                            <a:solidFill>
                              <a:srgbClr val="FFFFFF"/>
                            </a:solidFill>
                            <a:ln w="9525">
                              <a:noFill/>
                              <a:miter lim="800000"/>
                              <a:headEnd/>
                              <a:tailEnd/>
                            </a:ln>
                          </wps:spPr>
                          <wps:txbx>
                            <w:txbxContent>
                              <w:p w14:paraId="715C160E" w14:textId="0522757F" w:rsidR="00086E31" w:rsidRDefault="00277574" w:rsidP="00086E31">
                                <w:pPr>
                                  <w:rPr>
                                    <w:rFonts w:ascii="Arial" w:hAnsi="Arial" w:cs="Arial"/>
                                    <w:b/>
                                    <w:bCs/>
                                    <w:i/>
                                    <w:iCs/>
                                  </w:rPr>
                                </w:pPr>
                                <w:r>
                                  <w:rPr>
                                    <w:rFonts w:ascii="Arial" w:hAnsi="Arial" w:cs="Arial"/>
                                    <w:b/>
                                    <w:bCs/>
                                    <w:i/>
                                    <w:iCs/>
                                  </w:rPr>
                                  <w:t>Licenciatura em Ciência de Dados</w:t>
                                </w:r>
                              </w:p>
                              <w:p w14:paraId="16022EC1" w14:textId="66995141" w:rsidR="00277574" w:rsidRDefault="00277574" w:rsidP="00086E31">
                                <w:pPr>
                                  <w:rPr>
                                    <w:rFonts w:ascii="Arial" w:hAnsi="Arial" w:cs="Arial"/>
                                    <w:b/>
                                    <w:bCs/>
                                    <w:i/>
                                    <w:iCs/>
                                  </w:rPr>
                                </w:pPr>
                                <w:r>
                                  <w:rPr>
                                    <w:rFonts w:ascii="Arial" w:hAnsi="Arial" w:cs="Arial"/>
                                    <w:b/>
                                    <w:bCs/>
                                    <w:i/>
                                    <w:iCs/>
                                  </w:rPr>
                                  <w:t>Turma: C</w:t>
                                </w:r>
                                <w:r w:rsidR="00D8298B">
                                  <w:rPr>
                                    <w:rFonts w:ascii="Arial" w:hAnsi="Arial" w:cs="Arial"/>
                                    <w:b/>
                                    <w:bCs/>
                                    <w:i/>
                                    <w:iCs/>
                                  </w:rPr>
                                  <w:t>DB1</w:t>
                                </w:r>
                              </w:p>
                              <w:p w14:paraId="6B4B73DB" w14:textId="77777777" w:rsidR="00D47368" w:rsidRDefault="00D47368" w:rsidP="00086E31">
                                <w:pPr>
                                  <w:rPr>
                                    <w:rFonts w:ascii="Arial" w:hAnsi="Arial" w:cs="Arial"/>
                                    <w:b/>
                                    <w:bCs/>
                                    <w:i/>
                                    <w:iCs/>
                                  </w:rPr>
                                </w:pPr>
                              </w:p>
                              <w:p w14:paraId="5C572C33" w14:textId="02ACB924" w:rsidR="00086E31" w:rsidRPr="00277574" w:rsidRDefault="00D47368" w:rsidP="00277574">
                                <w:pPr>
                                  <w:spacing w:line="360" w:lineRule="auto"/>
                                  <w:textAlignment w:val="baseline"/>
                                </w:pPr>
                                <w:r>
                                  <w:rPr>
                                    <w:rFonts w:ascii="Arial" w:hAnsi="Arial" w:cs="Arial"/>
                                    <w:i/>
                                    <w:iCs/>
                                    <w:color w:val="000000"/>
                                    <w:lang w:eastAsia="pt-PT"/>
                                  </w:rPr>
                                  <w:t>Marco Delgado Esperança</w:t>
                                </w:r>
                                <w:r w:rsidR="00086E31" w:rsidRPr="00322BBD">
                                  <w:rPr>
                                    <w:rFonts w:ascii="Arial" w:hAnsi="Arial" w:cs="Arial"/>
                                    <w:i/>
                                    <w:iCs/>
                                    <w:color w:val="000000"/>
                                    <w:lang w:eastAsia="pt-PT"/>
                                  </w:rPr>
                                  <w:t xml:space="preserve"> nº </w:t>
                                </w:r>
                                <w:r>
                                  <w:rPr>
                                    <w:rFonts w:ascii="Arial" w:hAnsi="Arial" w:cs="Arial"/>
                                    <w:i/>
                                    <w:iCs/>
                                    <w:color w:val="000000"/>
                                    <w:lang w:eastAsia="pt-PT"/>
                                  </w:rPr>
                                  <w:t>11045</w:t>
                                </w:r>
                                <w:r w:rsidR="00277574">
                                  <w:rPr>
                                    <w:rFonts w:ascii="Arial" w:hAnsi="Arial" w:cs="Arial"/>
                                    <w:i/>
                                    <w:iCs/>
                                    <w:color w:val="000000"/>
                                    <w:lang w:eastAsia="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858F9" id="_x0000_s1027" type="#_x0000_t202" style="position:absolute;margin-left:-22.7pt;margin-top:561.35pt;width:331.5pt;height:66.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" stroked="f">
                    <v:textbox>
                      <w:txbxContent>
                        <w:p w14:paraId="715C160E" w14:textId="0522757F" w:rsidR="00086E31" w:rsidRDefault="00277574" w:rsidP="00086E31">
                          <w:pPr>
                            <w:rPr>
                              <w:rFonts w:ascii="Arial" w:hAnsi="Arial" w:cs="Arial"/>
                              <w:b/>
                              <w:bCs/>
                              <w:i/>
                              <w:iCs/>
                            </w:rPr>
                          </w:pPr>
                          <w:r>
                            <w:rPr>
                              <w:rFonts w:ascii="Arial" w:hAnsi="Arial" w:cs="Arial"/>
                              <w:b/>
                              <w:bCs/>
                              <w:i/>
                              <w:iCs/>
                            </w:rPr>
                            <w:t>Licenciatura em Ciência de Dados</w:t>
                          </w:r>
                        </w:p>
                        <w:p w14:paraId="16022EC1" w14:textId="66995141" w:rsidR="00277574" w:rsidRDefault="00277574" w:rsidP="00086E31">
                          <w:pPr>
                            <w:rPr>
                              <w:rFonts w:ascii="Arial" w:hAnsi="Arial" w:cs="Arial"/>
                              <w:b/>
                              <w:bCs/>
                              <w:i/>
                              <w:iCs/>
                            </w:rPr>
                          </w:pPr>
                          <w:r>
                            <w:rPr>
                              <w:rFonts w:ascii="Arial" w:hAnsi="Arial" w:cs="Arial"/>
                              <w:b/>
                              <w:bCs/>
                              <w:i/>
                              <w:iCs/>
                            </w:rPr>
                            <w:t>Turma: C</w:t>
                          </w:r>
                          <w:r w:rsidR="00D8298B">
                            <w:rPr>
                              <w:rFonts w:ascii="Arial" w:hAnsi="Arial" w:cs="Arial"/>
                              <w:b/>
                              <w:bCs/>
                              <w:i/>
                              <w:iCs/>
                            </w:rPr>
                            <w:t>DB1</w:t>
                          </w:r>
                        </w:p>
                        <w:p w14:paraId="6B4B73DB" w14:textId="77777777" w:rsidR="00D47368" w:rsidRDefault="00D47368" w:rsidP="00086E31">
                          <w:pPr>
                            <w:rPr>
                              <w:rFonts w:ascii="Arial" w:hAnsi="Arial" w:cs="Arial"/>
                              <w:b/>
                              <w:bCs/>
                              <w:i/>
                              <w:iCs/>
                            </w:rPr>
                          </w:pPr>
                        </w:p>
                        <w:p w14:paraId="5C572C33" w14:textId="02ACB924" w:rsidR="00086E31" w:rsidRPr="00277574" w:rsidRDefault="00D47368" w:rsidP="00277574">
                          <w:pPr>
                            <w:spacing w:line="360" w:lineRule="auto"/>
                            <w:textAlignment w:val="baseline"/>
                          </w:pPr>
                          <w:r>
                            <w:rPr>
                              <w:rFonts w:ascii="Arial" w:hAnsi="Arial" w:cs="Arial"/>
                              <w:i/>
                              <w:iCs/>
                              <w:color w:val="000000"/>
                              <w:lang w:eastAsia="pt-PT"/>
                            </w:rPr>
                            <w:t>Marco Delgado Esperança</w:t>
                          </w:r>
                          <w:r w:rsidR="00086E31" w:rsidRPr="00322BBD">
                            <w:rPr>
                              <w:rFonts w:ascii="Arial" w:hAnsi="Arial" w:cs="Arial"/>
                              <w:i/>
                              <w:iCs/>
                              <w:color w:val="000000"/>
                              <w:lang w:eastAsia="pt-PT"/>
                            </w:rPr>
                            <w:t xml:space="preserve"> nº </w:t>
                          </w:r>
                          <w:r>
                            <w:rPr>
                              <w:rFonts w:ascii="Arial" w:hAnsi="Arial" w:cs="Arial"/>
                              <w:i/>
                              <w:iCs/>
                              <w:color w:val="000000"/>
                              <w:lang w:eastAsia="pt-PT"/>
                            </w:rPr>
                            <w:t>11045</w:t>
                          </w:r>
                          <w:r w:rsidR="00277574">
                            <w:rPr>
                              <w:rFonts w:ascii="Arial" w:hAnsi="Arial" w:cs="Arial"/>
                              <w:i/>
                              <w:iCs/>
                              <w:color w:val="000000"/>
                              <w:lang w:eastAsia="pt-PT"/>
                            </w:rPr>
                            <w:t>1</w:t>
                          </w:r>
                        </w:p>
                      </w:txbxContent>
                    </v:textbox>
                    <w10:wrap type="square" anchorx="margin"/>
                  </v:shape>
                </w:pict>
              </mc:Fallback>
            </mc:AlternateContent>
          </w:r>
          <w:r w:rsidR="00086E31">
            <w:rPr>
              <w:noProof/>
            </w:rPr>
            <mc:AlternateContent>
              <mc:Choice Requires="wps">
                <w:drawing>
                  <wp:anchor distT="0" distB="0" distL="114300" distR="114300" simplePos="0" relativeHeight="251746304" behindDoc="0" locked="0" layoutInCell="1" allowOverlap="1" wp14:anchorId="1859E725" wp14:editId="573BB496">
                    <wp:simplePos x="0" y="0"/>
                    <wp:positionH relativeFrom="page">
                      <wp:posOffset>508945</wp:posOffset>
                    </wp:positionH>
                    <wp:positionV relativeFrom="page">
                      <wp:posOffset>4443257</wp:posOffset>
                    </wp:positionV>
                    <wp:extent cx="6932428" cy="914120"/>
                    <wp:effectExtent l="0" t="0" r="1905" b="635"/>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6932428" cy="9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8EE6D" w14:textId="7A9E7611" w:rsidR="00086E31" w:rsidRDefault="0000000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579B">
                                      <w:rPr>
                                        <w:caps/>
                                        <w:color w:val="323E4F" w:themeColor="text2" w:themeShade="BF"/>
                                        <w:sz w:val="52"/>
                                        <w:szCs w:val="52"/>
                                      </w:rPr>
                                      <w:t>Segurança, Ética e privacidade</w:t>
                                    </w:r>
                                  </w:sdtContent>
                                </w:sdt>
                              </w:p>
                              <w:sdt>
                                <w:sdtPr>
                                  <w:rPr>
                                    <w:rFonts w:ascii="Arial" w:eastAsia="Times New Roman" w:hAnsi="Arial" w:cs="Arial"/>
                                    <w:color w:val="000000"/>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2FC342" w14:textId="1E728026" w:rsidR="00086E31" w:rsidRPr="00277574" w:rsidRDefault="00EF66E9">
                                    <w:pPr>
                                      <w:pStyle w:val="NoSpacing"/>
                                      <w:jc w:val="right"/>
                                      <w:rPr>
                                        <w:smallCaps/>
                                        <w:color w:val="44546A" w:themeColor="text2"/>
                                        <w:sz w:val="44"/>
                                        <w:szCs w:val="44"/>
                                      </w:rPr>
                                    </w:pPr>
                                    <w:r>
                                      <w:rPr>
                                        <w:rFonts w:ascii="Arial" w:eastAsia="Times New Roman" w:hAnsi="Arial" w:cs="Arial"/>
                                        <w:color w:val="000000"/>
                                        <w:sz w:val="32"/>
                                        <w:szCs w:val="32"/>
                                      </w:rPr>
                                      <w:t>Análise de caso em ética aplicada</w:t>
                                    </w:r>
                                    <w:r w:rsidR="00FD2046">
                                      <w:rPr>
                                        <w:rFonts w:ascii="Arial" w:eastAsia="Times New Roman" w:hAnsi="Arial" w:cs="Arial"/>
                                        <w:color w:val="000000"/>
                                        <w:sz w:val="32"/>
                                        <w:szCs w:val="32"/>
                                      </w:rPr>
                                      <w:t xml:space="preserve"> (1ª parte)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59E725" id="Caixa de Texto 113" o:spid="_x0000_s1028" type="#_x0000_t202" style="position:absolute;margin-left:40.05pt;margin-top:349.85pt;width:545.85pt;height:1in;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" filled="f" stroked="f" strokeweight=".5pt">
                    <v:textbox inset="0,0,0,0">
                      <w:txbxContent>
                        <w:p w14:paraId="7188EE6D" w14:textId="7A9E7611" w:rsidR="00086E31" w:rsidRDefault="0000000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579B">
                                <w:rPr>
                                  <w:caps/>
                                  <w:color w:val="323E4F" w:themeColor="text2" w:themeShade="BF"/>
                                  <w:sz w:val="52"/>
                                  <w:szCs w:val="52"/>
                                </w:rPr>
                                <w:t>Segurança, Ética e privacidade</w:t>
                              </w:r>
                            </w:sdtContent>
                          </w:sdt>
                        </w:p>
                        <w:sdt>
                          <w:sdtPr>
                            <w:rPr>
                              <w:rFonts w:ascii="Arial" w:eastAsia="Times New Roman" w:hAnsi="Arial" w:cs="Arial"/>
                              <w:color w:val="000000"/>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2FC342" w14:textId="1E728026" w:rsidR="00086E31" w:rsidRPr="00277574" w:rsidRDefault="00EF66E9">
                              <w:pPr>
                                <w:pStyle w:val="NoSpacing"/>
                                <w:jc w:val="right"/>
                                <w:rPr>
                                  <w:smallCaps/>
                                  <w:color w:val="44546A" w:themeColor="text2"/>
                                  <w:sz w:val="44"/>
                                  <w:szCs w:val="44"/>
                                </w:rPr>
                              </w:pPr>
                              <w:r>
                                <w:rPr>
                                  <w:rFonts w:ascii="Arial" w:eastAsia="Times New Roman" w:hAnsi="Arial" w:cs="Arial"/>
                                  <w:color w:val="000000"/>
                                  <w:sz w:val="32"/>
                                  <w:szCs w:val="32"/>
                                </w:rPr>
                                <w:t>Análise de caso em ética aplicada</w:t>
                              </w:r>
                              <w:r w:rsidR="00FD2046">
                                <w:rPr>
                                  <w:rFonts w:ascii="Arial" w:eastAsia="Times New Roman" w:hAnsi="Arial" w:cs="Arial"/>
                                  <w:color w:val="000000"/>
                                  <w:sz w:val="32"/>
                                  <w:szCs w:val="32"/>
                                </w:rPr>
                                <w:t xml:space="preserve"> (1ª parte)</w:t>
                              </w:r>
                            </w:p>
                          </w:sdtContent>
                        </w:sdt>
                      </w:txbxContent>
                    </v:textbox>
                    <w10:wrap type="square" anchorx="page" anchory="page"/>
                  </v:shape>
                </w:pict>
              </mc:Fallback>
            </mc:AlternateContent>
          </w:r>
          <w:r w:rsidR="00086E31" w:rsidRPr="005C3857">
            <w:rPr>
              <w:noProof/>
              <w:bdr w:val="none" w:sz="0" w:space="0" w:color="auto" w:frame="1"/>
              <w:lang w:eastAsia="pt-PT"/>
            </w:rPr>
            <w:drawing>
              <wp:inline distT="0" distB="0" distL="0" distR="0" wp14:anchorId="6EC6BF3E" wp14:editId="7E2D6865">
                <wp:extent cx="3324214" cy="92385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0472" cy="931148"/>
                        </a:xfrm>
                        <a:prstGeom prst="rect">
                          <a:avLst/>
                        </a:prstGeom>
                        <a:noFill/>
                        <a:ln>
                          <a:noFill/>
                        </a:ln>
                      </pic:spPr>
                    </pic:pic>
                  </a:graphicData>
                </a:graphic>
              </wp:inline>
            </w:drawing>
          </w:r>
          <w:r w:rsidR="00086E31">
            <w:rPr>
              <w:noProof/>
            </w:rPr>
            <mc:AlternateContent>
              <mc:Choice Requires="wps">
                <w:drawing>
                  <wp:anchor distT="0" distB="0" distL="114300" distR="114300" simplePos="0" relativeHeight="251748352" behindDoc="0" locked="0" layoutInCell="1" allowOverlap="1" wp14:anchorId="1B961162" wp14:editId="288BBB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000000"/>
                                    <w:sz w:val="24"/>
                                    <w:szCs w:val="24"/>
                                    <w:u w:val="single"/>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0AA435CB" w14:textId="586EDA4E" w:rsidR="00086E31" w:rsidRDefault="00BA5CCE">
                                    <w:pPr>
                                      <w:pStyle w:val="NoSpacing"/>
                                      <w:jc w:val="right"/>
                                      <w:rPr>
                                        <w:caps/>
                                        <w:color w:val="323E4F" w:themeColor="text2" w:themeShade="BF"/>
                                        <w:sz w:val="40"/>
                                        <w:szCs w:val="40"/>
                                      </w:rPr>
                                    </w:pPr>
                                    <w:r>
                                      <w:rPr>
                                        <w:rFonts w:ascii="Arial" w:eastAsia="Times New Roman" w:hAnsi="Arial" w:cs="Arial"/>
                                        <w:b/>
                                        <w:bCs/>
                                        <w:color w:val="000000"/>
                                        <w:sz w:val="24"/>
                                        <w:szCs w:val="24"/>
                                        <w:u w:val="single"/>
                                      </w:rPr>
                                      <w:t>Dezembro</w:t>
                                    </w:r>
                                    <w:r w:rsidR="00086E31" w:rsidRPr="00086E31">
                                      <w:rPr>
                                        <w:rFonts w:ascii="Arial" w:eastAsia="Times New Roman" w:hAnsi="Arial" w:cs="Arial"/>
                                        <w:b/>
                                        <w:bCs/>
                                        <w:color w:val="000000"/>
                                        <w:sz w:val="24"/>
                                        <w:szCs w:val="24"/>
                                        <w:u w:val="single"/>
                                      </w:rPr>
                                      <w:t xml:space="preserve"> 202</w:t>
                                    </w:r>
                                    <w:r w:rsidR="004F6A26">
                                      <w:rPr>
                                        <w:rFonts w:ascii="Arial" w:eastAsia="Times New Roman" w:hAnsi="Arial" w:cs="Arial"/>
                                        <w:b/>
                                        <w:bCs/>
                                        <w:color w:val="000000"/>
                                        <w:sz w:val="24"/>
                                        <w:szCs w:val="24"/>
                                        <w:u w:val="single"/>
                                      </w:rPr>
                                      <w:t>2</w:t>
                                    </w:r>
                                    <w:r w:rsidR="00086E31" w:rsidRPr="00086E31">
                                      <w:rPr>
                                        <w:rFonts w:ascii="Arial" w:eastAsia="Times New Roman" w:hAnsi="Arial" w:cs="Arial"/>
                                        <w:b/>
                                        <w:bCs/>
                                        <w:color w:val="000000"/>
                                        <w:sz w:val="24"/>
                                        <w:szCs w:val="24"/>
                                        <w:u w:val="single"/>
                                      </w:rPr>
                                      <w:t>/2</w:t>
                                    </w:r>
                                    <w:r w:rsidR="004F6A26">
                                      <w:rPr>
                                        <w:rFonts w:ascii="Arial" w:eastAsia="Times New Roman" w:hAnsi="Arial" w:cs="Arial"/>
                                        <w:b/>
                                        <w:bCs/>
                                        <w:color w:val="000000"/>
                                        <w:sz w:val="24"/>
                                        <w:szCs w:val="24"/>
                                        <w:u w:val="single"/>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B961162" id="Caixa de Texto 111" o:spid="_x0000_s1029" type="#_x0000_t202" style="position:absolute;margin-left:0;margin-top:0;width:288.25pt;height:287.5pt;z-index:2517483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J0DYgIAADU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" filled="f" stroked="f" strokeweight=".5pt">
                    <v:textbox style="mso-fit-shape-to-text:t" inset="0,0,0,0">
                      <w:txbxContent>
                        <w:sdt>
                          <w:sdtPr>
                            <w:rPr>
                              <w:rFonts w:ascii="Arial" w:eastAsia="Times New Roman" w:hAnsi="Arial" w:cs="Arial"/>
                              <w:b/>
                              <w:bCs/>
                              <w:color w:val="000000"/>
                              <w:sz w:val="24"/>
                              <w:szCs w:val="24"/>
                              <w:u w:val="single"/>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0AA435CB" w14:textId="586EDA4E" w:rsidR="00086E31" w:rsidRDefault="00BA5CCE">
                              <w:pPr>
                                <w:pStyle w:val="NoSpacing"/>
                                <w:jc w:val="right"/>
                                <w:rPr>
                                  <w:caps/>
                                  <w:color w:val="323E4F" w:themeColor="text2" w:themeShade="BF"/>
                                  <w:sz w:val="40"/>
                                  <w:szCs w:val="40"/>
                                </w:rPr>
                              </w:pPr>
                              <w:r>
                                <w:rPr>
                                  <w:rFonts w:ascii="Arial" w:eastAsia="Times New Roman" w:hAnsi="Arial" w:cs="Arial"/>
                                  <w:b/>
                                  <w:bCs/>
                                  <w:color w:val="000000"/>
                                  <w:sz w:val="24"/>
                                  <w:szCs w:val="24"/>
                                  <w:u w:val="single"/>
                                </w:rPr>
                                <w:t>Dezembro</w:t>
                              </w:r>
                              <w:r w:rsidR="00086E31" w:rsidRPr="00086E31">
                                <w:rPr>
                                  <w:rFonts w:ascii="Arial" w:eastAsia="Times New Roman" w:hAnsi="Arial" w:cs="Arial"/>
                                  <w:b/>
                                  <w:bCs/>
                                  <w:color w:val="000000"/>
                                  <w:sz w:val="24"/>
                                  <w:szCs w:val="24"/>
                                  <w:u w:val="single"/>
                                </w:rPr>
                                <w:t xml:space="preserve"> 202</w:t>
                              </w:r>
                              <w:r w:rsidR="004F6A26">
                                <w:rPr>
                                  <w:rFonts w:ascii="Arial" w:eastAsia="Times New Roman" w:hAnsi="Arial" w:cs="Arial"/>
                                  <w:b/>
                                  <w:bCs/>
                                  <w:color w:val="000000"/>
                                  <w:sz w:val="24"/>
                                  <w:szCs w:val="24"/>
                                  <w:u w:val="single"/>
                                </w:rPr>
                                <w:t>2</w:t>
                              </w:r>
                              <w:r w:rsidR="00086E31" w:rsidRPr="00086E31">
                                <w:rPr>
                                  <w:rFonts w:ascii="Arial" w:eastAsia="Times New Roman" w:hAnsi="Arial" w:cs="Arial"/>
                                  <w:b/>
                                  <w:bCs/>
                                  <w:color w:val="000000"/>
                                  <w:sz w:val="24"/>
                                  <w:szCs w:val="24"/>
                                  <w:u w:val="single"/>
                                </w:rPr>
                                <w:t>/2</w:t>
                              </w:r>
                              <w:r w:rsidR="004F6A26">
                                <w:rPr>
                                  <w:rFonts w:ascii="Arial" w:eastAsia="Times New Roman" w:hAnsi="Arial" w:cs="Arial"/>
                                  <w:b/>
                                  <w:bCs/>
                                  <w:color w:val="000000"/>
                                  <w:sz w:val="24"/>
                                  <w:szCs w:val="24"/>
                                  <w:u w:val="single"/>
                                </w:rPr>
                                <w:t>3</w:t>
                              </w:r>
                            </w:p>
                          </w:sdtContent>
                        </w:sdt>
                      </w:txbxContent>
                    </v:textbox>
                    <w10:wrap type="square" anchorx="page" anchory="page"/>
                  </v:shape>
                </w:pict>
              </mc:Fallback>
            </mc:AlternateContent>
          </w:r>
          <w:r w:rsidR="00086E31">
            <w:rPr>
              <w:noProof/>
            </w:rPr>
            <mc:AlternateContent>
              <mc:Choice Requires="wpg">
                <w:drawing>
                  <wp:anchor distT="0" distB="0" distL="114300" distR="114300" simplePos="0" relativeHeight="251745280" behindDoc="0" locked="0" layoutInCell="1" allowOverlap="1" wp14:anchorId="00816761" wp14:editId="31F676E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FBE8C6" id="Grupo 114" o:spid="_x0000_s1026" style="position:absolute;margin-left:0;margin-top:0;width:18pt;height:10in;z-index:2517452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ADEdn&#10;+AIAAOkJAAAOAAAAAAAAAAAAAAAAAC4CAABkcnMvZTJvRG9jLnhtbFBLAQItABQABgAIAAAAIQC9&#10;0XfD2gAAAAUBAAAPAAAAAAAAAAAAAAAAAFIFAABkcnMvZG93bnJldi54bWxQSwUGAAAAAAQABADz&#10;AAAAWQY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" fillcolor="#4472c4 [3204]" strokecolor="white [3201]" strokeweight="1.5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" fillcolor="#4472c4 [3204]" strokecolor="white [3201]" strokeweight="1.5pt">
                      <v:path arrowok="t"/>
                      <o:lock v:ext="edit" aspectratio="t"/>
                    </v:rect>
                    <w10:wrap anchorx="page" anchory="page"/>
                  </v:group>
                </w:pict>
              </mc:Fallback>
            </mc:AlternateContent>
          </w:r>
          <w:r w:rsidR="00086E31">
            <w:br w:type="page"/>
          </w:r>
        </w:p>
      </w:sdtContent>
    </w:sdt>
    <w:sdt>
      <w:sdtPr>
        <w:rPr>
          <w:rFonts w:ascii="Arial" w:eastAsia="Times New Roman" w:hAnsi="Arial" w:cs="Arial"/>
          <w:color w:val="auto"/>
          <w:sz w:val="24"/>
          <w:szCs w:val="24"/>
          <w:lang w:eastAsia="en-GB"/>
        </w:rPr>
        <w:id w:val="98301767"/>
        <w:docPartObj>
          <w:docPartGallery w:val="Table of Contents"/>
          <w:docPartUnique/>
        </w:docPartObj>
      </w:sdtPr>
      <w:sdtEndPr>
        <w:rPr>
          <w:rFonts w:ascii="Times New Roman" w:hAnsi="Times New Roman" w:cs="Times New Roman"/>
          <w:b/>
          <w:bCs/>
        </w:rPr>
      </w:sdtEndPr>
      <w:sdtContent>
        <w:p w14:paraId="51D8D2D0" w14:textId="3FC4FB6A" w:rsidR="00B27E4B" w:rsidRPr="00FD2046" w:rsidRDefault="00B27E4B">
          <w:pPr>
            <w:pStyle w:val="TOCHeading"/>
            <w:rPr>
              <w:rFonts w:ascii="Times New Roman" w:eastAsia="Times New Roman" w:hAnsi="Times New Roman" w:cs="Times New Roman"/>
              <w:color w:val="000000" w:themeColor="text1"/>
              <w:kern w:val="36"/>
              <w:sz w:val="48"/>
              <w:szCs w:val="48"/>
            </w:rPr>
          </w:pPr>
          <w:r w:rsidRPr="00FD2046">
            <w:rPr>
              <w:rFonts w:ascii="Times New Roman" w:eastAsia="Times New Roman" w:hAnsi="Times New Roman" w:cs="Times New Roman"/>
              <w:color w:val="000000" w:themeColor="text1"/>
              <w:kern w:val="36"/>
              <w:sz w:val="48"/>
              <w:szCs w:val="48"/>
            </w:rPr>
            <w:t>Índice</w:t>
          </w:r>
        </w:p>
        <w:p w14:paraId="488849FB" w14:textId="77777777" w:rsidR="000E02F8" w:rsidRDefault="000E02F8">
          <w:pPr>
            <w:pStyle w:val="TOC1"/>
            <w:tabs>
              <w:tab w:val="right" w:leader="dot" w:pos="8494"/>
            </w:tabs>
          </w:pPr>
        </w:p>
        <w:p w14:paraId="70F14905" w14:textId="37871E0B" w:rsidR="000E1426" w:rsidRDefault="00B27E4B">
          <w:pPr>
            <w:pStyle w:val="TOC1"/>
            <w:tabs>
              <w:tab w:val="right" w:leader="dot" w:pos="8494"/>
            </w:tabs>
            <w:rPr>
              <w:rFonts w:asciiTheme="minorHAnsi" w:hAnsiTheme="minorHAnsi" w:cstheme="minorBidi"/>
              <w:noProof/>
              <w:lang w:val="en-PT" w:eastAsia="en-GB"/>
            </w:rPr>
          </w:pPr>
          <w:r>
            <w:fldChar w:fldCharType="begin"/>
          </w:r>
          <w:r>
            <w:instrText xml:space="preserve"> TOC \o "1-3" \h \z \u </w:instrText>
          </w:r>
          <w:r>
            <w:fldChar w:fldCharType="separate"/>
          </w:r>
          <w:hyperlink w:anchor="_Toc122965230" w:history="1">
            <w:r w:rsidR="000E1426" w:rsidRPr="0020776A">
              <w:rPr>
                <w:rStyle w:val="Hyperlink"/>
                <w:noProof/>
              </w:rPr>
              <w:t>Descrição do caso</w:t>
            </w:r>
            <w:r w:rsidR="000E1426">
              <w:rPr>
                <w:noProof/>
                <w:webHidden/>
              </w:rPr>
              <w:tab/>
            </w:r>
            <w:r w:rsidR="000E1426">
              <w:rPr>
                <w:noProof/>
                <w:webHidden/>
              </w:rPr>
              <w:fldChar w:fldCharType="begin"/>
            </w:r>
            <w:r w:rsidR="000E1426">
              <w:rPr>
                <w:noProof/>
                <w:webHidden/>
              </w:rPr>
              <w:instrText xml:space="preserve"> PAGEREF _Toc122965230 \h </w:instrText>
            </w:r>
            <w:r w:rsidR="000E1426">
              <w:rPr>
                <w:noProof/>
                <w:webHidden/>
              </w:rPr>
            </w:r>
            <w:r w:rsidR="000E1426">
              <w:rPr>
                <w:noProof/>
                <w:webHidden/>
              </w:rPr>
              <w:fldChar w:fldCharType="separate"/>
            </w:r>
            <w:r w:rsidR="000E1426">
              <w:rPr>
                <w:noProof/>
                <w:webHidden/>
              </w:rPr>
              <w:t>2</w:t>
            </w:r>
            <w:r w:rsidR="000E1426">
              <w:rPr>
                <w:noProof/>
                <w:webHidden/>
              </w:rPr>
              <w:fldChar w:fldCharType="end"/>
            </w:r>
          </w:hyperlink>
        </w:p>
        <w:p w14:paraId="738B31D6" w14:textId="6B039423" w:rsidR="000E1426" w:rsidRDefault="00000000">
          <w:pPr>
            <w:pStyle w:val="TOC1"/>
            <w:tabs>
              <w:tab w:val="right" w:leader="dot" w:pos="8494"/>
            </w:tabs>
            <w:rPr>
              <w:rFonts w:asciiTheme="minorHAnsi" w:hAnsiTheme="minorHAnsi" w:cstheme="minorBidi"/>
              <w:noProof/>
              <w:lang w:val="en-PT" w:eastAsia="en-GB"/>
            </w:rPr>
          </w:pPr>
          <w:hyperlink w:anchor="_Toc122965231" w:history="1">
            <w:r w:rsidR="000E1426" w:rsidRPr="0020776A">
              <w:rPr>
                <w:rStyle w:val="Hyperlink"/>
                <w:noProof/>
              </w:rPr>
              <w:t>Referências bibliográficas</w:t>
            </w:r>
            <w:r w:rsidR="000E1426">
              <w:rPr>
                <w:noProof/>
                <w:webHidden/>
              </w:rPr>
              <w:tab/>
            </w:r>
            <w:r w:rsidR="000E1426">
              <w:rPr>
                <w:noProof/>
                <w:webHidden/>
              </w:rPr>
              <w:fldChar w:fldCharType="begin"/>
            </w:r>
            <w:r w:rsidR="000E1426">
              <w:rPr>
                <w:noProof/>
                <w:webHidden/>
              </w:rPr>
              <w:instrText xml:space="preserve"> PAGEREF _Toc122965231 \h </w:instrText>
            </w:r>
            <w:r w:rsidR="000E1426">
              <w:rPr>
                <w:noProof/>
                <w:webHidden/>
              </w:rPr>
            </w:r>
            <w:r w:rsidR="000E1426">
              <w:rPr>
                <w:noProof/>
                <w:webHidden/>
              </w:rPr>
              <w:fldChar w:fldCharType="separate"/>
            </w:r>
            <w:r w:rsidR="000E1426">
              <w:rPr>
                <w:noProof/>
                <w:webHidden/>
              </w:rPr>
              <w:t>3</w:t>
            </w:r>
            <w:r w:rsidR="000E1426">
              <w:rPr>
                <w:noProof/>
                <w:webHidden/>
              </w:rPr>
              <w:fldChar w:fldCharType="end"/>
            </w:r>
          </w:hyperlink>
        </w:p>
        <w:p w14:paraId="061C551A" w14:textId="3E03C3AC" w:rsidR="00B27E4B" w:rsidRDefault="00B27E4B">
          <w:r>
            <w:rPr>
              <w:b/>
              <w:bCs/>
            </w:rPr>
            <w:fldChar w:fldCharType="end"/>
          </w:r>
        </w:p>
      </w:sdtContent>
    </w:sdt>
    <w:p w14:paraId="3BAF3C66" w14:textId="77777777" w:rsidR="00410086" w:rsidRPr="005C3857" w:rsidRDefault="00322BBD" w:rsidP="00322BBD">
      <w:pPr>
        <w:rPr>
          <w:lang w:eastAsia="pt-PT"/>
        </w:rPr>
      </w:pPr>
      <w:r w:rsidRPr="005C3857">
        <w:rPr>
          <w:lang w:eastAsia="pt-PT"/>
        </w:rPr>
        <w:br/>
      </w:r>
    </w:p>
    <w:p w14:paraId="06C367D7" w14:textId="182AC409" w:rsidR="00161A82" w:rsidRPr="005C3857" w:rsidRDefault="00161A82" w:rsidP="00322BBD">
      <w:pPr>
        <w:rPr>
          <w:lang w:eastAsia="pt-PT"/>
        </w:rPr>
      </w:pPr>
    </w:p>
    <w:p w14:paraId="6C53B003" w14:textId="1C878680" w:rsidR="00161A82" w:rsidRDefault="00161A82">
      <w:pPr>
        <w:pStyle w:val="TOC3"/>
        <w:ind w:left="446"/>
      </w:pPr>
    </w:p>
    <w:p w14:paraId="382973C5" w14:textId="53C823F2" w:rsidR="00322BBD" w:rsidRPr="005C3857" w:rsidRDefault="00EA5477" w:rsidP="00EA5477">
      <w:pPr>
        <w:tabs>
          <w:tab w:val="left" w:pos="7524"/>
        </w:tabs>
        <w:rPr>
          <w:lang w:eastAsia="pt-PT"/>
        </w:rPr>
      </w:pPr>
      <w:r>
        <w:rPr>
          <w:lang w:eastAsia="pt-PT"/>
        </w:rPr>
        <w:tab/>
      </w:r>
    </w:p>
    <w:p w14:paraId="294B0C68" w14:textId="77777777" w:rsidR="00322BBD" w:rsidRPr="005C3857" w:rsidRDefault="00322BBD" w:rsidP="00322BBD">
      <w:pPr>
        <w:rPr>
          <w:lang w:eastAsia="pt-PT"/>
        </w:rPr>
      </w:pPr>
      <w:r w:rsidRPr="005C3857">
        <w:rPr>
          <w:rFonts w:ascii="Arial" w:hAnsi="Arial" w:cs="Arial"/>
          <w:color w:val="000000"/>
          <w:sz w:val="20"/>
          <w:szCs w:val="20"/>
          <w:lang w:eastAsia="pt-PT"/>
        </w:rPr>
        <w:t>                                       </w:t>
      </w:r>
    </w:p>
    <w:p w14:paraId="533D1474" w14:textId="1A4E89B7" w:rsidR="00322BBD" w:rsidRPr="00322BBD" w:rsidRDefault="00322BBD" w:rsidP="00322BBD">
      <w:pPr>
        <w:spacing w:line="360" w:lineRule="auto"/>
        <w:rPr>
          <w:i/>
          <w:iCs/>
          <w:lang w:eastAsia="pt-PT"/>
        </w:rPr>
      </w:pPr>
    </w:p>
    <w:p w14:paraId="793437C8" w14:textId="2DC312C3" w:rsidR="00145475" w:rsidRPr="00B86A7E" w:rsidRDefault="00145475" w:rsidP="00163709">
      <w:pPr>
        <w:spacing w:line="360" w:lineRule="auto"/>
        <w:rPr>
          <w:lang w:eastAsia="pt-PT"/>
        </w:rPr>
      </w:pPr>
    </w:p>
    <w:p w14:paraId="57ED9FF9" w14:textId="52320576" w:rsidR="00322BBD" w:rsidRDefault="00322BBD" w:rsidP="00163709">
      <w:pPr>
        <w:spacing w:line="360" w:lineRule="auto"/>
        <w:ind w:firstLine="720"/>
        <w:jc w:val="both"/>
        <w:rPr>
          <w:rFonts w:ascii="Arial" w:hAnsi="Arial" w:cs="Arial"/>
          <w:color w:val="000000"/>
          <w:lang w:eastAsia="pt-PT"/>
        </w:rPr>
      </w:pPr>
    </w:p>
    <w:p w14:paraId="0993367D" w14:textId="4942E350" w:rsidR="00322BBD" w:rsidRDefault="00322BBD" w:rsidP="00163709">
      <w:pPr>
        <w:spacing w:line="360" w:lineRule="auto"/>
        <w:ind w:firstLine="720"/>
        <w:jc w:val="both"/>
        <w:rPr>
          <w:rFonts w:ascii="Arial" w:hAnsi="Arial" w:cs="Arial"/>
          <w:color w:val="000000"/>
          <w:lang w:eastAsia="pt-PT"/>
        </w:rPr>
      </w:pPr>
    </w:p>
    <w:p w14:paraId="1EA8E365" w14:textId="77777777" w:rsidR="00322BBD" w:rsidRDefault="00322BBD" w:rsidP="00163709">
      <w:pPr>
        <w:spacing w:line="360" w:lineRule="auto"/>
        <w:ind w:firstLine="720"/>
        <w:jc w:val="both"/>
        <w:rPr>
          <w:rFonts w:ascii="Arial" w:hAnsi="Arial" w:cs="Arial"/>
          <w:color w:val="000000"/>
          <w:lang w:eastAsia="pt-PT"/>
        </w:rPr>
      </w:pPr>
    </w:p>
    <w:p w14:paraId="39698B26" w14:textId="77777777" w:rsidR="00322BBD" w:rsidRDefault="00322BBD" w:rsidP="00163709">
      <w:pPr>
        <w:spacing w:line="360" w:lineRule="auto"/>
        <w:ind w:firstLine="720"/>
        <w:jc w:val="both"/>
        <w:rPr>
          <w:rFonts w:ascii="Arial" w:hAnsi="Arial" w:cs="Arial"/>
          <w:color w:val="000000"/>
          <w:lang w:eastAsia="pt-PT"/>
        </w:rPr>
      </w:pPr>
    </w:p>
    <w:p w14:paraId="66F8627D" w14:textId="77777777" w:rsidR="00322BBD" w:rsidRDefault="00322BBD" w:rsidP="00163709">
      <w:pPr>
        <w:spacing w:line="360" w:lineRule="auto"/>
        <w:ind w:firstLine="720"/>
        <w:jc w:val="both"/>
        <w:rPr>
          <w:rFonts w:ascii="Arial" w:hAnsi="Arial" w:cs="Arial"/>
          <w:color w:val="000000"/>
          <w:lang w:eastAsia="pt-PT"/>
        </w:rPr>
      </w:pPr>
    </w:p>
    <w:p w14:paraId="015C4A44" w14:textId="77777777" w:rsidR="00322BBD" w:rsidRDefault="00322BBD" w:rsidP="00163709">
      <w:pPr>
        <w:spacing w:line="360" w:lineRule="auto"/>
        <w:ind w:firstLine="720"/>
        <w:jc w:val="both"/>
        <w:rPr>
          <w:rFonts w:ascii="Arial" w:hAnsi="Arial" w:cs="Arial"/>
          <w:color w:val="000000"/>
          <w:lang w:eastAsia="pt-PT"/>
        </w:rPr>
      </w:pPr>
    </w:p>
    <w:p w14:paraId="40D375B7" w14:textId="77777777" w:rsidR="00322BBD" w:rsidRDefault="00322BBD" w:rsidP="00163709">
      <w:pPr>
        <w:spacing w:line="360" w:lineRule="auto"/>
        <w:ind w:firstLine="720"/>
        <w:jc w:val="both"/>
        <w:rPr>
          <w:rFonts w:ascii="Arial" w:hAnsi="Arial" w:cs="Arial"/>
          <w:color w:val="000000"/>
          <w:lang w:eastAsia="pt-PT"/>
        </w:rPr>
      </w:pPr>
    </w:p>
    <w:p w14:paraId="3FB1DB8B" w14:textId="77777777" w:rsidR="00322BBD" w:rsidRDefault="00322BBD" w:rsidP="00163709">
      <w:pPr>
        <w:spacing w:line="360" w:lineRule="auto"/>
        <w:ind w:firstLine="720"/>
        <w:jc w:val="both"/>
        <w:rPr>
          <w:rFonts w:ascii="Arial" w:hAnsi="Arial" w:cs="Arial"/>
          <w:color w:val="000000"/>
          <w:lang w:eastAsia="pt-PT"/>
        </w:rPr>
      </w:pPr>
    </w:p>
    <w:p w14:paraId="299B1F27" w14:textId="77777777" w:rsidR="00322BBD" w:rsidRDefault="00322BBD" w:rsidP="00163709">
      <w:pPr>
        <w:spacing w:line="360" w:lineRule="auto"/>
        <w:ind w:firstLine="720"/>
        <w:jc w:val="both"/>
        <w:rPr>
          <w:rFonts w:ascii="Arial" w:hAnsi="Arial" w:cs="Arial"/>
          <w:color w:val="000000"/>
          <w:lang w:eastAsia="pt-PT"/>
        </w:rPr>
      </w:pPr>
    </w:p>
    <w:p w14:paraId="069F1A2C" w14:textId="77777777" w:rsidR="00322BBD" w:rsidRDefault="00322BBD" w:rsidP="00163709">
      <w:pPr>
        <w:spacing w:line="360" w:lineRule="auto"/>
        <w:ind w:firstLine="720"/>
        <w:jc w:val="both"/>
        <w:rPr>
          <w:rFonts w:ascii="Arial" w:hAnsi="Arial" w:cs="Arial"/>
          <w:color w:val="000000"/>
          <w:lang w:eastAsia="pt-PT"/>
        </w:rPr>
      </w:pPr>
    </w:p>
    <w:p w14:paraId="5EAABAAA" w14:textId="77777777" w:rsidR="00322BBD" w:rsidRDefault="00322BBD" w:rsidP="00163709">
      <w:pPr>
        <w:spacing w:line="360" w:lineRule="auto"/>
        <w:ind w:firstLine="720"/>
        <w:jc w:val="both"/>
        <w:rPr>
          <w:rFonts w:ascii="Arial" w:hAnsi="Arial" w:cs="Arial"/>
          <w:color w:val="000000"/>
          <w:lang w:eastAsia="pt-PT"/>
        </w:rPr>
      </w:pPr>
    </w:p>
    <w:p w14:paraId="51662639" w14:textId="77777777" w:rsidR="00322BBD" w:rsidRDefault="00322BBD" w:rsidP="00163709">
      <w:pPr>
        <w:spacing w:line="360" w:lineRule="auto"/>
        <w:ind w:firstLine="720"/>
        <w:jc w:val="both"/>
        <w:rPr>
          <w:rFonts w:ascii="Arial" w:hAnsi="Arial" w:cs="Arial"/>
          <w:color w:val="000000"/>
          <w:lang w:eastAsia="pt-PT"/>
        </w:rPr>
      </w:pPr>
    </w:p>
    <w:p w14:paraId="4C71117D" w14:textId="77777777" w:rsidR="00322BBD" w:rsidRDefault="00322BBD" w:rsidP="00163709">
      <w:pPr>
        <w:spacing w:line="360" w:lineRule="auto"/>
        <w:ind w:firstLine="720"/>
        <w:jc w:val="both"/>
        <w:rPr>
          <w:rFonts w:ascii="Arial" w:hAnsi="Arial" w:cs="Arial"/>
          <w:color w:val="000000"/>
          <w:lang w:eastAsia="pt-PT"/>
        </w:rPr>
      </w:pPr>
    </w:p>
    <w:p w14:paraId="51D8D03E" w14:textId="77777777" w:rsidR="00322BBD" w:rsidRDefault="00322BBD" w:rsidP="00163709">
      <w:pPr>
        <w:spacing w:line="360" w:lineRule="auto"/>
        <w:ind w:firstLine="720"/>
        <w:jc w:val="both"/>
        <w:rPr>
          <w:rFonts w:ascii="Arial" w:hAnsi="Arial" w:cs="Arial"/>
          <w:color w:val="000000"/>
          <w:lang w:eastAsia="pt-PT"/>
        </w:rPr>
      </w:pPr>
    </w:p>
    <w:p w14:paraId="4096C1F7" w14:textId="77777777" w:rsidR="00322BBD" w:rsidRDefault="00322BBD" w:rsidP="00163709">
      <w:pPr>
        <w:spacing w:line="360" w:lineRule="auto"/>
        <w:ind w:firstLine="720"/>
        <w:jc w:val="both"/>
        <w:rPr>
          <w:rFonts w:ascii="Arial" w:hAnsi="Arial" w:cs="Arial"/>
          <w:color w:val="000000"/>
          <w:lang w:eastAsia="pt-PT"/>
        </w:rPr>
      </w:pPr>
    </w:p>
    <w:p w14:paraId="6569DEE4" w14:textId="77777777" w:rsidR="00322BBD" w:rsidRDefault="00322BBD" w:rsidP="00163709">
      <w:pPr>
        <w:spacing w:line="360" w:lineRule="auto"/>
        <w:ind w:firstLine="720"/>
        <w:jc w:val="both"/>
        <w:rPr>
          <w:rFonts w:ascii="Arial" w:hAnsi="Arial" w:cs="Arial"/>
          <w:color w:val="000000"/>
          <w:lang w:eastAsia="pt-PT"/>
        </w:rPr>
      </w:pPr>
    </w:p>
    <w:p w14:paraId="61BE2972" w14:textId="77777777" w:rsidR="00322BBD" w:rsidRDefault="00322BBD" w:rsidP="00163709">
      <w:pPr>
        <w:spacing w:line="360" w:lineRule="auto"/>
        <w:ind w:firstLine="720"/>
        <w:jc w:val="both"/>
        <w:rPr>
          <w:rFonts w:ascii="Arial" w:hAnsi="Arial" w:cs="Arial"/>
          <w:color w:val="000000"/>
          <w:lang w:eastAsia="pt-PT"/>
        </w:rPr>
      </w:pPr>
    </w:p>
    <w:p w14:paraId="2248392A" w14:textId="77777777" w:rsidR="00322BBD" w:rsidRDefault="00322BBD" w:rsidP="00163709">
      <w:pPr>
        <w:spacing w:line="360" w:lineRule="auto"/>
        <w:ind w:firstLine="720"/>
        <w:jc w:val="both"/>
        <w:rPr>
          <w:rFonts w:ascii="Arial" w:hAnsi="Arial" w:cs="Arial"/>
          <w:color w:val="000000"/>
          <w:lang w:eastAsia="pt-PT"/>
        </w:rPr>
      </w:pPr>
    </w:p>
    <w:p w14:paraId="63A296F3" w14:textId="5F2892F0" w:rsidR="006C6BC3" w:rsidRDefault="006C6BC3" w:rsidP="00242445">
      <w:pPr>
        <w:pStyle w:val="Heading1"/>
        <w:rPr>
          <w:rFonts w:ascii="Arial" w:hAnsi="Arial" w:cs="Arial"/>
          <w:b w:val="0"/>
          <w:bCs w:val="0"/>
          <w:color w:val="4472C4" w:themeColor="accent1"/>
        </w:rPr>
      </w:pPr>
    </w:p>
    <w:p w14:paraId="3299DA34" w14:textId="77777777" w:rsidR="00F54EBA" w:rsidRDefault="00F54EBA" w:rsidP="00242445">
      <w:pPr>
        <w:pStyle w:val="Heading1"/>
        <w:rPr>
          <w:rFonts w:ascii="Arial" w:hAnsi="Arial" w:cs="Arial"/>
          <w:b w:val="0"/>
          <w:bCs w:val="0"/>
          <w:color w:val="4472C4" w:themeColor="accent1"/>
        </w:rPr>
      </w:pPr>
    </w:p>
    <w:p w14:paraId="025C44C0" w14:textId="69C21479" w:rsidR="00322BBD" w:rsidRPr="00F54EBA" w:rsidRDefault="00D8298B" w:rsidP="00366815">
      <w:pPr>
        <w:pStyle w:val="Heading1"/>
        <w:jc w:val="both"/>
        <w:rPr>
          <w:color w:val="000000" w:themeColor="text1"/>
          <w:sz w:val="32"/>
          <w:szCs w:val="32"/>
        </w:rPr>
      </w:pPr>
      <w:bookmarkStart w:id="0" w:name="_Toc122965230"/>
      <w:r w:rsidRPr="00F54EBA">
        <w:rPr>
          <w:color w:val="000000" w:themeColor="text1"/>
          <w:sz w:val="32"/>
          <w:szCs w:val="32"/>
        </w:rPr>
        <w:lastRenderedPageBreak/>
        <w:t>Descrição do caso</w:t>
      </w:r>
      <w:bookmarkEnd w:id="0"/>
    </w:p>
    <w:p w14:paraId="011D04F4" w14:textId="5B25EAB8" w:rsidR="00D320F8" w:rsidRDefault="00D8298B" w:rsidP="00366815">
      <w:pPr>
        <w:widowControl w:val="0"/>
        <w:tabs>
          <w:tab w:val="left" w:pos="821"/>
        </w:tabs>
        <w:autoSpaceDE w:val="0"/>
        <w:autoSpaceDN w:val="0"/>
        <w:spacing w:before="200" w:line="276" w:lineRule="auto"/>
        <w:ind w:right="114"/>
        <w:jc w:val="both"/>
      </w:pPr>
      <w:r>
        <w:t xml:space="preserve">Neste trabalho irei fazer uma análise ética ao escândalo </w:t>
      </w:r>
      <w:proofErr w:type="spellStart"/>
      <w:r>
        <w:t>Diese</w:t>
      </w:r>
      <w:r w:rsidR="00547DDD">
        <w:t>l</w:t>
      </w:r>
      <w:r>
        <w:t>Gate</w:t>
      </w:r>
      <w:proofErr w:type="spellEnd"/>
      <w:r>
        <w:t xml:space="preserve">, que envolveu uma das marcas mais famosas de automóveis do mundo, a </w:t>
      </w:r>
      <w:r w:rsidR="007D62B3">
        <w:t>Volkswagen</w:t>
      </w:r>
      <w:r>
        <w:t>.</w:t>
      </w:r>
    </w:p>
    <w:p w14:paraId="4CAAFED8" w14:textId="4331B918" w:rsidR="00BD238E" w:rsidRDefault="007D62B3" w:rsidP="00366815">
      <w:pPr>
        <w:widowControl w:val="0"/>
        <w:tabs>
          <w:tab w:val="left" w:pos="821"/>
        </w:tabs>
        <w:autoSpaceDE w:val="0"/>
        <w:autoSpaceDN w:val="0"/>
        <w:spacing w:before="200" w:line="276" w:lineRule="auto"/>
        <w:ind w:right="114"/>
        <w:jc w:val="both"/>
      </w:pPr>
      <w:r>
        <w:t xml:space="preserve">O escândalo começou quando, nos Estados Unidos, reguladores descobriram que certos veículos produzidos pela Volkswagen estavam equipados com </w:t>
      </w:r>
      <w:r w:rsidRPr="007D62B3">
        <w:rPr>
          <w:i/>
          <w:iCs/>
        </w:rPr>
        <w:t>software</w:t>
      </w:r>
      <w:r>
        <w:t xml:space="preserve"> que faria que os seus motores funcionassem de forma diferente quando as suas emissões estavam a ser testadas. Os veículos emitiam um nível de emissões </w:t>
      </w:r>
      <w:r w:rsidR="00021ACD">
        <w:t>significativamente superior</w:t>
      </w:r>
      <w:r>
        <w:t xml:space="preserve"> aquele que efetivamente apresentavam nos testes</w:t>
      </w:r>
      <w:r w:rsidR="00554B07">
        <w:t xml:space="preserve">. </w:t>
      </w:r>
      <w:r w:rsidR="00C40E83">
        <w:t>(</w:t>
      </w:r>
      <w:r w:rsidR="00C40E83">
        <w:rPr>
          <w:color w:val="05103E"/>
          <w:shd w:val="clear" w:color="auto" w:fill="FFFFFF"/>
        </w:rPr>
        <w:t xml:space="preserve">BBC </w:t>
      </w:r>
      <w:proofErr w:type="spellStart"/>
      <w:r w:rsidR="00C40E83">
        <w:rPr>
          <w:color w:val="05103E"/>
          <w:shd w:val="clear" w:color="auto" w:fill="FFFFFF"/>
        </w:rPr>
        <w:t>News</w:t>
      </w:r>
      <w:proofErr w:type="spellEnd"/>
      <w:r w:rsidR="00C40E83">
        <w:rPr>
          <w:color w:val="05103E"/>
          <w:shd w:val="clear" w:color="auto" w:fill="FFFFFF"/>
        </w:rPr>
        <w:t>, 2015)</w:t>
      </w:r>
      <w:r>
        <w:t>.</w:t>
      </w:r>
      <w:r w:rsidR="00BD238E">
        <w:t xml:space="preserve"> </w:t>
      </w:r>
    </w:p>
    <w:p w14:paraId="7C440EB2" w14:textId="717869A8" w:rsidR="00547DDD" w:rsidRDefault="00BD238E" w:rsidP="00366815">
      <w:pPr>
        <w:widowControl w:val="0"/>
        <w:tabs>
          <w:tab w:val="left" w:pos="821"/>
        </w:tabs>
        <w:autoSpaceDE w:val="0"/>
        <w:autoSpaceDN w:val="0"/>
        <w:spacing w:before="200" w:line="276" w:lineRule="auto"/>
        <w:ind w:right="114"/>
        <w:jc w:val="both"/>
      </w:pPr>
      <w:r>
        <w:t xml:space="preserve">Em setembro de 2015, a Volkswagen viria acabar por vir a público admitir que instalou intencionalmente em cerca de 11 milhões de carros este </w:t>
      </w:r>
      <w:r w:rsidRPr="00BD238E">
        <w:rPr>
          <w:i/>
          <w:iCs/>
        </w:rPr>
        <w:t>software</w:t>
      </w:r>
      <w:r>
        <w:t xml:space="preserve"> fraudulento. O </w:t>
      </w:r>
      <w:proofErr w:type="spellStart"/>
      <w:r w:rsidRPr="00BD238E">
        <w:rPr>
          <w:i/>
          <w:iCs/>
        </w:rPr>
        <w:t>cheat</w:t>
      </w:r>
      <w:proofErr w:type="spellEnd"/>
      <w:r w:rsidRPr="00BD238E">
        <w:rPr>
          <w:i/>
          <w:iCs/>
        </w:rPr>
        <w:t xml:space="preserve"> software</w:t>
      </w:r>
      <w:r>
        <w:t xml:space="preserve"> foi introduzido nestes automóveis em 2009. Este programa ativava um controlo de emissões durante os testes, sendo que em alguns casos os carros emitiam cerca de até 40 vezes mais emissões de nitrogénio do que as</w:t>
      </w:r>
      <w:r w:rsidR="00AD2799">
        <w:t xml:space="preserve"> permitidas de acordo com as regulações dos Estados Unidos.</w:t>
      </w:r>
      <w:r w:rsidR="00D762B3">
        <w:t xml:space="preserve"> Assim, gerou-se um alerta mundial em torno desta questão e vários reguladores começaram a investigar a Volkswagen e as suas práticas.</w:t>
      </w:r>
      <w:r w:rsidR="00AC2075">
        <w:t xml:space="preserve"> A marca acabou por ser sentenciada em janeiro de 2017 nos EUA, quando um </w:t>
      </w:r>
      <w:r w:rsidR="0091280B">
        <w:t>juiz</w:t>
      </w:r>
      <w:r w:rsidR="00AC2075">
        <w:t xml:space="preserve"> ordenou que pagasse $2,8 bilhões por “manipulação de veículos movidos a diesel para enganar os testes de emissão</w:t>
      </w:r>
      <w:r w:rsidR="00B63255">
        <w:t>”</w:t>
      </w:r>
      <w:r w:rsidR="00AB1B8F">
        <w:t xml:space="preserve"> (</w:t>
      </w:r>
      <w:proofErr w:type="spellStart"/>
      <w:r w:rsidR="00AB1B8F" w:rsidRPr="00AB1B8F">
        <w:rPr>
          <w:color w:val="05103E"/>
          <w:shd w:val="clear" w:color="auto" w:fill="FFFFFF"/>
        </w:rPr>
        <w:t>ClaimExperts</w:t>
      </w:r>
      <w:proofErr w:type="spellEnd"/>
      <w:r w:rsidR="006E7B0F">
        <w:rPr>
          <w:color w:val="05103E"/>
          <w:shd w:val="clear" w:color="auto" w:fill="FFFFFF"/>
        </w:rPr>
        <w:t xml:space="preserve">, </w:t>
      </w:r>
      <w:r w:rsidR="006E7B0F" w:rsidRPr="006E7B0F">
        <w:rPr>
          <w:color w:val="05103E"/>
          <w:shd w:val="clear" w:color="auto" w:fill="FFFFFF"/>
        </w:rPr>
        <w:t>n.d.</w:t>
      </w:r>
      <w:r w:rsidR="00781ADF">
        <w:rPr>
          <w:color w:val="05103E"/>
          <w:shd w:val="clear" w:color="auto" w:fill="FFFFFF"/>
        </w:rPr>
        <w:t>)</w:t>
      </w:r>
      <w:r w:rsidR="00AC2075">
        <w:t>.</w:t>
      </w:r>
    </w:p>
    <w:p w14:paraId="385BB73C" w14:textId="7DBE169E" w:rsidR="00AC2075" w:rsidRDefault="00AC2075" w:rsidP="00366815">
      <w:pPr>
        <w:widowControl w:val="0"/>
        <w:tabs>
          <w:tab w:val="left" w:pos="821"/>
        </w:tabs>
        <w:autoSpaceDE w:val="0"/>
        <w:autoSpaceDN w:val="0"/>
        <w:spacing w:before="200" w:line="276" w:lineRule="auto"/>
        <w:ind w:right="114"/>
        <w:jc w:val="both"/>
      </w:pPr>
      <w:r>
        <w:t xml:space="preserve">Por outro lado, a VW negava veemente que tinha usado este </w:t>
      </w:r>
      <w:proofErr w:type="spellStart"/>
      <w:r>
        <w:t>c</w:t>
      </w:r>
      <w:r w:rsidRPr="00AC2075">
        <w:rPr>
          <w:i/>
          <w:iCs/>
        </w:rPr>
        <w:t>heat</w:t>
      </w:r>
      <w:proofErr w:type="spellEnd"/>
      <w:r w:rsidRPr="00AC2075">
        <w:rPr>
          <w:i/>
          <w:iCs/>
        </w:rPr>
        <w:t xml:space="preserve"> software</w:t>
      </w:r>
      <w:r>
        <w:rPr>
          <w:i/>
          <w:iCs/>
        </w:rPr>
        <w:t xml:space="preserve"> </w:t>
      </w:r>
      <w:r>
        <w:t>no Reino Unido</w:t>
      </w:r>
      <w:r w:rsidR="00055A27">
        <w:t xml:space="preserve">, reafirmando que os automobilistas não sofreram perdas e, por isso, não havia necessidade de qualquer compensação. Contudo, esta situação mudou de face em março de 2020 quando o </w:t>
      </w:r>
      <w:proofErr w:type="spellStart"/>
      <w:r w:rsidR="00055A27" w:rsidRPr="00055A27">
        <w:rPr>
          <w:i/>
          <w:iCs/>
        </w:rPr>
        <w:t>High</w:t>
      </w:r>
      <w:proofErr w:type="spellEnd"/>
      <w:r w:rsidR="00055A27" w:rsidRPr="00055A27">
        <w:rPr>
          <w:i/>
          <w:iCs/>
        </w:rPr>
        <w:t xml:space="preserve"> Court </w:t>
      </w:r>
      <w:proofErr w:type="spellStart"/>
      <w:r w:rsidR="00055A27" w:rsidRPr="00055A27">
        <w:rPr>
          <w:i/>
          <w:iCs/>
        </w:rPr>
        <w:t>of</w:t>
      </w:r>
      <w:proofErr w:type="spellEnd"/>
      <w:r w:rsidR="00055A27" w:rsidRPr="00055A27">
        <w:rPr>
          <w:i/>
          <w:iCs/>
        </w:rPr>
        <w:t xml:space="preserve"> </w:t>
      </w:r>
      <w:proofErr w:type="spellStart"/>
      <w:r w:rsidR="00055A27" w:rsidRPr="00055A27">
        <w:rPr>
          <w:i/>
          <w:iCs/>
        </w:rPr>
        <w:t>England</w:t>
      </w:r>
      <w:proofErr w:type="spellEnd"/>
      <w:r w:rsidR="00055A27" w:rsidRPr="00055A27">
        <w:rPr>
          <w:i/>
          <w:iCs/>
        </w:rPr>
        <w:t xml:space="preserve"> </w:t>
      </w:r>
      <w:proofErr w:type="spellStart"/>
      <w:r w:rsidR="00055A27" w:rsidRPr="00055A27">
        <w:rPr>
          <w:i/>
          <w:iCs/>
        </w:rPr>
        <w:t>and</w:t>
      </w:r>
      <w:proofErr w:type="spellEnd"/>
      <w:r w:rsidR="00055A27" w:rsidRPr="00055A27">
        <w:rPr>
          <w:i/>
          <w:iCs/>
        </w:rPr>
        <w:t xml:space="preserve"> </w:t>
      </w:r>
      <w:proofErr w:type="spellStart"/>
      <w:r w:rsidR="00055A27" w:rsidRPr="00055A27">
        <w:rPr>
          <w:i/>
          <w:iCs/>
        </w:rPr>
        <w:t>Wales</w:t>
      </w:r>
      <w:proofErr w:type="spellEnd"/>
      <w:r w:rsidR="00055A27">
        <w:rPr>
          <w:i/>
          <w:iCs/>
        </w:rPr>
        <w:t xml:space="preserve"> </w:t>
      </w:r>
      <w:r w:rsidR="00055A27">
        <w:t xml:space="preserve">determinou que o </w:t>
      </w:r>
      <w:r w:rsidR="00055A27" w:rsidRPr="00055A27">
        <w:rPr>
          <w:i/>
          <w:iCs/>
        </w:rPr>
        <w:t>software</w:t>
      </w:r>
      <w:r w:rsidR="00055A27">
        <w:rPr>
          <w:i/>
          <w:iCs/>
        </w:rPr>
        <w:t xml:space="preserve"> </w:t>
      </w:r>
      <w:r w:rsidR="00055A27">
        <w:t>usado nos carros do Reino Unido era de facto um “</w:t>
      </w:r>
      <w:proofErr w:type="spellStart"/>
      <w:r w:rsidR="00055A27" w:rsidRPr="00055A27">
        <w:rPr>
          <w:i/>
          <w:iCs/>
        </w:rPr>
        <w:t>defeat</w:t>
      </w:r>
      <w:proofErr w:type="spellEnd"/>
      <w:r w:rsidR="00055A27" w:rsidRPr="00055A27">
        <w:rPr>
          <w:i/>
          <w:iCs/>
        </w:rPr>
        <w:t xml:space="preserve"> </w:t>
      </w:r>
      <w:proofErr w:type="spellStart"/>
      <w:r w:rsidR="00055A27" w:rsidRPr="00055A27">
        <w:rPr>
          <w:i/>
          <w:iCs/>
        </w:rPr>
        <w:t>device</w:t>
      </w:r>
      <w:proofErr w:type="spellEnd"/>
      <w:r w:rsidR="00055A27">
        <w:rPr>
          <w:i/>
          <w:iCs/>
        </w:rPr>
        <w:t>”</w:t>
      </w:r>
      <w:r w:rsidR="00021ACD">
        <w:t>.</w:t>
      </w:r>
      <w:r w:rsidR="00055A27">
        <w:rPr>
          <w:i/>
          <w:iCs/>
        </w:rPr>
        <w:t xml:space="preserve"> </w:t>
      </w:r>
      <w:r w:rsidR="00AE5F74">
        <w:t>A ação coletiva foi movida em nome de 90000 motoristas que alegaram que foram enganados pela VW, que forjou propositadamente o teste de emissões ao reduzir os níveis de dióxido de nitrogénio quando estes eram testados.</w:t>
      </w:r>
      <w:r w:rsidR="006720F4">
        <w:t xml:space="preserve"> Apesar deste reconhecimento como “</w:t>
      </w:r>
      <w:proofErr w:type="spellStart"/>
      <w:r w:rsidR="006720F4" w:rsidRPr="00055A27">
        <w:rPr>
          <w:i/>
          <w:iCs/>
        </w:rPr>
        <w:t>defeat</w:t>
      </w:r>
      <w:proofErr w:type="spellEnd"/>
      <w:r w:rsidR="006720F4" w:rsidRPr="00055A27">
        <w:rPr>
          <w:i/>
          <w:iCs/>
        </w:rPr>
        <w:t xml:space="preserve"> </w:t>
      </w:r>
      <w:proofErr w:type="spellStart"/>
      <w:r w:rsidR="006720F4" w:rsidRPr="00055A27">
        <w:rPr>
          <w:i/>
          <w:iCs/>
        </w:rPr>
        <w:t>device</w:t>
      </w:r>
      <w:proofErr w:type="spellEnd"/>
      <w:r w:rsidR="006720F4">
        <w:rPr>
          <w:i/>
          <w:iCs/>
        </w:rPr>
        <w:t xml:space="preserve">” </w:t>
      </w:r>
      <w:r w:rsidR="006720F4">
        <w:t>ser uma vitória para os lesados, não se tratou do fim do litígio pois espera-se que novo julgamento no Reino Unido determine a responsabilidade da VW, juntamente com uma decisão sobre o pagamento de uma compensação aos motoristas (trata-se do cenário mais provável comparando outros casos no Canadá, EUA</w:t>
      </w:r>
      <w:r w:rsidR="005F1D47">
        <w:t>, Alemanha e Austrália)</w:t>
      </w:r>
      <w:r w:rsidR="006E7B0F">
        <w:t xml:space="preserve"> (</w:t>
      </w:r>
      <w:proofErr w:type="spellStart"/>
      <w:r w:rsidR="006E7B0F" w:rsidRPr="00AB1B8F">
        <w:rPr>
          <w:color w:val="05103E"/>
          <w:shd w:val="clear" w:color="auto" w:fill="FFFFFF"/>
        </w:rPr>
        <w:t>ClaimExperts</w:t>
      </w:r>
      <w:proofErr w:type="spellEnd"/>
      <w:r w:rsidR="006E7B0F">
        <w:rPr>
          <w:color w:val="05103E"/>
          <w:shd w:val="clear" w:color="auto" w:fill="FFFFFF"/>
        </w:rPr>
        <w:t xml:space="preserve">, </w:t>
      </w:r>
      <w:r w:rsidR="006E7B0F" w:rsidRPr="006E7B0F">
        <w:rPr>
          <w:color w:val="05103E"/>
          <w:shd w:val="clear" w:color="auto" w:fill="FFFFFF"/>
        </w:rPr>
        <w:t>n.d.</w:t>
      </w:r>
      <w:r w:rsidR="006E7B0F">
        <w:rPr>
          <w:color w:val="05103E"/>
          <w:shd w:val="clear" w:color="auto" w:fill="FFFFFF"/>
        </w:rPr>
        <w:t>)</w:t>
      </w:r>
      <w:r w:rsidR="006720F4">
        <w:t xml:space="preserve">. </w:t>
      </w:r>
    </w:p>
    <w:p w14:paraId="6F3FAA94" w14:textId="5B99F871" w:rsidR="00695C1D" w:rsidRPr="00AB1B8F" w:rsidRDefault="005F1D47" w:rsidP="00366815">
      <w:pPr>
        <w:widowControl w:val="0"/>
        <w:tabs>
          <w:tab w:val="left" w:pos="821"/>
        </w:tabs>
        <w:autoSpaceDE w:val="0"/>
        <w:autoSpaceDN w:val="0"/>
        <w:spacing w:before="200" w:line="276" w:lineRule="auto"/>
        <w:ind w:right="114"/>
        <w:jc w:val="both"/>
      </w:pPr>
      <w:r>
        <w:t xml:space="preserve">Em maio de 2022, a Volkswagen resolveu a reclamação fora do tribunal e pagou a mais de 91 mil reclamantes </w:t>
      </w:r>
      <w:r w:rsidRPr="005F1D47">
        <w:t>£193</w:t>
      </w:r>
      <w:r>
        <w:t xml:space="preserve"> milhões em compensação</w:t>
      </w:r>
      <w:r w:rsidR="00781ADF">
        <w:t xml:space="preserve"> (</w:t>
      </w:r>
      <w:proofErr w:type="spellStart"/>
      <w:r w:rsidR="00781ADF" w:rsidRPr="00AB1B8F">
        <w:rPr>
          <w:color w:val="05103E"/>
          <w:shd w:val="clear" w:color="auto" w:fill="FFFFFF"/>
        </w:rPr>
        <w:t>ClaimExperts</w:t>
      </w:r>
      <w:proofErr w:type="spellEnd"/>
      <w:r w:rsidR="006E7B0F">
        <w:rPr>
          <w:color w:val="05103E"/>
          <w:shd w:val="clear" w:color="auto" w:fill="FFFFFF"/>
        </w:rPr>
        <w:t xml:space="preserve">, </w:t>
      </w:r>
      <w:r w:rsidR="006E7B0F" w:rsidRPr="006E7B0F">
        <w:rPr>
          <w:color w:val="05103E"/>
          <w:shd w:val="clear" w:color="auto" w:fill="FFFFFF"/>
        </w:rPr>
        <w:t>n.d.</w:t>
      </w:r>
      <w:r w:rsidR="00781ADF">
        <w:rPr>
          <w:color w:val="05103E"/>
          <w:shd w:val="clear" w:color="auto" w:fill="FFFFFF"/>
        </w:rPr>
        <w:t>)</w:t>
      </w:r>
      <w:r>
        <w:t>.</w:t>
      </w:r>
    </w:p>
    <w:p w14:paraId="53FCBEEB" w14:textId="2CA8FFC0" w:rsidR="00DF740A" w:rsidRDefault="00DF740A" w:rsidP="00366815">
      <w:pPr>
        <w:jc w:val="both"/>
      </w:pPr>
      <w:r>
        <w:t xml:space="preserve">Para analisar este caso irei recorrer ao método </w:t>
      </w:r>
      <w:proofErr w:type="spellStart"/>
      <w:r>
        <w:t>Bynum</w:t>
      </w:r>
      <w:proofErr w:type="spellEnd"/>
      <w:r>
        <w:t xml:space="preserve">, apresentado nas aulas e descrito no capítulo 3 do livro de </w:t>
      </w:r>
      <w:proofErr w:type="spellStart"/>
      <w:r>
        <w:t>Bynum</w:t>
      </w:r>
      <w:proofErr w:type="spellEnd"/>
      <w:r>
        <w:t xml:space="preserve"> &amp; Simon.</w:t>
      </w:r>
    </w:p>
    <w:p w14:paraId="688F08F9" w14:textId="223510C5" w:rsidR="00DF740A" w:rsidRPr="00DF740A" w:rsidRDefault="00DF740A" w:rsidP="00366815">
      <w:pPr>
        <w:widowControl w:val="0"/>
        <w:tabs>
          <w:tab w:val="left" w:pos="821"/>
        </w:tabs>
        <w:autoSpaceDE w:val="0"/>
        <w:autoSpaceDN w:val="0"/>
        <w:spacing w:before="200" w:line="276" w:lineRule="auto"/>
        <w:ind w:right="114"/>
        <w:jc w:val="both"/>
      </w:pPr>
    </w:p>
    <w:p w14:paraId="06FDA70D" w14:textId="74CBF75C" w:rsidR="00D320F8" w:rsidRPr="005F1D47" w:rsidRDefault="00D320F8" w:rsidP="00366815">
      <w:pPr>
        <w:widowControl w:val="0"/>
        <w:tabs>
          <w:tab w:val="left" w:pos="821"/>
        </w:tabs>
        <w:autoSpaceDE w:val="0"/>
        <w:autoSpaceDN w:val="0"/>
        <w:spacing w:before="200" w:line="276" w:lineRule="auto"/>
        <w:ind w:right="114"/>
        <w:jc w:val="both"/>
      </w:pPr>
    </w:p>
    <w:p w14:paraId="7997312B" w14:textId="3846353C" w:rsidR="008578D2" w:rsidRDefault="008578D2" w:rsidP="00ED4435">
      <w:pPr>
        <w:spacing w:line="360" w:lineRule="auto"/>
        <w:rPr>
          <w:rFonts w:ascii="Arial" w:hAnsi="Arial" w:cs="Arial"/>
          <w:b/>
          <w:bCs/>
          <w:color w:val="4472C4" w:themeColor="accent1"/>
          <w:sz w:val="40"/>
          <w:szCs w:val="40"/>
        </w:rPr>
      </w:pPr>
    </w:p>
    <w:p w14:paraId="76DA1DA5" w14:textId="77777777" w:rsidR="00911C12" w:rsidRDefault="00911C12" w:rsidP="000E383F">
      <w:pPr>
        <w:pStyle w:val="Heading1"/>
        <w:rPr>
          <w:rFonts w:ascii="Arial" w:hAnsi="Arial" w:cs="Arial"/>
          <w:b w:val="0"/>
          <w:bCs w:val="0"/>
          <w:color w:val="4472C4" w:themeColor="accent1"/>
          <w:bdr w:val="none" w:sz="0" w:space="0" w:color="auto" w:frame="1"/>
        </w:rPr>
      </w:pPr>
    </w:p>
    <w:p w14:paraId="0E21F126" w14:textId="41AB3F83" w:rsidR="008578D2" w:rsidRPr="00F54EBA" w:rsidRDefault="00F54EBA" w:rsidP="00F54EBA">
      <w:pPr>
        <w:pStyle w:val="Heading1"/>
        <w:jc w:val="both"/>
        <w:rPr>
          <w:color w:val="000000" w:themeColor="text1"/>
          <w:sz w:val="32"/>
          <w:szCs w:val="32"/>
        </w:rPr>
      </w:pPr>
      <w:bookmarkStart w:id="1" w:name="_Toc122965231"/>
      <w:r w:rsidRPr="00F54EBA">
        <w:rPr>
          <w:color w:val="000000" w:themeColor="text1"/>
          <w:sz w:val="32"/>
          <w:szCs w:val="32"/>
        </w:rPr>
        <w:t>Referências bibliográficas</w:t>
      </w:r>
      <w:bookmarkEnd w:id="1"/>
    </w:p>
    <w:p w14:paraId="44459857" w14:textId="743EC1A0" w:rsidR="00C40E83" w:rsidRDefault="00C40E83" w:rsidP="00C40E83">
      <w:pPr>
        <w:rPr>
          <w:color w:val="05103E"/>
          <w:bdr w:val="single" w:sz="2" w:space="0" w:color="ECEDEE" w:frame="1"/>
          <w:shd w:val="clear" w:color="auto" w:fill="FFFFFF"/>
          <w:lang w:val="en-US"/>
        </w:rPr>
      </w:pPr>
      <w:r>
        <w:rPr>
          <w:color w:val="05103E"/>
          <w:shd w:val="clear" w:color="auto" w:fill="FFFFFF"/>
        </w:rPr>
        <w:t xml:space="preserve">BBC </w:t>
      </w:r>
      <w:proofErr w:type="spellStart"/>
      <w:r>
        <w:rPr>
          <w:color w:val="05103E"/>
          <w:shd w:val="clear" w:color="auto" w:fill="FFFFFF"/>
        </w:rPr>
        <w:t>News</w:t>
      </w:r>
      <w:proofErr w:type="spellEnd"/>
      <w:r>
        <w:rPr>
          <w:color w:val="05103E"/>
          <w:shd w:val="clear" w:color="auto" w:fill="FFFFFF"/>
        </w:rPr>
        <w:t xml:space="preserve">. (2015, </w:t>
      </w:r>
      <w:proofErr w:type="spellStart"/>
      <w:r>
        <w:rPr>
          <w:color w:val="05103E"/>
          <w:shd w:val="clear" w:color="auto" w:fill="FFFFFF"/>
        </w:rPr>
        <w:t>September</w:t>
      </w:r>
      <w:proofErr w:type="spellEnd"/>
      <w:r>
        <w:rPr>
          <w:color w:val="05103E"/>
          <w:shd w:val="clear" w:color="auto" w:fill="FFFFFF"/>
        </w:rPr>
        <w:t xml:space="preserve"> 30). </w:t>
      </w:r>
      <w:r w:rsidRPr="00C40E83">
        <w:rPr>
          <w:i/>
          <w:iCs/>
          <w:color w:val="05103E"/>
          <w:bdr w:val="single" w:sz="2" w:space="0" w:color="ECEDEE" w:frame="1"/>
          <w:shd w:val="clear" w:color="auto" w:fill="FFFFFF"/>
          <w:lang w:val="en-US"/>
        </w:rPr>
        <w:t>1.2m UK vehicles affected in VW scandal</w:t>
      </w:r>
      <w:r w:rsidRPr="00C40E83">
        <w:rPr>
          <w:color w:val="05103E"/>
          <w:shd w:val="clear" w:color="auto" w:fill="FFFFFF"/>
          <w:lang w:val="en-US"/>
        </w:rPr>
        <w:t>. </w:t>
      </w:r>
      <w:hyperlink r:id="rId10" w:history="1">
        <w:r w:rsidR="001A305E" w:rsidRPr="00A17F51">
          <w:rPr>
            <w:rStyle w:val="Hyperlink"/>
            <w:bdr w:val="single" w:sz="2" w:space="0" w:color="ECEDEE" w:frame="1"/>
            <w:shd w:val="clear" w:color="auto" w:fill="FFFFFF"/>
            <w:lang w:val="en-US"/>
          </w:rPr>
          <w:t>https://www.bbc.com/news/business-34399503</w:t>
        </w:r>
      </w:hyperlink>
    </w:p>
    <w:p w14:paraId="26971023" w14:textId="77777777" w:rsidR="005F7186" w:rsidRDefault="005F7186" w:rsidP="00C40E83">
      <w:pPr>
        <w:rPr>
          <w:color w:val="05103E"/>
          <w:bdr w:val="single" w:sz="2" w:space="0" w:color="ECEDEE" w:frame="1"/>
          <w:shd w:val="clear" w:color="auto" w:fill="FFFFFF"/>
          <w:lang w:val="en-US"/>
        </w:rPr>
      </w:pPr>
    </w:p>
    <w:p w14:paraId="1307845C" w14:textId="04C1E7D1" w:rsidR="001A305E" w:rsidRPr="001A305E" w:rsidRDefault="001A305E" w:rsidP="001A305E">
      <w:pPr>
        <w:rPr>
          <w:color w:val="05103E"/>
          <w:shd w:val="clear" w:color="auto" w:fill="FFFFFF"/>
          <w:lang w:val="en-US"/>
        </w:rPr>
      </w:pPr>
      <w:r w:rsidRPr="001A305E">
        <w:rPr>
          <w:color w:val="05103E"/>
          <w:shd w:val="clear" w:color="auto" w:fill="FFFFFF"/>
          <w:lang w:val="en-US"/>
        </w:rPr>
        <w:t xml:space="preserve">Bynum, et. </w:t>
      </w:r>
      <w:r w:rsidR="00C675A4">
        <w:rPr>
          <w:color w:val="05103E"/>
          <w:shd w:val="clear" w:color="auto" w:fill="FFFFFF"/>
          <w:lang w:val="en-US"/>
        </w:rPr>
        <w:t>a</w:t>
      </w:r>
      <w:r w:rsidRPr="001A305E">
        <w:rPr>
          <w:color w:val="05103E"/>
          <w:shd w:val="clear" w:color="auto" w:fill="FFFFFF"/>
          <w:lang w:val="en-US"/>
        </w:rPr>
        <w:t xml:space="preserve">l., (2004), Computer Ethics and Professional Responsibility. Oxford: Blackwell, 2004. </w:t>
      </w:r>
    </w:p>
    <w:p w14:paraId="336CA92B" w14:textId="77777777" w:rsidR="001A305E" w:rsidRPr="00C40E83" w:rsidRDefault="001A305E" w:rsidP="00C40E83">
      <w:pPr>
        <w:rPr>
          <w:lang w:val="en-US"/>
        </w:rPr>
      </w:pPr>
    </w:p>
    <w:p w14:paraId="6B605B59" w14:textId="77777777" w:rsidR="001A305E" w:rsidRDefault="00C40E83" w:rsidP="00C40E83">
      <w:pPr>
        <w:rPr>
          <w:color w:val="05103E"/>
          <w:shd w:val="clear" w:color="auto" w:fill="FFFFFF"/>
          <w:lang w:val="en-US"/>
        </w:rPr>
      </w:pPr>
      <w:r w:rsidRPr="00C40E83">
        <w:rPr>
          <w:i/>
          <w:iCs/>
          <w:color w:val="05103E"/>
          <w:bdr w:val="single" w:sz="2" w:space="0" w:color="ECEDEE" w:frame="1"/>
          <w:shd w:val="clear" w:color="auto" w:fill="FFFFFF"/>
          <w:lang w:val="en-US"/>
        </w:rPr>
        <w:t>Volkswagen Diesel Emissions Claims | ClaimExperts.co.uk</w:t>
      </w:r>
      <w:r w:rsidRPr="00C40E83">
        <w:rPr>
          <w:color w:val="05103E"/>
          <w:shd w:val="clear" w:color="auto" w:fill="FFFFFF"/>
          <w:lang w:val="en-US"/>
        </w:rPr>
        <w:t xml:space="preserve">. (n.d.). </w:t>
      </w:r>
    </w:p>
    <w:p w14:paraId="74F4A131" w14:textId="3F84F965" w:rsidR="00C40E83" w:rsidRPr="00C40E83" w:rsidRDefault="00C40E83" w:rsidP="00C40E83">
      <w:pPr>
        <w:rPr>
          <w:lang w:val="en-US"/>
        </w:rPr>
      </w:pPr>
      <w:r w:rsidRPr="00C40E83">
        <w:rPr>
          <w:color w:val="05103E"/>
          <w:shd w:val="clear" w:color="auto" w:fill="FFFFFF"/>
          <w:lang w:val="en-US"/>
        </w:rPr>
        <w:t>ClaimExperts. </w:t>
      </w:r>
      <w:r w:rsidRPr="00C40E83">
        <w:rPr>
          <w:color w:val="05103E"/>
          <w:bdr w:val="single" w:sz="2" w:space="0" w:color="ECEDEE" w:frame="1"/>
          <w:shd w:val="clear" w:color="auto" w:fill="FFFFFF"/>
          <w:lang w:val="en-US"/>
        </w:rPr>
        <w:t>https://www.claimexperts.co.uk/volkswagen-diesel-emissions-claims-dieselgate-compensation/</w:t>
      </w:r>
    </w:p>
    <w:p w14:paraId="5E486386" w14:textId="77777777" w:rsidR="00BD238E" w:rsidRPr="00C40E83" w:rsidRDefault="00BD238E" w:rsidP="001E78CC">
      <w:pPr>
        <w:pStyle w:val="NormalWeb"/>
        <w:spacing w:before="0" w:beforeAutospacing="0" w:after="0" w:afterAutospacing="0"/>
        <w:jc w:val="both"/>
        <w:rPr>
          <w:lang w:val="en-US"/>
        </w:rPr>
      </w:pPr>
    </w:p>
    <w:p w14:paraId="1A049FBB" w14:textId="4D752295" w:rsidR="00BD238E" w:rsidRPr="00C40E83" w:rsidRDefault="00BD238E" w:rsidP="001E78CC">
      <w:pPr>
        <w:pStyle w:val="NormalWeb"/>
        <w:spacing w:before="0" w:beforeAutospacing="0" w:after="0" w:afterAutospacing="0"/>
        <w:jc w:val="both"/>
        <w:rPr>
          <w:lang w:val="en-US"/>
        </w:rPr>
      </w:pPr>
    </w:p>
    <w:p w14:paraId="7B472BEC" w14:textId="6218773E" w:rsidR="00F04B93" w:rsidRPr="00C40E83" w:rsidRDefault="00F04B93" w:rsidP="00EA6EAA">
      <w:pPr>
        <w:spacing w:after="60"/>
        <w:jc w:val="both"/>
        <w:rPr>
          <w:rFonts w:ascii="Arial" w:hAnsi="Arial" w:cs="Arial"/>
          <w:lang w:val="en-US" w:eastAsia="pt-PT"/>
        </w:rPr>
      </w:pPr>
    </w:p>
    <w:sectPr w:rsidR="00F04B93" w:rsidRPr="00C40E83" w:rsidSect="00086E31">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281C" w14:textId="77777777" w:rsidR="00F759AF" w:rsidRDefault="00F759AF" w:rsidP="00163709">
      <w:r>
        <w:separator/>
      </w:r>
    </w:p>
  </w:endnote>
  <w:endnote w:type="continuationSeparator" w:id="0">
    <w:p w14:paraId="05B92D17" w14:textId="77777777" w:rsidR="00F759AF" w:rsidRDefault="00F759AF" w:rsidP="0016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CEB7" w14:textId="71D4E1FA" w:rsidR="00163709" w:rsidRDefault="00163709">
    <w:pPr>
      <w:pStyle w:val="Footer"/>
    </w:pPr>
    <w:r>
      <w:rPr>
        <w:noProof/>
      </w:rPr>
      <mc:AlternateContent>
        <mc:Choice Requires="wpg">
          <w:drawing>
            <wp:anchor distT="0" distB="0" distL="114300" distR="114300" simplePos="0" relativeHeight="251659264" behindDoc="0" locked="0" layoutInCell="1" allowOverlap="1" wp14:anchorId="06D01C9E" wp14:editId="2AA18CB0">
              <wp:simplePos x="0" y="0"/>
              <wp:positionH relativeFrom="page">
                <wp:posOffset>175565</wp:posOffset>
              </wp:positionH>
              <wp:positionV relativeFrom="bottomMargin">
                <wp:posOffset>309956</wp:posOffset>
              </wp:positionV>
              <wp:extent cx="7329830" cy="409325"/>
              <wp:effectExtent l="0" t="0" r="0" b="0"/>
              <wp:wrapNone/>
              <wp:docPr id="155" name="Grupo 155"/>
              <wp:cNvGraphicFramePr/>
              <a:graphic xmlns:a="http://schemas.openxmlformats.org/drawingml/2006/main">
                <a:graphicData uri="http://schemas.microsoft.com/office/word/2010/wordprocessingGroup">
                  <wpg:wgp>
                    <wpg:cNvGrpSpPr/>
                    <wpg:grpSpPr>
                      <a:xfrm>
                        <a:off x="0" y="0"/>
                        <a:ext cx="7329830" cy="409325"/>
                        <a:chOff x="0" y="0"/>
                        <a:chExt cx="5997469" cy="409325"/>
                      </a:xfrm>
                    </wpg:grpSpPr>
                    <wps:wsp>
                      <wps:cNvPr id="156" name="Retâ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157"/>
                      <wps:cNvSpPr txBox="1"/>
                      <wps:spPr>
                        <a:xfrm>
                          <a:off x="55013" y="58195"/>
                          <a:ext cx="5942456" cy="351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ED330" w14:textId="25CC39AA" w:rsidR="00163709" w:rsidRPr="00163709" w:rsidRDefault="00163709">
                            <w:pPr>
                              <w:pStyle w:val="Footer"/>
                              <w:rPr>
                                <w:caps/>
                                <w:color w:val="808080" w:themeColor="background1" w:themeShade="80"/>
                                <w:sz w:val="20"/>
                                <w:szCs w:val="20"/>
                                <w:lang w:val="en-US"/>
                              </w:rPr>
                            </w:pPr>
                            <w:proofErr w:type="spellStart"/>
                            <w:r w:rsidRPr="00163709">
                              <w:rPr>
                                <w:rFonts w:ascii="Arial" w:hAnsi="Arial" w:cs="Arial"/>
                                <w:color w:val="808080" w:themeColor="background1" w:themeShade="80"/>
                                <w:sz w:val="20"/>
                                <w:szCs w:val="20"/>
                                <w:lang w:val="en-US"/>
                              </w:rPr>
                              <w:t>Ano</w:t>
                            </w:r>
                            <w:proofErr w:type="spellEnd"/>
                            <w:r w:rsidRPr="00163709">
                              <w:rPr>
                                <w:rFonts w:ascii="Arial" w:hAnsi="Arial" w:cs="Arial"/>
                                <w:color w:val="808080" w:themeColor="background1" w:themeShade="80"/>
                                <w:sz w:val="20"/>
                                <w:szCs w:val="20"/>
                                <w:lang w:val="en-US"/>
                              </w:rPr>
                              <w:t xml:space="preserve"> </w:t>
                            </w:r>
                            <w:proofErr w:type="spellStart"/>
                            <w:r>
                              <w:rPr>
                                <w:rFonts w:ascii="Arial" w:hAnsi="Arial" w:cs="Arial"/>
                                <w:color w:val="808080" w:themeColor="background1" w:themeShade="80"/>
                                <w:sz w:val="20"/>
                                <w:szCs w:val="20"/>
                                <w:lang w:val="en-US"/>
                              </w:rPr>
                              <w:t>L</w:t>
                            </w:r>
                            <w:r w:rsidRPr="00163709">
                              <w:rPr>
                                <w:rFonts w:ascii="Arial" w:hAnsi="Arial" w:cs="Arial"/>
                                <w:color w:val="808080" w:themeColor="background1" w:themeShade="80"/>
                                <w:sz w:val="20"/>
                                <w:szCs w:val="20"/>
                                <w:lang w:val="en-US"/>
                              </w:rPr>
                              <w:t>e</w:t>
                            </w:r>
                            <w:r>
                              <w:rPr>
                                <w:rFonts w:ascii="Arial" w:hAnsi="Arial" w:cs="Arial"/>
                                <w:color w:val="808080" w:themeColor="background1" w:themeShade="80"/>
                                <w:sz w:val="20"/>
                                <w:szCs w:val="20"/>
                                <w:lang w:val="en-US"/>
                              </w:rPr>
                              <w:t>t</w:t>
                            </w:r>
                            <w:r w:rsidRPr="00163709">
                              <w:rPr>
                                <w:rFonts w:ascii="Arial" w:hAnsi="Arial" w:cs="Arial"/>
                                <w:color w:val="808080" w:themeColor="background1" w:themeShade="80"/>
                                <w:sz w:val="20"/>
                                <w:szCs w:val="20"/>
                                <w:lang w:val="en-US"/>
                              </w:rPr>
                              <w:t>ivo</w:t>
                            </w:r>
                            <w:proofErr w:type="spellEnd"/>
                            <w:r w:rsidRPr="00163709">
                              <w:rPr>
                                <w:rFonts w:ascii="Arial" w:hAnsi="Arial" w:cs="Arial"/>
                                <w:color w:val="808080" w:themeColor="background1" w:themeShade="80"/>
                                <w:sz w:val="20"/>
                                <w:szCs w:val="20"/>
                                <w:lang w:val="en-US"/>
                              </w:rPr>
                              <w:t xml:space="preserve"> </w:t>
                            </w:r>
                            <w:r w:rsidRPr="00163709">
                              <w:rPr>
                                <w:rFonts w:ascii="Arial" w:hAnsi="Arial" w:cs="Arial"/>
                                <w:caps/>
                                <w:color w:val="808080" w:themeColor="background1" w:themeShade="80"/>
                                <w:sz w:val="20"/>
                                <w:szCs w:val="20"/>
                                <w:lang w:val="en-US"/>
                              </w:rPr>
                              <w:t>| 20</w:t>
                            </w:r>
                            <w:r w:rsidR="00330CFE">
                              <w:rPr>
                                <w:rFonts w:ascii="Arial" w:hAnsi="Arial" w:cs="Arial"/>
                                <w:caps/>
                                <w:color w:val="808080" w:themeColor="background1" w:themeShade="80"/>
                                <w:sz w:val="20"/>
                                <w:szCs w:val="20"/>
                                <w:lang w:val="en-US"/>
                              </w:rPr>
                              <w:t>22</w:t>
                            </w:r>
                            <w:r w:rsidRPr="00163709">
                              <w:rPr>
                                <w:rFonts w:ascii="Arial" w:hAnsi="Arial" w:cs="Arial"/>
                                <w:caps/>
                                <w:color w:val="808080" w:themeColor="background1" w:themeShade="80"/>
                                <w:sz w:val="20"/>
                                <w:szCs w:val="20"/>
                                <w:lang w:val="en-US"/>
                              </w:rPr>
                              <w:t>/202</w:t>
                            </w:r>
                            <w:r w:rsidR="00330CFE">
                              <w:rPr>
                                <w:rFonts w:ascii="Arial" w:hAnsi="Arial" w:cs="Arial"/>
                                <w:caps/>
                                <w:color w:val="808080" w:themeColor="background1" w:themeShade="80"/>
                                <w:sz w:val="20"/>
                                <w:szCs w:val="20"/>
                                <w:lang w:val="en-US"/>
                              </w:rPr>
                              <w:t>3</w:t>
                            </w:r>
                            <w:r w:rsidRPr="00163709">
                              <w:rPr>
                                <w:caps/>
                                <w:color w:val="808080" w:themeColor="background1" w:themeShade="80"/>
                                <w:sz w:val="20"/>
                                <w:szCs w:val="20"/>
                                <w:lang w:val="en-US"/>
                              </w:rPr>
                              <w:tab/>
                            </w:r>
                            <w:r w:rsidRPr="00163709">
                              <w:rPr>
                                <w:caps/>
                                <w:color w:val="A5A5A5" w:themeColor="accent3"/>
                                <w:sz w:val="20"/>
                                <w:szCs w:val="20"/>
                                <w:lang w:val="en-US"/>
                              </w:rPr>
                              <w:tab/>
                            </w:r>
                            <w:r w:rsidRPr="00163709">
                              <w:rPr>
                                <w:rFonts w:ascii="Arial" w:hAnsi="Arial" w:cs="Arial"/>
                                <w:caps/>
                                <w:color w:val="A5A5A5" w:themeColor="accent3"/>
                                <w:sz w:val="20"/>
                                <w:szCs w:val="20"/>
                                <w:lang w:val="en-US"/>
                              </w:rPr>
                              <w:t xml:space="preserve">                                      </w:t>
                            </w:r>
                            <w:proofErr w:type="spellStart"/>
                            <w:r w:rsidR="000A52E1">
                              <w:rPr>
                                <w:rFonts w:ascii="Arial" w:hAnsi="Arial" w:cs="Arial"/>
                                <w:color w:val="A5A5A5" w:themeColor="accent3"/>
                                <w:lang w:val="en-US" w:eastAsia="pt-PT"/>
                              </w:rPr>
                              <w:t>Trabalho</w:t>
                            </w:r>
                            <w:proofErr w:type="spellEnd"/>
                            <w:r w:rsidR="000A52E1">
                              <w:rPr>
                                <w:rFonts w:ascii="Arial" w:hAnsi="Arial" w:cs="Arial"/>
                                <w:color w:val="A5A5A5" w:themeColor="accent3"/>
                                <w:lang w:val="en-US" w:eastAsia="pt-PT"/>
                              </w:rPr>
                              <w:t xml:space="preserve"> </w:t>
                            </w:r>
                            <w:r w:rsidR="001A6E15">
                              <w:rPr>
                                <w:rFonts w:ascii="Arial" w:hAnsi="Arial" w:cs="Arial"/>
                                <w:color w:val="A5A5A5" w:themeColor="accent3"/>
                                <w:lang w:val="en-US" w:eastAsia="pt-PT"/>
                              </w:rPr>
                              <w:t>I</w:t>
                            </w:r>
                            <w:r w:rsidR="000A52E1">
                              <w:rPr>
                                <w:rFonts w:ascii="Arial" w:hAnsi="Arial" w:cs="Arial"/>
                                <w:color w:val="A5A5A5" w:themeColor="accent3"/>
                                <w:lang w:val="en-US" w:eastAsia="pt-PT"/>
                              </w:rPr>
                              <w:t>ndividual</w:t>
                            </w:r>
                            <w:r w:rsidRPr="00163709">
                              <w:rPr>
                                <w:caps/>
                                <w:color w:val="A5A5A5" w:themeColor="accent3"/>
                                <w:sz w:val="20"/>
                                <w:szCs w:val="20"/>
                                <w:lang w:val="en-US"/>
                              </w:rPr>
                              <w:tab/>
                            </w:r>
                            <w:r w:rsidRPr="00163709">
                              <w:rPr>
                                <w:caps/>
                                <w:color w:val="808080" w:themeColor="background1" w:themeShade="80"/>
                                <w:sz w:val="20"/>
                                <w:szCs w:val="20"/>
                                <w:lang w:val="en-US"/>
                              </w:rPr>
                              <w:tab/>
                            </w:r>
                            <w:r>
                              <w:rPr>
                                <w:caps/>
                                <w:color w:val="808080" w:themeColor="background1" w:themeShade="80"/>
                                <w:sz w:val="20"/>
                                <w:szCs w:val="20"/>
                                <w:lang w:val="en-US"/>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D01C9E" id="Grupo 155" o:spid="_x0000_s1035" style="position:absolute;margin-left:13.8pt;margin-top:24.4pt;width:577.15pt;height:32.25pt;z-index:251659264;mso-position-horizontal-relative:page;mso-position-vertical-relative:bottom-margin-area;mso-width-relative:margin;mso-height-relative:margin" coordsize="59974,4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">
              <v:rect id="Retângulo 156" o:spid="_x0000_s1036"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Caixa de Texto 157" o:spid="_x0000_s1037" type="#_x0000_t202" style="position:absolute;left:550;top:581;width:59424;height: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" filled="f" stroked="f" strokeweight=".5pt">
                <v:textbox inset="0,,0">
                  <w:txbxContent>
                    <w:p w14:paraId="636ED330" w14:textId="25CC39AA" w:rsidR="00163709" w:rsidRPr="00163709" w:rsidRDefault="00163709">
                      <w:pPr>
                        <w:pStyle w:val="Footer"/>
                        <w:rPr>
                          <w:caps/>
                          <w:color w:val="808080" w:themeColor="background1" w:themeShade="80"/>
                          <w:sz w:val="20"/>
                          <w:szCs w:val="20"/>
                          <w:lang w:val="en-US"/>
                        </w:rPr>
                      </w:pPr>
                      <w:proofErr w:type="spellStart"/>
                      <w:r w:rsidRPr="00163709">
                        <w:rPr>
                          <w:rFonts w:ascii="Arial" w:hAnsi="Arial" w:cs="Arial"/>
                          <w:color w:val="808080" w:themeColor="background1" w:themeShade="80"/>
                          <w:sz w:val="20"/>
                          <w:szCs w:val="20"/>
                          <w:lang w:val="en-US"/>
                        </w:rPr>
                        <w:t>Ano</w:t>
                      </w:r>
                      <w:proofErr w:type="spellEnd"/>
                      <w:r w:rsidRPr="00163709">
                        <w:rPr>
                          <w:rFonts w:ascii="Arial" w:hAnsi="Arial" w:cs="Arial"/>
                          <w:color w:val="808080" w:themeColor="background1" w:themeShade="80"/>
                          <w:sz w:val="20"/>
                          <w:szCs w:val="20"/>
                          <w:lang w:val="en-US"/>
                        </w:rPr>
                        <w:t xml:space="preserve"> </w:t>
                      </w:r>
                      <w:proofErr w:type="spellStart"/>
                      <w:r>
                        <w:rPr>
                          <w:rFonts w:ascii="Arial" w:hAnsi="Arial" w:cs="Arial"/>
                          <w:color w:val="808080" w:themeColor="background1" w:themeShade="80"/>
                          <w:sz w:val="20"/>
                          <w:szCs w:val="20"/>
                          <w:lang w:val="en-US"/>
                        </w:rPr>
                        <w:t>L</w:t>
                      </w:r>
                      <w:r w:rsidRPr="00163709">
                        <w:rPr>
                          <w:rFonts w:ascii="Arial" w:hAnsi="Arial" w:cs="Arial"/>
                          <w:color w:val="808080" w:themeColor="background1" w:themeShade="80"/>
                          <w:sz w:val="20"/>
                          <w:szCs w:val="20"/>
                          <w:lang w:val="en-US"/>
                        </w:rPr>
                        <w:t>e</w:t>
                      </w:r>
                      <w:r>
                        <w:rPr>
                          <w:rFonts w:ascii="Arial" w:hAnsi="Arial" w:cs="Arial"/>
                          <w:color w:val="808080" w:themeColor="background1" w:themeShade="80"/>
                          <w:sz w:val="20"/>
                          <w:szCs w:val="20"/>
                          <w:lang w:val="en-US"/>
                        </w:rPr>
                        <w:t>t</w:t>
                      </w:r>
                      <w:r w:rsidRPr="00163709">
                        <w:rPr>
                          <w:rFonts w:ascii="Arial" w:hAnsi="Arial" w:cs="Arial"/>
                          <w:color w:val="808080" w:themeColor="background1" w:themeShade="80"/>
                          <w:sz w:val="20"/>
                          <w:szCs w:val="20"/>
                          <w:lang w:val="en-US"/>
                        </w:rPr>
                        <w:t>ivo</w:t>
                      </w:r>
                      <w:proofErr w:type="spellEnd"/>
                      <w:r w:rsidRPr="00163709">
                        <w:rPr>
                          <w:rFonts w:ascii="Arial" w:hAnsi="Arial" w:cs="Arial"/>
                          <w:color w:val="808080" w:themeColor="background1" w:themeShade="80"/>
                          <w:sz w:val="20"/>
                          <w:szCs w:val="20"/>
                          <w:lang w:val="en-US"/>
                        </w:rPr>
                        <w:t xml:space="preserve"> </w:t>
                      </w:r>
                      <w:r w:rsidRPr="00163709">
                        <w:rPr>
                          <w:rFonts w:ascii="Arial" w:hAnsi="Arial" w:cs="Arial"/>
                          <w:caps/>
                          <w:color w:val="808080" w:themeColor="background1" w:themeShade="80"/>
                          <w:sz w:val="20"/>
                          <w:szCs w:val="20"/>
                          <w:lang w:val="en-US"/>
                        </w:rPr>
                        <w:t>| 20</w:t>
                      </w:r>
                      <w:r w:rsidR="00330CFE">
                        <w:rPr>
                          <w:rFonts w:ascii="Arial" w:hAnsi="Arial" w:cs="Arial"/>
                          <w:caps/>
                          <w:color w:val="808080" w:themeColor="background1" w:themeShade="80"/>
                          <w:sz w:val="20"/>
                          <w:szCs w:val="20"/>
                          <w:lang w:val="en-US"/>
                        </w:rPr>
                        <w:t>22</w:t>
                      </w:r>
                      <w:r w:rsidRPr="00163709">
                        <w:rPr>
                          <w:rFonts w:ascii="Arial" w:hAnsi="Arial" w:cs="Arial"/>
                          <w:caps/>
                          <w:color w:val="808080" w:themeColor="background1" w:themeShade="80"/>
                          <w:sz w:val="20"/>
                          <w:szCs w:val="20"/>
                          <w:lang w:val="en-US"/>
                        </w:rPr>
                        <w:t>/202</w:t>
                      </w:r>
                      <w:r w:rsidR="00330CFE">
                        <w:rPr>
                          <w:rFonts w:ascii="Arial" w:hAnsi="Arial" w:cs="Arial"/>
                          <w:caps/>
                          <w:color w:val="808080" w:themeColor="background1" w:themeShade="80"/>
                          <w:sz w:val="20"/>
                          <w:szCs w:val="20"/>
                          <w:lang w:val="en-US"/>
                        </w:rPr>
                        <w:t>3</w:t>
                      </w:r>
                      <w:r w:rsidRPr="00163709">
                        <w:rPr>
                          <w:caps/>
                          <w:color w:val="808080" w:themeColor="background1" w:themeShade="80"/>
                          <w:sz w:val="20"/>
                          <w:szCs w:val="20"/>
                          <w:lang w:val="en-US"/>
                        </w:rPr>
                        <w:tab/>
                      </w:r>
                      <w:r w:rsidRPr="00163709">
                        <w:rPr>
                          <w:caps/>
                          <w:color w:val="A5A5A5" w:themeColor="accent3"/>
                          <w:sz w:val="20"/>
                          <w:szCs w:val="20"/>
                          <w:lang w:val="en-US"/>
                        </w:rPr>
                        <w:tab/>
                      </w:r>
                      <w:r w:rsidRPr="00163709">
                        <w:rPr>
                          <w:rFonts w:ascii="Arial" w:hAnsi="Arial" w:cs="Arial"/>
                          <w:caps/>
                          <w:color w:val="A5A5A5" w:themeColor="accent3"/>
                          <w:sz w:val="20"/>
                          <w:szCs w:val="20"/>
                          <w:lang w:val="en-US"/>
                        </w:rPr>
                        <w:t xml:space="preserve">                                      </w:t>
                      </w:r>
                      <w:proofErr w:type="spellStart"/>
                      <w:r w:rsidR="000A52E1">
                        <w:rPr>
                          <w:rFonts w:ascii="Arial" w:hAnsi="Arial" w:cs="Arial"/>
                          <w:color w:val="A5A5A5" w:themeColor="accent3"/>
                          <w:lang w:val="en-US" w:eastAsia="pt-PT"/>
                        </w:rPr>
                        <w:t>Trabalho</w:t>
                      </w:r>
                      <w:proofErr w:type="spellEnd"/>
                      <w:r w:rsidR="000A52E1">
                        <w:rPr>
                          <w:rFonts w:ascii="Arial" w:hAnsi="Arial" w:cs="Arial"/>
                          <w:color w:val="A5A5A5" w:themeColor="accent3"/>
                          <w:lang w:val="en-US" w:eastAsia="pt-PT"/>
                        </w:rPr>
                        <w:t xml:space="preserve"> </w:t>
                      </w:r>
                      <w:r w:rsidR="001A6E15">
                        <w:rPr>
                          <w:rFonts w:ascii="Arial" w:hAnsi="Arial" w:cs="Arial"/>
                          <w:color w:val="A5A5A5" w:themeColor="accent3"/>
                          <w:lang w:val="en-US" w:eastAsia="pt-PT"/>
                        </w:rPr>
                        <w:t>I</w:t>
                      </w:r>
                      <w:r w:rsidR="000A52E1">
                        <w:rPr>
                          <w:rFonts w:ascii="Arial" w:hAnsi="Arial" w:cs="Arial"/>
                          <w:color w:val="A5A5A5" w:themeColor="accent3"/>
                          <w:lang w:val="en-US" w:eastAsia="pt-PT"/>
                        </w:rPr>
                        <w:t>ndividual</w:t>
                      </w:r>
                      <w:r w:rsidRPr="00163709">
                        <w:rPr>
                          <w:caps/>
                          <w:color w:val="A5A5A5" w:themeColor="accent3"/>
                          <w:sz w:val="20"/>
                          <w:szCs w:val="20"/>
                          <w:lang w:val="en-US"/>
                        </w:rPr>
                        <w:tab/>
                      </w:r>
                      <w:r w:rsidRPr="00163709">
                        <w:rPr>
                          <w:caps/>
                          <w:color w:val="808080" w:themeColor="background1" w:themeShade="80"/>
                          <w:sz w:val="20"/>
                          <w:szCs w:val="20"/>
                          <w:lang w:val="en-US"/>
                        </w:rPr>
                        <w:tab/>
                      </w:r>
                      <w:r>
                        <w:rPr>
                          <w:caps/>
                          <w:color w:val="808080" w:themeColor="background1" w:themeShade="80"/>
                          <w:sz w:val="20"/>
                          <w:szCs w:val="20"/>
                          <w:lang w:val="en-US"/>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EBDE" w14:textId="77777777" w:rsidR="00F759AF" w:rsidRDefault="00F759AF" w:rsidP="00163709">
      <w:r>
        <w:separator/>
      </w:r>
    </w:p>
  </w:footnote>
  <w:footnote w:type="continuationSeparator" w:id="0">
    <w:p w14:paraId="39B296C9" w14:textId="77777777" w:rsidR="00F759AF" w:rsidRDefault="00F759AF" w:rsidP="0016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C79C3" w14:textId="0FA08E4F" w:rsidR="00DE74DA" w:rsidRDefault="00000000">
    <w:pPr>
      <w:pStyle w:val="Header"/>
    </w:pPr>
    <w:sdt>
      <w:sdtPr>
        <w:id w:val="1824695996"/>
        <w:docPartObj>
          <w:docPartGallery w:val="Page Numbers (Margins)"/>
          <w:docPartUnique/>
        </w:docPartObj>
      </w:sdtPr>
      <w:sdtContent>
        <w:r w:rsidR="00CD56B8">
          <w:rPr>
            <w:noProof/>
          </w:rPr>
          <mc:AlternateContent>
            <mc:Choice Requires="wpg">
              <w:drawing>
                <wp:anchor distT="0" distB="0" distL="114300" distR="114300" simplePos="0" relativeHeight="251661312" behindDoc="0" locked="0" layoutInCell="0" allowOverlap="1" wp14:anchorId="29FD5E54" wp14:editId="1F6A71FC">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3" name="Agrupar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8"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873BC" w14:textId="77777777" w:rsidR="00CD56B8" w:rsidRDefault="00CD56B8">
                                <w:pPr>
                                  <w:pStyle w:val="Header"/>
                                  <w:jc w:val="center"/>
                                </w:pPr>
                                <w:r>
                                  <w:rPr>
                                    <w:sz w:val="22"/>
                                    <w:szCs w:val="22"/>
                                  </w:rPr>
                                  <w:fldChar w:fldCharType="begin"/>
                                </w:r>
                                <w:r>
                                  <w:instrText>PAGE    \* MERGEFORMAT</w:instrText>
                                </w:r>
                                <w:r>
                                  <w:rPr>
                                    <w:sz w:val="22"/>
                                    <w:szCs w:val="22"/>
                                  </w:rPr>
                                  <w:fldChar w:fldCharType="separate"/>
                                </w:r>
                                <w:r>
                                  <w:rPr>
                                    <w:rStyle w:val="PageNumber"/>
                                    <w:b/>
                                    <w:bCs/>
                                    <w:color w:val="7F5F00" w:themeColor="accent4" w:themeShade="7F"/>
                                    <w:sz w:val="16"/>
                                    <w:szCs w:val="16"/>
                                  </w:rPr>
                                  <w:t>2</w:t>
                                </w:r>
                                <w:r>
                                  <w:rPr>
                                    <w:rStyle w:val="PageNumber"/>
                                    <w:b/>
                                    <w:bCs/>
                                    <w:color w:val="7F5F00" w:themeColor="accent4" w:themeShade="7F"/>
                                    <w:sz w:val="16"/>
                                    <w:szCs w:val="16"/>
                                  </w:rPr>
                                  <w:fldChar w:fldCharType="end"/>
                                </w:r>
                              </w:p>
                            </w:txbxContent>
                          </wps:txbx>
                          <wps:bodyPr rot="0" vert="horz" wrap="square" lIns="0" tIns="0" rIns="0" bIns="0" anchor="ctr" anchorCtr="0" upright="1">
                            <a:noAutofit/>
                          </wps:bodyPr>
                        </wps:wsp>
                        <wpg:grpSp>
                          <wpg:cNvPr id="19" name="Group 72"/>
                          <wpg:cNvGrpSpPr>
                            <a:grpSpLocks/>
                          </wpg:cNvGrpSpPr>
                          <wpg:grpSpPr bwMode="auto">
                            <a:xfrm>
                              <a:off x="886" y="3255"/>
                              <a:ext cx="374" cy="374"/>
                              <a:chOff x="1453" y="14832"/>
                              <a:chExt cx="374" cy="374"/>
                            </a:xfrm>
                          </wpg:grpSpPr>
                          <wps:wsp>
                            <wps:cNvPr id="32"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9FD5E54" id="Agrupar 13" o:spid="_x0000_s1030" style="position:absolute;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" o:allowincell="f">
                  <v:shapetype id="_x0000_t202" coordsize="21600,21600" o:spt="202" path="m,l,21600r21600,l21600,xe">
                    <v:stroke joinstyle="miter"/>
                    <v:path gradientshapeok="t" o:connecttype="rect"/>
                  </v:shapetype>
                  <v:shape id="Text Box 71" o:spid="_x0000_s1031" type="#_x0000_t202" style="position:absolute;left:689;top:3263;width:769;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" filled="f" stroked="f">
                    <v:textbox inset="0,0,0,0">
                      <w:txbxContent>
                        <w:p w14:paraId="781873BC" w14:textId="77777777" w:rsidR="00CD56B8" w:rsidRDefault="00CD56B8">
                          <w:pPr>
                            <w:pStyle w:val="Header"/>
                            <w:jc w:val="center"/>
                          </w:pPr>
                          <w:r>
                            <w:rPr>
                              <w:sz w:val="22"/>
                              <w:szCs w:val="22"/>
                            </w:rPr>
                            <w:fldChar w:fldCharType="begin"/>
                          </w:r>
                          <w:r>
                            <w:instrText>PAGE    \* MERGEFORMAT</w:instrText>
                          </w:r>
                          <w:r>
                            <w:rPr>
                              <w:sz w:val="22"/>
                              <w:szCs w:val="22"/>
                            </w:rPr>
                            <w:fldChar w:fldCharType="separate"/>
                          </w:r>
                          <w:r>
                            <w:rPr>
                              <w:rStyle w:val="PageNumber"/>
                              <w:b/>
                              <w:bCs/>
                              <w:color w:val="7F5F00" w:themeColor="accent4" w:themeShade="7F"/>
                              <w:sz w:val="16"/>
                              <w:szCs w:val="16"/>
                            </w:rPr>
                            <w:t>2</w:t>
                          </w:r>
                          <w:r>
                            <w:rPr>
                              <w:rStyle w:val="PageNumber"/>
                              <w:b/>
                              <w:bCs/>
                              <w:color w:val="7F5F00" w:themeColor="accent4" w:themeShade="7F"/>
                              <w:sz w:val="16"/>
                              <w:szCs w:val="16"/>
                            </w:rPr>
                            <w:fldChar w:fldCharType="end"/>
                          </w:r>
                        </w:p>
                      </w:txbxContent>
                    </v:textbox>
                  </v:shape>
                  <v:group id="Group 72" o:spid="_x0000_s1032" style="position:absolute;left:886;top:3255;width:374;height:374" coordorigin="1453,14832" coordsize="374,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oval id="Oval 73" o:spid="_x0000_s1033" style="position:absolute;left:1453;top:14832;width:374;height:3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" filled="f" strokecolor="#84a2c6" strokeweight=".5pt"/>
                    <v:oval id="Oval 74" o:spid="_x0000_s1034" style="position:absolute;left:1462;top:14835;width:101;height: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" fillcolor="#84a2c6" stroked="f"/>
                  </v:group>
                  <w10:wrap anchorx="margin" anchory="page"/>
                </v:group>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5CE"/>
    <w:multiLevelType w:val="hybridMultilevel"/>
    <w:tmpl w:val="0336A36E"/>
    <w:lvl w:ilvl="0" w:tplc="5A5618A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A265C03"/>
    <w:multiLevelType w:val="multilevel"/>
    <w:tmpl w:val="470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43E6"/>
    <w:multiLevelType w:val="hybridMultilevel"/>
    <w:tmpl w:val="44A4AAEC"/>
    <w:lvl w:ilvl="0" w:tplc="A490C6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962E0"/>
    <w:multiLevelType w:val="hybridMultilevel"/>
    <w:tmpl w:val="FA260D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AA0E9F"/>
    <w:multiLevelType w:val="hybridMultilevel"/>
    <w:tmpl w:val="4C5274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3D5299"/>
    <w:multiLevelType w:val="hybridMultilevel"/>
    <w:tmpl w:val="F8D45F40"/>
    <w:lvl w:ilvl="0" w:tplc="0816000F">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6" w15:restartNumberingAfterBreak="0">
    <w:nsid w:val="462078CE"/>
    <w:multiLevelType w:val="hybridMultilevel"/>
    <w:tmpl w:val="3D9AAE6A"/>
    <w:lvl w:ilvl="0" w:tplc="1842E4BA">
      <w:start w:val="4"/>
      <w:numFmt w:val="decimal"/>
      <w:lvlText w:val="%1"/>
      <w:lvlJc w:val="left"/>
      <w:pPr>
        <w:ind w:left="720" w:hanging="360"/>
      </w:pPr>
      <w:rPr>
        <w:rFonts w:hint="default"/>
        <w:color w:val="auto"/>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BF5719"/>
    <w:multiLevelType w:val="hybridMultilevel"/>
    <w:tmpl w:val="AF1E8314"/>
    <w:lvl w:ilvl="0" w:tplc="3E7A533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9E4886"/>
    <w:multiLevelType w:val="hybridMultilevel"/>
    <w:tmpl w:val="DC64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3638A7"/>
    <w:multiLevelType w:val="multilevel"/>
    <w:tmpl w:val="2FA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501635">
    <w:abstractNumId w:val="1"/>
  </w:num>
  <w:num w:numId="2" w16cid:durableId="938684922">
    <w:abstractNumId w:val="3"/>
  </w:num>
  <w:num w:numId="3" w16cid:durableId="1721125483">
    <w:abstractNumId w:val="9"/>
  </w:num>
  <w:num w:numId="4" w16cid:durableId="119957200">
    <w:abstractNumId w:val="5"/>
  </w:num>
  <w:num w:numId="5" w16cid:durableId="738752875">
    <w:abstractNumId w:val="6"/>
  </w:num>
  <w:num w:numId="6" w16cid:durableId="1567376703">
    <w:abstractNumId w:val="2"/>
  </w:num>
  <w:num w:numId="7" w16cid:durableId="124274156">
    <w:abstractNumId w:val="7"/>
  </w:num>
  <w:num w:numId="8" w16cid:durableId="1040589481">
    <w:abstractNumId w:val="8"/>
  </w:num>
  <w:num w:numId="9" w16cid:durableId="600921157">
    <w:abstractNumId w:val="4"/>
  </w:num>
  <w:num w:numId="10" w16cid:durableId="163637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1E"/>
    <w:rsid w:val="00021ACD"/>
    <w:rsid w:val="00024C93"/>
    <w:rsid w:val="00025EB7"/>
    <w:rsid w:val="00036DAE"/>
    <w:rsid w:val="00040FBE"/>
    <w:rsid w:val="00055A27"/>
    <w:rsid w:val="00074920"/>
    <w:rsid w:val="00075A66"/>
    <w:rsid w:val="00086E31"/>
    <w:rsid w:val="0008767D"/>
    <w:rsid w:val="000A03C4"/>
    <w:rsid w:val="000A52E1"/>
    <w:rsid w:val="000B1F18"/>
    <w:rsid w:val="000B4191"/>
    <w:rsid w:val="000B529E"/>
    <w:rsid w:val="000D04BE"/>
    <w:rsid w:val="000D22D0"/>
    <w:rsid w:val="000E02F8"/>
    <w:rsid w:val="000E1426"/>
    <w:rsid w:val="000E383F"/>
    <w:rsid w:val="00113B75"/>
    <w:rsid w:val="00116A8A"/>
    <w:rsid w:val="001244DC"/>
    <w:rsid w:val="00126AF2"/>
    <w:rsid w:val="00132913"/>
    <w:rsid w:val="00135475"/>
    <w:rsid w:val="00145475"/>
    <w:rsid w:val="00147805"/>
    <w:rsid w:val="00150094"/>
    <w:rsid w:val="001505ED"/>
    <w:rsid w:val="00153FCE"/>
    <w:rsid w:val="00161A82"/>
    <w:rsid w:val="00163709"/>
    <w:rsid w:val="001832FF"/>
    <w:rsid w:val="001A0362"/>
    <w:rsid w:val="001A305E"/>
    <w:rsid w:val="001A6E15"/>
    <w:rsid w:val="001B1782"/>
    <w:rsid w:val="001B67E6"/>
    <w:rsid w:val="001C6905"/>
    <w:rsid w:val="001C6D2D"/>
    <w:rsid w:val="001E6C6F"/>
    <w:rsid w:val="001E78CC"/>
    <w:rsid w:val="001F59A0"/>
    <w:rsid w:val="002001CF"/>
    <w:rsid w:val="00210D78"/>
    <w:rsid w:val="00222794"/>
    <w:rsid w:val="00230089"/>
    <w:rsid w:val="00242445"/>
    <w:rsid w:val="00257D8D"/>
    <w:rsid w:val="00266421"/>
    <w:rsid w:val="002670E7"/>
    <w:rsid w:val="002676EB"/>
    <w:rsid w:val="0027181B"/>
    <w:rsid w:val="002751F1"/>
    <w:rsid w:val="00277574"/>
    <w:rsid w:val="00287A52"/>
    <w:rsid w:val="00294E95"/>
    <w:rsid w:val="002B16EE"/>
    <w:rsid w:val="002C26CE"/>
    <w:rsid w:val="002C50DD"/>
    <w:rsid w:val="002C7F02"/>
    <w:rsid w:val="002E2102"/>
    <w:rsid w:val="002E2A99"/>
    <w:rsid w:val="00302162"/>
    <w:rsid w:val="00303AF5"/>
    <w:rsid w:val="00304187"/>
    <w:rsid w:val="00315AFF"/>
    <w:rsid w:val="0031751C"/>
    <w:rsid w:val="00322BBD"/>
    <w:rsid w:val="0032407B"/>
    <w:rsid w:val="00330CFE"/>
    <w:rsid w:val="003337A3"/>
    <w:rsid w:val="003349A7"/>
    <w:rsid w:val="003355E2"/>
    <w:rsid w:val="00366815"/>
    <w:rsid w:val="0036763D"/>
    <w:rsid w:val="003751EC"/>
    <w:rsid w:val="00382E7B"/>
    <w:rsid w:val="00394527"/>
    <w:rsid w:val="003960A2"/>
    <w:rsid w:val="003B5593"/>
    <w:rsid w:val="003B672C"/>
    <w:rsid w:val="003C06FF"/>
    <w:rsid w:val="003C4697"/>
    <w:rsid w:val="003F4DBE"/>
    <w:rsid w:val="004018F5"/>
    <w:rsid w:val="00410086"/>
    <w:rsid w:val="0041586D"/>
    <w:rsid w:val="00417C0F"/>
    <w:rsid w:val="00425E6A"/>
    <w:rsid w:val="00427181"/>
    <w:rsid w:val="00434007"/>
    <w:rsid w:val="0043535B"/>
    <w:rsid w:val="00442598"/>
    <w:rsid w:val="00447853"/>
    <w:rsid w:val="00450EA0"/>
    <w:rsid w:val="0045362A"/>
    <w:rsid w:val="00455511"/>
    <w:rsid w:val="0046579B"/>
    <w:rsid w:val="00466C7D"/>
    <w:rsid w:val="00467562"/>
    <w:rsid w:val="00475EFA"/>
    <w:rsid w:val="00481DE6"/>
    <w:rsid w:val="004963A5"/>
    <w:rsid w:val="004A1BEC"/>
    <w:rsid w:val="004A3F9B"/>
    <w:rsid w:val="004B62FF"/>
    <w:rsid w:val="004B6460"/>
    <w:rsid w:val="004C1FB3"/>
    <w:rsid w:val="004C4F05"/>
    <w:rsid w:val="004C637E"/>
    <w:rsid w:val="004D1500"/>
    <w:rsid w:val="004E676C"/>
    <w:rsid w:val="004F6A26"/>
    <w:rsid w:val="005034DA"/>
    <w:rsid w:val="005059B6"/>
    <w:rsid w:val="00510EBA"/>
    <w:rsid w:val="00514BF2"/>
    <w:rsid w:val="00522369"/>
    <w:rsid w:val="00522983"/>
    <w:rsid w:val="00525816"/>
    <w:rsid w:val="00534BCB"/>
    <w:rsid w:val="00535213"/>
    <w:rsid w:val="00547DDD"/>
    <w:rsid w:val="00554B07"/>
    <w:rsid w:val="005569DA"/>
    <w:rsid w:val="005676FB"/>
    <w:rsid w:val="00567ACD"/>
    <w:rsid w:val="00594100"/>
    <w:rsid w:val="005952CD"/>
    <w:rsid w:val="00595CF9"/>
    <w:rsid w:val="005A31CC"/>
    <w:rsid w:val="005A5386"/>
    <w:rsid w:val="005C6371"/>
    <w:rsid w:val="005D0FE7"/>
    <w:rsid w:val="005D4869"/>
    <w:rsid w:val="005D6871"/>
    <w:rsid w:val="005D7EF7"/>
    <w:rsid w:val="005E019D"/>
    <w:rsid w:val="005E1DC8"/>
    <w:rsid w:val="005E63C1"/>
    <w:rsid w:val="005F1D47"/>
    <w:rsid w:val="005F7186"/>
    <w:rsid w:val="00617A8D"/>
    <w:rsid w:val="0062503D"/>
    <w:rsid w:val="006254E7"/>
    <w:rsid w:val="006258D3"/>
    <w:rsid w:val="00630C11"/>
    <w:rsid w:val="00636D3B"/>
    <w:rsid w:val="0064100C"/>
    <w:rsid w:val="006437AB"/>
    <w:rsid w:val="00650BD7"/>
    <w:rsid w:val="00652D60"/>
    <w:rsid w:val="006603FB"/>
    <w:rsid w:val="00665434"/>
    <w:rsid w:val="006720F4"/>
    <w:rsid w:val="00676624"/>
    <w:rsid w:val="006774C4"/>
    <w:rsid w:val="00680780"/>
    <w:rsid w:val="00687C2E"/>
    <w:rsid w:val="00695C1D"/>
    <w:rsid w:val="00695E2F"/>
    <w:rsid w:val="006A0482"/>
    <w:rsid w:val="006A28B0"/>
    <w:rsid w:val="006B30F7"/>
    <w:rsid w:val="006B5F5F"/>
    <w:rsid w:val="006B7249"/>
    <w:rsid w:val="006C6BC3"/>
    <w:rsid w:val="006C71D4"/>
    <w:rsid w:val="006C7F5F"/>
    <w:rsid w:val="006E1740"/>
    <w:rsid w:val="006E7B0F"/>
    <w:rsid w:val="006F58D2"/>
    <w:rsid w:val="007038ED"/>
    <w:rsid w:val="00706266"/>
    <w:rsid w:val="007401DC"/>
    <w:rsid w:val="007460F5"/>
    <w:rsid w:val="00751FDC"/>
    <w:rsid w:val="00766276"/>
    <w:rsid w:val="00781ADF"/>
    <w:rsid w:val="007A5E3D"/>
    <w:rsid w:val="007B2921"/>
    <w:rsid w:val="007C7E93"/>
    <w:rsid w:val="007D230C"/>
    <w:rsid w:val="007D62B3"/>
    <w:rsid w:val="007E07EB"/>
    <w:rsid w:val="007E7D15"/>
    <w:rsid w:val="007F29CC"/>
    <w:rsid w:val="007F6560"/>
    <w:rsid w:val="00811E94"/>
    <w:rsid w:val="008145EB"/>
    <w:rsid w:val="0081738D"/>
    <w:rsid w:val="00826A9A"/>
    <w:rsid w:val="008578D2"/>
    <w:rsid w:val="00862329"/>
    <w:rsid w:val="00870EB5"/>
    <w:rsid w:val="0087189B"/>
    <w:rsid w:val="0087258A"/>
    <w:rsid w:val="00872C5D"/>
    <w:rsid w:val="00875125"/>
    <w:rsid w:val="00875D42"/>
    <w:rsid w:val="00884138"/>
    <w:rsid w:val="008875A5"/>
    <w:rsid w:val="00890DBC"/>
    <w:rsid w:val="008B025F"/>
    <w:rsid w:val="008B34C1"/>
    <w:rsid w:val="008B739A"/>
    <w:rsid w:val="008B7B0E"/>
    <w:rsid w:val="008D7B89"/>
    <w:rsid w:val="008E25BB"/>
    <w:rsid w:val="0090163F"/>
    <w:rsid w:val="00911C12"/>
    <w:rsid w:val="00912149"/>
    <w:rsid w:val="0091280B"/>
    <w:rsid w:val="009340F0"/>
    <w:rsid w:val="00936E01"/>
    <w:rsid w:val="0094139C"/>
    <w:rsid w:val="00943CE2"/>
    <w:rsid w:val="009505AD"/>
    <w:rsid w:val="00953B29"/>
    <w:rsid w:val="0096570D"/>
    <w:rsid w:val="009658EB"/>
    <w:rsid w:val="00973B5D"/>
    <w:rsid w:val="009741C9"/>
    <w:rsid w:val="009758BD"/>
    <w:rsid w:val="00984A2D"/>
    <w:rsid w:val="00991A79"/>
    <w:rsid w:val="009C786F"/>
    <w:rsid w:val="009D5A71"/>
    <w:rsid w:val="009D6521"/>
    <w:rsid w:val="009D7F4A"/>
    <w:rsid w:val="009F18D0"/>
    <w:rsid w:val="00A019DA"/>
    <w:rsid w:val="00A05649"/>
    <w:rsid w:val="00A13479"/>
    <w:rsid w:val="00A21FAB"/>
    <w:rsid w:val="00A23F4A"/>
    <w:rsid w:val="00A31C0D"/>
    <w:rsid w:val="00A415AA"/>
    <w:rsid w:val="00A51052"/>
    <w:rsid w:val="00A63CD3"/>
    <w:rsid w:val="00A70542"/>
    <w:rsid w:val="00A7483A"/>
    <w:rsid w:val="00A74EDB"/>
    <w:rsid w:val="00A83644"/>
    <w:rsid w:val="00A870A3"/>
    <w:rsid w:val="00A904E2"/>
    <w:rsid w:val="00A91BCC"/>
    <w:rsid w:val="00A9329A"/>
    <w:rsid w:val="00A9593D"/>
    <w:rsid w:val="00AA35C0"/>
    <w:rsid w:val="00AB1B8F"/>
    <w:rsid w:val="00AB4027"/>
    <w:rsid w:val="00AB6806"/>
    <w:rsid w:val="00AC13DE"/>
    <w:rsid w:val="00AC2075"/>
    <w:rsid w:val="00AC3A6F"/>
    <w:rsid w:val="00AC5FFC"/>
    <w:rsid w:val="00AC747A"/>
    <w:rsid w:val="00AD0920"/>
    <w:rsid w:val="00AD0E48"/>
    <w:rsid w:val="00AD2799"/>
    <w:rsid w:val="00AD6118"/>
    <w:rsid w:val="00AD73AE"/>
    <w:rsid w:val="00AE543D"/>
    <w:rsid w:val="00AE5F74"/>
    <w:rsid w:val="00AE633D"/>
    <w:rsid w:val="00AE6FD6"/>
    <w:rsid w:val="00B1311A"/>
    <w:rsid w:val="00B27E4B"/>
    <w:rsid w:val="00B3783D"/>
    <w:rsid w:val="00B57978"/>
    <w:rsid w:val="00B63255"/>
    <w:rsid w:val="00B66852"/>
    <w:rsid w:val="00B7173E"/>
    <w:rsid w:val="00B7438F"/>
    <w:rsid w:val="00B7444C"/>
    <w:rsid w:val="00B80A6E"/>
    <w:rsid w:val="00B86A7E"/>
    <w:rsid w:val="00B92B1E"/>
    <w:rsid w:val="00B92C1F"/>
    <w:rsid w:val="00B953CD"/>
    <w:rsid w:val="00B95D98"/>
    <w:rsid w:val="00B97C2D"/>
    <w:rsid w:val="00BA1050"/>
    <w:rsid w:val="00BA5CCE"/>
    <w:rsid w:val="00BA6710"/>
    <w:rsid w:val="00BB5A5A"/>
    <w:rsid w:val="00BC540F"/>
    <w:rsid w:val="00BD238E"/>
    <w:rsid w:val="00BD3F69"/>
    <w:rsid w:val="00BE3638"/>
    <w:rsid w:val="00BE4E3F"/>
    <w:rsid w:val="00BE5CD0"/>
    <w:rsid w:val="00BF6428"/>
    <w:rsid w:val="00C10526"/>
    <w:rsid w:val="00C16844"/>
    <w:rsid w:val="00C40E83"/>
    <w:rsid w:val="00C42DD7"/>
    <w:rsid w:val="00C433D0"/>
    <w:rsid w:val="00C463DB"/>
    <w:rsid w:val="00C675A4"/>
    <w:rsid w:val="00C860B7"/>
    <w:rsid w:val="00CA4691"/>
    <w:rsid w:val="00CA57B5"/>
    <w:rsid w:val="00CB184D"/>
    <w:rsid w:val="00CB3C06"/>
    <w:rsid w:val="00CC131B"/>
    <w:rsid w:val="00CD56B8"/>
    <w:rsid w:val="00CE5341"/>
    <w:rsid w:val="00CF00A7"/>
    <w:rsid w:val="00CF6C7C"/>
    <w:rsid w:val="00D13F97"/>
    <w:rsid w:val="00D320F8"/>
    <w:rsid w:val="00D41BAD"/>
    <w:rsid w:val="00D43524"/>
    <w:rsid w:val="00D4633F"/>
    <w:rsid w:val="00D47146"/>
    <w:rsid w:val="00D47368"/>
    <w:rsid w:val="00D51615"/>
    <w:rsid w:val="00D66566"/>
    <w:rsid w:val="00D73CE3"/>
    <w:rsid w:val="00D762B3"/>
    <w:rsid w:val="00D8298B"/>
    <w:rsid w:val="00D845F4"/>
    <w:rsid w:val="00D9188B"/>
    <w:rsid w:val="00D92558"/>
    <w:rsid w:val="00D936E3"/>
    <w:rsid w:val="00DA22B1"/>
    <w:rsid w:val="00DB3ACA"/>
    <w:rsid w:val="00DC5EB7"/>
    <w:rsid w:val="00DC79A0"/>
    <w:rsid w:val="00DD2EB0"/>
    <w:rsid w:val="00DD52DE"/>
    <w:rsid w:val="00DE74DA"/>
    <w:rsid w:val="00DF740A"/>
    <w:rsid w:val="00E04729"/>
    <w:rsid w:val="00E2337E"/>
    <w:rsid w:val="00E26F8D"/>
    <w:rsid w:val="00E349C6"/>
    <w:rsid w:val="00E71E53"/>
    <w:rsid w:val="00E76157"/>
    <w:rsid w:val="00E776B2"/>
    <w:rsid w:val="00E945B1"/>
    <w:rsid w:val="00EA0BC0"/>
    <w:rsid w:val="00EA5477"/>
    <w:rsid w:val="00EA5B85"/>
    <w:rsid w:val="00EA6EAA"/>
    <w:rsid w:val="00EA787C"/>
    <w:rsid w:val="00EC5AB8"/>
    <w:rsid w:val="00EC78EF"/>
    <w:rsid w:val="00ED2E25"/>
    <w:rsid w:val="00ED3B24"/>
    <w:rsid w:val="00ED4435"/>
    <w:rsid w:val="00EE2208"/>
    <w:rsid w:val="00EF4894"/>
    <w:rsid w:val="00EF66E9"/>
    <w:rsid w:val="00F04B93"/>
    <w:rsid w:val="00F316B8"/>
    <w:rsid w:val="00F31755"/>
    <w:rsid w:val="00F42520"/>
    <w:rsid w:val="00F50688"/>
    <w:rsid w:val="00F53437"/>
    <w:rsid w:val="00F54EBA"/>
    <w:rsid w:val="00F759AF"/>
    <w:rsid w:val="00F82929"/>
    <w:rsid w:val="00F9192A"/>
    <w:rsid w:val="00F9207B"/>
    <w:rsid w:val="00FA7BF0"/>
    <w:rsid w:val="00FB17BF"/>
    <w:rsid w:val="00FC0242"/>
    <w:rsid w:val="00FC41A0"/>
    <w:rsid w:val="00FD2046"/>
    <w:rsid w:val="00FE3A14"/>
    <w:rsid w:val="00FE7A57"/>
    <w:rsid w:val="00FF5E1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48BD"/>
  <w15:chartTrackingRefBased/>
  <w15:docId w15:val="{31A13E9B-BA4C-46A5-B431-AFF6A40D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E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45475"/>
    <w:pPr>
      <w:spacing w:before="100" w:beforeAutospacing="1" w:after="100" w:afterAutospacing="1"/>
      <w:outlineLvl w:val="0"/>
    </w:pPr>
    <w:rPr>
      <w:b/>
      <w:bCs/>
      <w:kern w:val="36"/>
      <w:sz w:val="48"/>
      <w:szCs w:val="48"/>
      <w:lang w:eastAsia="pt-PT"/>
    </w:rPr>
  </w:style>
  <w:style w:type="paragraph" w:styleId="Heading4">
    <w:name w:val="heading 4"/>
    <w:basedOn w:val="Normal"/>
    <w:next w:val="Normal"/>
    <w:link w:val="Heading4Char"/>
    <w:uiPriority w:val="9"/>
    <w:semiHidden/>
    <w:unhideWhenUsed/>
    <w:qFormat/>
    <w:rsid w:val="008578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75"/>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unhideWhenUsed/>
    <w:rsid w:val="00145475"/>
    <w:pPr>
      <w:spacing w:before="100" w:beforeAutospacing="1" w:after="100" w:afterAutospacing="1"/>
    </w:pPr>
    <w:rPr>
      <w:lang w:eastAsia="pt-PT"/>
    </w:rPr>
  </w:style>
  <w:style w:type="paragraph" w:styleId="Caption">
    <w:name w:val="caption"/>
    <w:basedOn w:val="Normal"/>
    <w:next w:val="Normal"/>
    <w:uiPriority w:val="35"/>
    <w:unhideWhenUsed/>
    <w:qFormat/>
    <w:rsid w:val="00943CE2"/>
    <w:pPr>
      <w:spacing w:after="200"/>
    </w:pPr>
    <w:rPr>
      <w:i/>
      <w:iCs/>
      <w:color w:val="44546A" w:themeColor="text2"/>
      <w:sz w:val="18"/>
      <w:szCs w:val="18"/>
    </w:rPr>
  </w:style>
  <w:style w:type="character" w:customStyle="1" w:styleId="fontstyle01">
    <w:name w:val="fontstyle01"/>
    <w:basedOn w:val="DefaultParagraphFont"/>
    <w:rsid w:val="008145EB"/>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8145EB"/>
    <w:rPr>
      <w:rFonts w:ascii="Calibri-Italic" w:hAnsi="Calibri-Italic" w:hint="default"/>
      <w:b w:val="0"/>
      <w:bCs w:val="0"/>
      <w:i/>
      <w:iCs/>
      <w:color w:val="000000"/>
      <w:sz w:val="24"/>
      <w:szCs w:val="24"/>
    </w:rPr>
  </w:style>
  <w:style w:type="character" w:styleId="Emphasis">
    <w:name w:val="Emphasis"/>
    <w:basedOn w:val="DefaultParagraphFont"/>
    <w:uiPriority w:val="20"/>
    <w:qFormat/>
    <w:rsid w:val="0036763D"/>
    <w:rPr>
      <w:i/>
      <w:iCs/>
    </w:rPr>
  </w:style>
  <w:style w:type="paragraph" w:styleId="Header">
    <w:name w:val="header"/>
    <w:basedOn w:val="Normal"/>
    <w:link w:val="HeaderChar"/>
    <w:uiPriority w:val="99"/>
    <w:unhideWhenUsed/>
    <w:rsid w:val="00163709"/>
    <w:pPr>
      <w:tabs>
        <w:tab w:val="center" w:pos="4252"/>
        <w:tab w:val="right" w:pos="8504"/>
      </w:tabs>
    </w:pPr>
  </w:style>
  <w:style w:type="character" w:customStyle="1" w:styleId="HeaderChar">
    <w:name w:val="Header Char"/>
    <w:basedOn w:val="DefaultParagraphFont"/>
    <w:link w:val="Header"/>
    <w:uiPriority w:val="99"/>
    <w:rsid w:val="00163709"/>
  </w:style>
  <w:style w:type="paragraph" w:styleId="Footer">
    <w:name w:val="footer"/>
    <w:basedOn w:val="Normal"/>
    <w:link w:val="FooterChar"/>
    <w:uiPriority w:val="99"/>
    <w:unhideWhenUsed/>
    <w:rsid w:val="00163709"/>
    <w:pPr>
      <w:tabs>
        <w:tab w:val="center" w:pos="4252"/>
        <w:tab w:val="right" w:pos="8504"/>
      </w:tabs>
    </w:pPr>
  </w:style>
  <w:style w:type="character" w:customStyle="1" w:styleId="FooterChar">
    <w:name w:val="Footer Char"/>
    <w:basedOn w:val="DefaultParagraphFont"/>
    <w:link w:val="Footer"/>
    <w:uiPriority w:val="99"/>
    <w:rsid w:val="00163709"/>
  </w:style>
  <w:style w:type="character" w:customStyle="1" w:styleId="Heading4Char">
    <w:name w:val="Heading 4 Char"/>
    <w:basedOn w:val="DefaultParagraphFont"/>
    <w:link w:val="Heading4"/>
    <w:uiPriority w:val="9"/>
    <w:semiHidden/>
    <w:rsid w:val="008578D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578D2"/>
    <w:rPr>
      <w:color w:val="0563C1" w:themeColor="hyperlink"/>
      <w:u w:val="single"/>
    </w:rPr>
  </w:style>
  <w:style w:type="character" w:styleId="UnresolvedMention">
    <w:name w:val="Unresolved Mention"/>
    <w:basedOn w:val="DefaultParagraphFont"/>
    <w:uiPriority w:val="99"/>
    <w:semiHidden/>
    <w:unhideWhenUsed/>
    <w:rsid w:val="008578D2"/>
    <w:rPr>
      <w:color w:val="605E5C"/>
      <w:shd w:val="clear" w:color="auto" w:fill="E1DFDD"/>
    </w:rPr>
  </w:style>
  <w:style w:type="paragraph" w:styleId="ListParagraph">
    <w:name w:val="List Paragraph"/>
    <w:basedOn w:val="Normal"/>
    <w:uiPriority w:val="1"/>
    <w:qFormat/>
    <w:rsid w:val="00322BBD"/>
    <w:pPr>
      <w:ind w:left="720"/>
      <w:contextualSpacing/>
    </w:pPr>
  </w:style>
  <w:style w:type="paragraph" w:styleId="NoSpacing">
    <w:name w:val="No Spacing"/>
    <w:link w:val="NoSpacingChar"/>
    <w:uiPriority w:val="1"/>
    <w:qFormat/>
    <w:rsid w:val="00086E31"/>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086E31"/>
    <w:rPr>
      <w:rFonts w:eastAsiaTheme="minorEastAsia"/>
      <w:lang w:eastAsia="pt-PT"/>
    </w:rPr>
  </w:style>
  <w:style w:type="paragraph" w:styleId="TOCHeading">
    <w:name w:val="TOC Heading"/>
    <w:basedOn w:val="Heading1"/>
    <w:next w:val="Normal"/>
    <w:uiPriority w:val="39"/>
    <w:unhideWhenUsed/>
    <w:qFormat/>
    <w:rsid w:val="00161A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161A82"/>
    <w:pPr>
      <w:spacing w:after="100"/>
      <w:ind w:left="220"/>
    </w:pPr>
    <w:rPr>
      <w:rFonts w:eastAsiaTheme="minorEastAsia"/>
      <w:lang w:eastAsia="pt-PT"/>
    </w:rPr>
  </w:style>
  <w:style w:type="paragraph" w:styleId="TOC1">
    <w:name w:val="toc 1"/>
    <w:basedOn w:val="Normal"/>
    <w:next w:val="Normal"/>
    <w:autoRedefine/>
    <w:uiPriority w:val="39"/>
    <w:unhideWhenUsed/>
    <w:rsid w:val="00161A82"/>
    <w:pPr>
      <w:spacing w:after="100"/>
    </w:pPr>
    <w:rPr>
      <w:rFonts w:eastAsiaTheme="minorEastAsia"/>
      <w:lang w:eastAsia="pt-PT"/>
    </w:rPr>
  </w:style>
  <w:style w:type="paragraph" w:styleId="TOC3">
    <w:name w:val="toc 3"/>
    <w:basedOn w:val="Normal"/>
    <w:next w:val="Normal"/>
    <w:autoRedefine/>
    <w:uiPriority w:val="39"/>
    <w:unhideWhenUsed/>
    <w:rsid w:val="00161A82"/>
    <w:pPr>
      <w:spacing w:after="100"/>
      <w:ind w:left="440"/>
    </w:pPr>
    <w:rPr>
      <w:rFonts w:eastAsiaTheme="minorEastAsia"/>
      <w:lang w:eastAsia="pt-PT"/>
    </w:rPr>
  </w:style>
  <w:style w:type="character" w:styleId="PageNumber">
    <w:name w:val="page number"/>
    <w:basedOn w:val="DefaultParagraphFont"/>
    <w:uiPriority w:val="99"/>
    <w:unhideWhenUsed/>
    <w:rsid w:val="00DE74DA"/>
  </w:style>
  <w:style w:type="character" w:customStyle="1" w:styleId="apple-tab-span">
    <w:name w:val="apple-tab-span"/>
    <w:basedOn w:val="DefaultParagraphFont"/>
    <w:rsid w:val="001B67E6"/>
  </w:style>
  <w:style w:type="paragraph" w:styleId="Title">
    <w:name w:val="Title"/>
    <w:basedOn w:val="Normal"/>
    <w:next w:val="Normal"/>
    <w:link w:val="TitleChar"/>
    <w:uiPriority w:val="10"/>
    <w:qFormat/>
    <w:rsid w:val="00975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BD"/>
    <w:rPr>
      <w:rFonts w:asciiTheme="majorHAnsi" w:eastAsiaTheme="majorEastAsia" w:hAnsiTheme="majorHAnsi" w:cstheme="majorBidi"/>
      <w:spacing w:val="-10"/>
      <w:kern w:val="28"/>
      <w:sz w:val="56"/>
      <w:szCs w:val="56"/>
      <w:lang w:eastAsia="en-GB"/>
    </w:rPr>
  </w:style>
  <w:style w:type="paragraph" w:styleId="HTMLPreformatted">
    <w:name w:val="HTML Preformatted"/>
    <w:basedOn w:val="Normal"/>
    <w:link w:val="HTMLPreformattedChar"/>
    <w:uiPriority w:val="99"/>
    <w:semiHidden/>
    <w:unhideWhenUsed/>
    <w:rsid w:val="00AE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43D"/>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C40E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7195">
      <w:bodyDiv w:val="1"/>
      <w:marLeft w:val="0"/>
      <w:marRight w:val="0"/>
      <w:marTop w:val="0"/>
      <w:marBottom w:val="0"/>
      <w:divBdr>
        <w:top w:val="none" w:sz="0" w:space="0" w:color="auto"/>
        <w:left w:val="none" w:sz="0" w:space="0" w:color="auto"/>
        <w:bottom w:val="none" w:sz="0" w:space="0" w:color="auto"/>
        <w:right w:val="none" w:sz="0" w:space="0" w:color="auto"/>
      </w:divBdr>
    </w:div>
    <w:div w:id="245379005">
      <w:bodyDiv w:val="1"/>
      <w:marLeft w:val="0"/>
      <w:marRight w:val="0"/>
      <w:marTop w:val="0"/>
      <w:marBottom w:val="0"/>
      <w:divBdr>
        <w:top w:val="none" w:sz="0" w:space="0" w:color="auto"/>
        <w:left w:val="none" w:sz="0" w:space="0" w:color="auto"/>
        <w:bottom w:val="none" w:sz="0" w:space="0" w:color="auto"/>
        <w:right w:val="none" w:sz="0" w:space="0" w:color="auto"/>
      </w:divBdr>
    </w:div>
    <w:div w:id="257177556">
      <w:bodyDiv w:val="1"/>
      <w:marLeft w:val="0"/>
      <w:marRight w:val="0"/>
      <w:marTop w:val="0"/>
      <w:marBottom w:val="0"/>
      <w:divBdr>
        <w:top w:val="none" w:sz="0" w:space="0" w:color="auto"/>
        <w:left w:val="none" w:sz="0" w:space="0" w:color="auto"/>
        <w:bottom w:val="none" w:sz="0" w:space="0" w:color="auto"/>
        <w:right w:val="none" w:sz="0" w:space="0" w:color="auto"/>
      </w:divBdr>
    </w:div>
    <w:div w:id="285888686">
      <w:bodyDiv w:val="1"/>
      <w:marLeft w:val="0"/>
      <w:marRight w:val="0"/>
      <w:marTop w:val="0"/>
      <w:marBottom w:val="0"/>
      <w:divBdr>
        <w:top w:val="none" w:sz="0" w:space="0" w:color="auto"/>
        <w:left w:val="none" w:sz="0" w:space="0" w:color="auto"/>
        <w:bottom w:val="none" w:sz="0" w:space="0" w:color="auto"/>
        <w:right w:val="none" w:sz="0" w:space="0" w:color="auto"/>
      </w:divBdr>
    </w:div>
    <w:div w:id="332925377">
      <w:bodyDiv w:val="1"/>
      <w:marLeft w:val="0"/>
      <w:marRight w:val="0"/>
      <w:marTop w:val="0"/>
      <w:marBottom w:val="0"/>
      <w:divBdr>
        <w:top w:val="none" w:sz="0" w:space="0" w:color="auto"/>
        <w:left w:val="none" w:sz="0" w:space="0" w:color="auto"/>
        <w:bottom w:val="none" w:sz="0" w:space="0" w:color="auto"/>
        <w:right w:val="none" w:sz="0" w:space="0" w:color="auto"/>
      </w:divBdr>
    </w:div>
    <w:div w:id="357202158">
      <w:bodyDiv w:val="1"/>
      <w:marLeft w:val="0"/>
      <w:marRight w:val="0"/>
      <w:marTop w:val="0"/>
      <w:marBottom w:val="0"/>
      <w:divBdr>
        <w:top w:val="none" w:sz="0" w:space="0" w:color="auto"/>
        <w:left w:val="none" w:sz="0" w:space="0" w:color="auto"/>
        <w:bottom w:val="none" w:sz="0" w:space="0" w:color="auto"/>
        <w:right w:val="none" w:sz="0" w:space="0" w:color="auto"/>
      </w:divBdr>
    </w:div>
    <w:div w:id="395250831">
      <w:bodyDiv w:val="1"/>
      <w:marLeft w:val="0"/>
      <w:marRight w:val="0"/>
      <w:marTop w:val="0"/>
      <w:marBottom w:val="0"/>
      <w:divBdr>
        <w:top w:val="none" w:sz="0" w:space="0" w:color="auto"/>
        <w:left w:val="none" w:sz="0" w:space="0" w:color="auto"/>
        <w:bottom w:val="none" w:sz="0" w:space="0" w:color="auto"/>
        <w:right w:val="none" w:sz="0" w:space="0" w:color="auto"/>
      </w:divBdr>
    </w:div>
    <w:div w:id="428477250">
      <w:bodyDiv w:val="1"/>
      <w:marLeft w:val="0"/>
      <w:marRight w:val="0"/>
      <w:marTop w:val="0"/>
      <w:marBottom w:val="0"/>
      <w:divBdr>
        <w:top w:val="none" w:sz="0" w:space="0" w:color="auto"/>
        <w:left w:val="none" w:sz="0" w:space="0" w:color="auto"/>
        <w:bottom w:val="none" w:sz="0" w:space="0" w:color="auto"/>
        <w:right w:val="none" w:sz="0" w:space="0" w:color="auto"/>
      </w:divBdr>
    </w:div>
    <w:div w:id="431315685">
      <w:bodyDiv w:val="1"/>
      <w:marLeft w:val="0"/>
      <w:marRight w:val="0"/>
      <w:marTop w:val="0"/>
      <w:marBottom w:val="0"/>
      <w:divBdr>
        <w:top w:val="none" w:sz="0" w:space="0" w:color="auto"/>
        <w:left w:val="none" w:sz="0" w:space="0" w:color="auto"/>
        <w:bottom w:val="none" w:sz="0" w:space="0" w:color="auto"/>
        <w:right w:val="none" w:sz="0" w:space="0" w:color="auto"/>
      </w:divBdr>
    </w:div>
    <w:div w:id="479732974">
      <w:bodyDiv w:val="1"/>
      <w:marLeft w:val="0"/>
      <w:marRight w:val="0"/>
      <w:marTop w:val="0"/>
      <w:marBottom w:val="0"/>
      <w:divBdr>
        <w:top w:val="none" w:sz="0" w:space="0" w:color="auto"/>
        <w:left w:val="none" w:sz="0" w:space="0" w:color="auto"/>
        <w:bottom w:val="none" w:sz="0" w:space="0" w:color="auto"/>
        <w:right w:val="none" w:sz="0" w:space="0" w:color="auto"/>
      </w:divBdr>
    </w:div>
    <w:div w:id="498081459">
      <w:bodyDiv w:val="1"/>
      <w:marLeft w:val="0"/>
      <w:marRight w:val="0"/>
      <w:marTop w:val="0"/>
      <w:marBottom w:val="0"/>
      <w:divBdr>
        <w:top w:val="none" w:sz="0" w:space="0" w:color="auto"/>
        <w:left w:val="none" w:sz="0" w:space="0" w:color="auto"/>
        <w:bottom w:val="none" w:sz="0" w:space="0" w:color="auto"/>
        <w:right w:val="none" w:sz="0" w:space="0" w:color="auto"/>
      </w:divBdr>
    </w:div>
    <w:div w:id="592058373">
      <w:bodyDiv w:val="1"/>
      <w:marLeft w:val="0"/>
      <w:marRight w:val="0"/>
      <w:marTop w:val="0"/>
      <w:marBottom w:val="0"/>
      <w:divBdr>
        <w:top w:val="none" w:sz="0" w:space="0" w:color="auto"/>
        <w:left w:val="none" w:sz="0" w:space="0" w:color="auto"/>
        <w:bottom w:val="none" w:sz="0" w:space="0" w:color="auto"/>
        <w:right w:val="none" w:sz="0" w:space="0" w:color="auto"/>
      </w:divBdr>
    </w:div>
    <w:div w:id="616906879">
      <w:bodyDiv w:val="1"/>
      <w:marLeft w:val="0"/>
      <w:marRight w:val="0"/>
      <w:marTop w:val="0"/>
      <w:marBottom w:val="0"/>
      <w:divBdr>
        <w:top w:val="none" w:sz="0" w:space="0" w:color="auto"/>
        <w:left w:val="none" w:sz="0" w:space="0" w:color="auto"/>
        <w:bottom w:val="none" w:sz="0" w:space="0" w:color="auto"/>
        <w:right w:val="none" w:sz="0" w:space="0" w:color="auto"/>
      </w:divBdr>
    </w:div>
    <w:div w:id="644817553">
      <w:bodyDiv w:val="1"/>
      <w:marLeft w:val="0"/>
      <w:marRight w:val="0"/>
      <w:marTop w:val="0"/>
      <w:marBottom w:val="0"/>
      <w:divBdr>
        <w:top w:val="none" w:sz="0" w:space="0" w:color="auto"/>
        <w:left w:val="none" w:sz="0" w:space="0" w:color="auto"/>
        <w:bottom w:val="none" w:sz="0" w:space="0" w:color="auto"/>
        <w:right w:val="none" w:sz="0" w:space="0" w:color="auto"/>
      </w:divBdr>
    </w:div>
    <w:div w:id="672149444">
      <w:bodyDiv w:val="1"/>
      <w:marLeft w:val="0"/>
      <w:marRight w:val="0"/>
      <w:marTop w:val="0"/>
      <w:marBottom w:val="0"/>
      <w:divBdr>
        <w:top w:val="none" w:sz="0" w:space="0" w:color="auto"/>
        <w:left w:val="none" w:sz="0" w:space="0" w:color="auto"/>
        <w:bottom w:val="none" w:sz="0" w:space="0" w:color="auto"/>
        <w:right w:val="none" w:sz="0" w:space="0" w:color="auto"/>
      </w:divBdr>
    </w:div>
    <w:div w:id="716246276">
      <w:bodyDiv w:val="1"/>
      <w:marLeft w:val="0"/>
      <w:marRight w:val="0"/>
      <w:marTop w:val="0"/>
      <w:marBottom w:val="0"/>
      <w:divBdr>
        <w:top w:val="none" w:sz="0" w:space="0" w:color="auto"/>
        <w:left w:val="none" w:sz="0" w:space="0" w:color="auto"/>
        <w:bottom w:val="none" w:sz="0" w:space="0" w:color="auto"/>
        <w:right w:val="none" w:sz="0" w:space="0" w:color="auto"/>
      </w:divBdr>
    </w:div>
    <w:div w:id="729496965">
      <w:bodyDiv w:val="1"/>
      <w:marLeft w:val="0"/>
      <w:marRight w:val="0"/>
      <w:marTop w:val="0"/>
      <w:marBottom w:val="0"/>
      <w:divBdr>
        <w:top w:val="none" w:sz="0" w:space="0" w:color="auto"/>
        <w:left w:val="none" w:sz="0" w:space="0" w:color="auto"/>
        <w:bottom w:val="none" w:sz="0" w:space="0" w:color="auto"/>
        <w:right w:val="none" w:sz="0" w:space="0" w:color="auto"/>
      </w:divBdr>
    </w:div>
    <w:div w:id="735128691">
      <w:bodyDiv w:val="1"/>
      <w:marLeft w:val="0"/>
      <w:marRight w:val="0"/>
      <w:marTop w:val="0"/>
      <w:marBottom w:val="0"/>
      <w:divBdr>
        <w:top w:val="none" w:sz="0" w:space="0" w:color="auto"/>
        <w:left w:val="none" w:sz="0" w:space="0" w:color="auto"/>
        <w:bottom w:val="none" w:sz="0" w:space="0" w:color="auto"/>
        <w:right w:val="none" w:sz="0" w:space="0" w:color="auto"/>
      </w:divBdr>
    </w:div>
    <w:div w:id="748160762">
      <w:bodyDiv w:val="1"/>
      <w:marLeft w:val="0"/>
      <w:marRight w:val="0"/>
      <w:marTop w:val="0"/>
      <w:marBottom w:val="0"/>
      <w:divBdr>
        <w:top w:val="none" w:sz="0" w:space="0" w:color="auto"/>
        <w:left w:val="none" w:sz="0" w:space="0" w:color="auto"/>
        <w:bottom w:val="none" w:sz="0" w:space="0" w:color="auto"/>
        <w:right w:val="none" w:sz="0" w:space="0" w:color="auto"/>
      </w:divBdr>
    </w:div>
    <w:div w:id="789085186">
      <w:bodyDiv w:val="1"/>
      <w:marLeft w:val="0"/>
      <w:marRight w:val="0"/>
      <w:marTop w:val="0"/>
      <w:marBottom w:val="0"/>
      <w:divBdr>
        <w:top w:val="none" w:sz="0" w:space="0" w:color="auto"/>
        <w:left w:val="none" w:sz="0" w:space="0" w:color="auto"/>
        <w:bottom w:val="none" w:sz="0" w:space="0" w:color="auto"/>
        <w:right w:val="none" w:sz="0" w:space="0" w:color="auto"/>
      </w:divBdr>
    </w:div>
    <w:div w:id="794759088">
      <w:bodyDiv w:val="1"/>
      <w:marLeft w:val="0"/>
      <w:marRight w:val="0"/>
      <w:marTop w:val="0"/>
      <w:marBottom w:val="0"/>
      <w:divBdr>
        <w:top w:val="none" w:sz="0" w:space="0" w:color="auto"/>
        <w:left w:val="none" w:sz="0" w:space="0" w:color="auto"/>
        <w:bottom w:val="none" w:sz="0" w:space="0" w:color="auto"/>
        <w:right w:val="none" w:sz="0" w:space="0" w:color="auto"/>
      </w:divBdr>
    </w:div>
    <w:div w:id="879711522">
      <w:bodyDiv w:val="1"/>
      <w:marLeft w:val="0"/>
      <w:marRight w:val="0"/>
      <w:marTop w:val="0"/>
      <w:marBottom w:val="0"/>
      <w:divBdr>
        <w:top w:val="none" w:sz="0" w:space="0" w:color="auto"/>
        <w:left w:val="none" w:sz="0" w:space="0" w:color="auto"/>
        <w:bottom w:val="none" w:sz="0" w:space="0" w:color="auto"/>
        <w:right w:val="none" w:sz="0" w:space="0" w:color="auto"/>
      </w:divBdr>
    </w:div>
    <w:div w:id="993601395">
      <w:bodyDiv w:val="1"/>
      <w:marLeft w:val="0"/>
      <w:marRight w:val="0"/>
      <w:marTop w:val="0"/>
      <w:marBottom w:val="0"/>
      <w:divBdr>
        <w:top w:val="none" w:sz="0" w:space="0" w:color="auto"/>
        <w:left w:val="none" w:sz="0" w:space="0" w:color="auto"/>
        <w:bottom w:val="none" w:sz="0" w:space="0" w:color="auto"/>
        <w:right w:val="none" w:sz="0" w:space="0" w:color="auto"/>
      </w:divBdr>
    </w:div>
    <w:div w:id="1005136042">
      <w:bodyDiv w:val="1"/>
      <w:marLeft w:val="0"/>
      <w:marRight w:val="0"/>
      <w:marTop w:val="0"/>
      <w:marBottom w:val="0"/>
      <w:divBdr>
        <w:top w:val="none" w:sz="0" w:space="0" w:color="auto"/>
        <w:left w:val="none" w:sz="0" w:space="0" w:color="auto"/>
        <w:bottom w:val="none" w:sz="0" w:space="0" w:color="auto"/>
        <w:right w:val="none" w:sz="0" w:space="0" w:color="auto"/>
      </w:divBdr>
    </w:div>
    <w:div w:id="1054501089">
      <w:bodyDiv w:val="1"/>
      <w:marLeft w:val="0"/>
      <w:marRight w:val="0"/>
      <w:marTop w:val="0"/>
      <w:marBottom w:val="0"/>
      <w:divBdr>
        <w:top w:val="none" w:sz="0" w:space="0" w:color="auto"/>
        <w:left w:val="none" w:sz="0" w:space="0" w:color="auto"/>
        <w:bottom w:val="none" w:sz="0" w:space="0" w:color="auto"/>
        <w:right w:val="none" w:sz="0" w:space="0" w:color="auto"/>
      </w:divBdr>
    </w:div>
    <w:div w:id="1076323349">
      <w:bodyDiv w:val="1"/>
      <w:marLeft w:val="0"/>
      <w:marRight w:val="0"/>
      <w:marTop w:val="0"/>
      <w:marBottom w:val="0"/>
      <w:divBdr>
        <w:top w:val="none" w:sz="0" w:space="0" w:color="auto"/>
        <w:left w:val="none" w:sz="0" w:space="0" w:color="auto"/>
        <w:bottom w:val="none" w:sz="0" w:space="0" w:color="auto"/>
        <w:right w:val="none" w:sz="0" w:space="0" w:color="auto"/>
      </w:divBdr>
    </w:div>
    <w:div w:id="1130512546">
      <w:bodyDiv w:val="1"/>
      <w:marLeft w:val="0"/>
      <w:marRight w:val="0"/>
      <w:marTop w:val="0"/>
      <w:marBottom w:val="0"/>
      <w:divBdr>
        <w:top w:val="none" w:sz="0" w:space="0" w:color="auto"/>
        <w:left w:val="none" w:sz="0" w:space="0" w:color="auto"/>
        <w:bottom w:val="none" w:sz="0" w:space="0" w:color="auto"/>
        <w:right w:val="none" w:sz="0" w:space="0" w:color="auto"/>
      </w:divBdr>
    </w:div>
    <w:div w:id="1254510656">
      <w:bodyDiv w:val="1"/>
      <w:marLeft w:val="0"/>
      <w:marRight w:val="0"/>
      <w:marTop w:val="0"/>
      <w:marBottom w:val="0"/>
      <w:divBdr>
        <w:top w:val="none" w:sz="0" w:space="0" w:color="auto"/>
        <w:left w:val="none" w:sz="0" w:space="0" w:color="auto"/>
        <w:bottom w:val="none" w:sz="0" w:space="0" w:color="auto"/>
        <w:right w:val="none" w:sz="0" w:space="0" w:color="auto"/>
      </w:divBdr>
    </w:div>
    <w:div w:id="1372001572">
      <w:bodyDiv w:val="1"/>
      <w:marLeft w:val="0"/>
      <w:marRight w:val="0"/>
      <w:marTop w:val="0"/>
      <w:marBottom w:val="0"/>
      <w:divBdr>
        <w:top w:val="none" w:sz="0" w:space="0" w:color="auto"/>
        <w:left w:val="none" w:sz="0" w:space="0" w:color="auto"/>
        <w:bottom w:val="none" w:sz="0" w:space="0" w:color="auto"/>
        <w:right w:val="none" w:sz="0" w:space="0" w:color="auto"/>
      </w:divBdr>
    </w:div>
    <w:div w:id="1441754341">
      <w:bodyDiv w:val="1"/>
      <w:marLeft w:val="0"/>
      <w:marRight w:val="0"/>
      <w:marTop w:val="0"/>
      <w:marBottom w:val="0"/>
      <w:divBdr>
        <w:top w:val="none" w:sz="0" w:space="0" w:color="auto"/>
        <w:left w:val="none" w:sz="0" w:space="0" w:color="auto"/>
        <w:bottom w:val="none" w:sz="0" w:space="0" w:color="auto"/>
        <w:right w:val="none" w:sz="0" w:space="0" w:color="auto"/>
      </w:divBdr>
    </w:div>
    <w:div w:id="1562525131">
      <w:bodyDiv w:val="1"/>
      <w:marLeft w:val="0"/>
      <w:marRight w:val="0"/>
      <w:marTop w:val="0"/>
      <w:marBottom w:val="0"/>
      <w:divBdr>
        <w:top w:val="none" w:sz="0" w:space="0" w:color="auto"/>
        <w:left w:val="none" w:sz="0" w:space="0" w:color="auto"/>
        <w:bottom w:val="none" w:sz="0" w:space="0" w:color="auto"/>
        <w:right w:val="none" w:sz="0" w:space="0" w:color="auto"/>
      </w:divBdr>
    </w:div>
    <w:div w:id="1635334450">
      <w:bodyDiv w:val="1"/>
      <w:marLeft w:val="0"/>
      <w:marRight w:val="0"/>
      <w:marTop w:val="0"/>
      <w:marBottom w:val="0"/>
      <w:divBdr>
        <w:top w:val="none" w:sz="0" w:space="0" w:color="auto"/>
        <w:left w:val="none" w:sz="0" w:space="0" w:color="auto"/>
        <w:bottom w:val="none" w:sz="0" w:space="0" w:color="auto"/>
        <w:right w:val="none" w:sz="0" w:space="0" w:color="auto"/>
      </w:divBdr>
    </w:div>
    <w:div w:id="1685741226">
      <w:bodyDiv w:val="1"/>
      <w:marLeft w:val="0"/>
      <w:marRight w:val="0"/>
      <w:marTop w:val="0"/>
      <w:marBottom w:val="0"/>
      <w:divBdr>
        <w:top w:val="none" w:sz="0" w:space="0" w:color="auto"/>
        <w:left w:val="none" w:sz="0" w:space="0" w:color="auto"/>
        <w:bottom w:val="none" w:sz="0" w:space="0" w:color="auto"/>
        <w:right w:val="none" w:sz="0" w:space="0" w:color="auto"/>
      </w:divBdr>
    </w:div>
    <w:div w:id="1737163372">
      <w:bodyDiv w:val="1"/>
      <w:marLeft w:val="0"/>
      <w:marRight w:val="0"/>
      <w:marTop w:val="0"/>
      <w:marBottom w:val="0"/>
      <w:divBdr>
        <w:top w:val="none" w:sz="0" w:space="0" w:color="auto"/>
        <w:left w:val="none" w:sz="0" w:space="0" w:color="auto"/>
        <w:bottom w:val="none" w:sz="0" w:space="0" w:color="auto"/>
        <w:right w:val="none" w:sz="0" w:space="0" w:color="auto"/>
      </w:divBdr>
    </w:div>
    <w:div w:id="1777602657">
      <w:bodyDiv w:val="1"/>
      <w:marLeft w:val="0"/>
      <w:marRight w:val="0"/>
      <w:marTop w:val="0"/>
      <w:marBottom w:val="0"/>
      <w:divBdr>
        <w:top w:val="none" w:sz="0" w:space="0" w:color="auto"/>
        <w:left w:val="none" w:sz="0" w:space="0" w:color="auto"/>
        <w:bottom w:val="none" w:sz="0" w:space="0" w:color="auto"/>
        <w:right w:val="none" w:sz="0" w:space="0" w:color="auto"/>
      </w:divBdr>
    </w:div>
    <w:div w:id="1810660204">
      <w:bodyDiv w:val="1"/>
      <w:marLeft w:val="0"/>
      <w:marRight w:val="0"/>
      <w:marTop w:val="0"/>
      <w:marBottom w:val="0"/>
      <w:divBdr>
        <w:top w:val="none" w:sz="0" w:space="0" w:color="auto"/>
        <w:left w:val="none" w:sz="0" w:space="0" w:color="auto"/>
        <w:bottom w:val="none" w:sz="0" w:space="0" w:color="auto"/>
        <w:right w:val="none" w:sz="0" w:space="0" w:color="auto"/>
      </w:divBdr>
    </w:div>
    <w:div w:id="1840728174">
      <w:bodyDiv w:val="1"/>
      <w:marLeft w:val="0"/>
      <w:marRight w:val="0"/>
      <w:marTop w:val="0"/>
      <w:marBottom w:val="0"/>
      <w:divBdr>
        <w:top w:val="none" w:sz="0" w:space="0" w:color="auto"/>
        <w:left w:val="none" w:sz="0" w:space="0" w:color="auto"/>
        <w:bottom w:val="none" w:sz="0" w:space="0" w:color="auto"/>
        <w:right w:val="none" w:sz="0" w:space="0" w:color="auto"/>
      </w:divBdr>
    </w:div>
    <w:div w:id="1861356862">
      <w:bodyDiv w:val="1"/>
      <w:marLeft w:val="0"/>
      <w:marRight w:val="0"/>
      <w:marTop w:val="0"/>
      <w:marBottom w:val="0"/>
      <w:divBdr>
        <w:top w:val="none" w:sz="0" w:space="0" w:color="auto"/>
        <w:left w:val="none" w:sz="0" w:space="0" w:color="auto"/>
        <w:bottom w:val="none" w:sz="0" w:space="0" w:color="auto"/>
        <w:right w:val="none" w:sz="0" w:space="0" w:color="auto"/>
      </w:divBdr>
    </w:div>
    <w:div w:id="1917323165">
      <w:bodyDiv w:val="1"/>
      <w:marLeft w:val="0"/>
      <w:marRight w:val="0"/>
      <w:marTop w:val="0"/>
      <w:marBottom w:val="0"/>
      <w:divBdr>
        <w:top w:val="none" w:sz="0" w:space="0" w:color="auto"/>
        <w:left w:val="none" w:sz="0" w:space="0" w:color="auto"/>
        <w:bottom w:val="none" w:sz="0" w:space="0" w:color="auto"/>
        <w:right w:val="none" w:sz="0" w:space="0" w:color="auto"/>
      </w:divBdr>
    </w:div>
    <w:div w:id="1972976558">
      <w:bodyDiv w:val="1"/>
      <w:marLeft w:val="0"/>
      <w:marRight w:val="0"/>
      <w:marTop w:val="0"/>
      <w:marBottom w:val="0"/>
      <w:divBdr>
        <w:top w:val="none" w:sz="0" w:space="0" w:color="auto"/>
        <w:left w:val="none" w:sz="0" w:space="0" w:color="auto"/>
        <w:bottom w:val="none" w:sz="0" w:space="0" w:color="auto"/>
        <w:right w:val="none" w:sz="0" w:space="0" w:color="auto"/>
      </w:divBdr>
    </w:div>
    <w:div w:id="202763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bbc.com/news/business-343995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Dezembro 2022/23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39D65-5921-4209-A759-5BA5DB4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510</Words>
  <Characters>2913</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Segurança, Ética e privacidade</vt:lpstr>
      <vt:lpstr>Dados na ciência gestão e sociedade</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Segurança, Ética e privacidade</dc:title>
  <dc:subject>Análise de caso em ética aplicada (1ª parte)</dc:subject>
  <dc:creator>Ur</dc:creator>
  <cp:keywords/>
  <dc:description/>
  <cp:lastModifiedBy>Marco Delgado Esperança</cp:lastModifiedBy>
  <cp:revision>7</cp:revision>
  <dcterms:created xsi:type="dcterms:W3CDTF">2022-12-26T15:07:00Z</dcterms:created>
  <dcterms:modified xsi:type="dcterms:W3CDTF">2022-12-26T16:56:00Z</dcterms:modified>
</cp:coreProperties>
</file>