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76A6" w14:textId="77777777" w:rsidR="001C4A9E" w:rsidRPr="00AD4A15" w:rsidRDefault="001C4A9E" w:rsidP="001C4A9E">
      <w:pPr>
        <w:jc w:val="center"/>
        <w:rPr>
          <w:rFonts w:ascii="標楷體" w:eastAsia="標楷體" w:hAnsi="標楷體"/>
          <w:b/>
          <w:bCs/>
          <w:color w:val="auto"/>
          <w:sz w:val="32"/>
          <w:szCs w:val="32"/>
          <w:u w:val="single"/>
        </w:rPr>
      </w:pPr>
      <w:bookmarkStart w:id="0" w:name="_Hlk152683043"/>
      <w:r w:rsidRPr="00AD4A15">
        <w:rPr>
          <w:rFonts w:ascii="標楷體" w:eastAsia="標楷體" w:hAnsi="標楷體" w:hint="eastAsia"/>
          <w:b/>
          <w:bCs/>
          <w:color w:val="auto"/>
          <w:sz w:val="32"/>
          <w:szCs w:val="32"/>
          <w:u w:val="single"/>
        </w:rPr>
        <w:t>患認知</w:t>
      </w:r>
      <w:proofErr w:type="gramStart"/>
      <w:r w:rsidRPr="00AD4A15">
        <w:rPr>
          <w:rFonts w:ascii="標楷體" w:eastAsia="標楷體" w:hAnsi="標楷體" w:hint="eastAsia"/>
          <w:b/>
          <w:bCs/>
          <w:color w:val="auto"/>
          <w:sz w:val="32"/>
          <w:szCs w:val="32"/>
          <w:u w:val="single"/>
        </w:rPr>
        <w:t>障礙症高危</w:t>
      </w:r>
      <w:proofErr w:type="gramEnd"/>
      <w:r w:rsidRPr="00AD4A15">
        <w:rPr>
          <w:rFonts w:ascii="標楷體" w:eastAsia="標楷體" w:hAnsi="標楷體" w:hint="eastAsia"/>
          <w:b/>
          <w:bCs/>
          <w:color w:val="auto"/>
          <w:sz w:val="32"/>
          <w:szCs w:val="32"/>
          <w:u w:val="single"/>
        </w:rPr>
        <w:t>因素及減低風險方法</w:t>
      </w:r>
      <w:bookmarkEnd w:id="0"/>
      <w:r w:rsidRPr="00AD4A15">
        <w:rPr>
          <w:rFonts w:ascii="標楷體" w:eastAsia="標楷體" w:hAnsi="標楷體" w:hint="eastAsia"/>
          <w:noProof/>
          <w:color w:val="auto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CA8EA7" wp14:editId="6CCF923A">
                <wp:simplePos x="0" y="0"/>
                <wp:positionH relativeFrom="margin">
                  <wp:posOffset>17145</wp:posOffset>
                </wp:positionH>
                <wp:positionV relativeFrom="paragraph">
                  <wp:posOffset>-501123</wp:posOffset>
                </wp:positionV>
                <wp:extent cx="1306195" cy="552450"/>
                <wp:effectExtent l="0" t="0" r="8255" b="0"/>
                <wp:wrapNone/>
                <wp:docPr id="178743333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C69A4" w14:textId="77777777" w:rsidR="001C4A9E" w:rsidRPr="009B5B69" w:rsidRDefault="001C4A9E" w:rsidP="001C4A9E">
                            <w:pPr>
                              <w:rPr>
                                <w:rFonts w:ascii="標楷體" w:eastAsia="標楷體" w:hAnsi="標楷體" w:cs="新細明體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耆</w:t>
                            </w:r>
                            <w:proofErr w:type="gramEnd"/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趣天地</w:t>
                            </w:r>
                          </w:p>
                          <w:p w14:paraId="560D87ED" w14:textId="77777777" w:rsidR="001C4A9E" w:rsidRDefault="001C4A9E" w:rsidP="001C4A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CA8EA7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1.35pt;margin-top:-39.45pt;width:102.85pt;height:43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" fillcolor="white [3201]" stroked="f" strokeweight=".5pt">
                <v:textbox>
                  <w:txbxContent>
                    <w:p w14:paraId="4D1C69A4" w14:textId="77777777" w:rsidR="001C4A9E" w:rsidRPr="009B5B69" w:rsidRDefault="001C4A9E" w:rsidP="001C4A9E">
                      <w:pPr>
                        <w:rPr>
                          <w:rFonts w:ascii="標楷體" w:eastAsia="標楷體" w:hAnsi="標楷體" w:cs="新細明體"/>
                          <w:sz w:val="36"/>
                          <w:szCs w:val="36"/>
                        </w:rPr>
                      </w:pPr>
                      <w:proofErr w:type="gramStart"/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耆</w:t>
                      </w:r>
                      <w:proofErr w:type="gramEnd"/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趣天地</w:t>
                      </w:r>
                    </w:p>
                    <w:p w14:paraId="560D87ED" w14:textId="77777777" w:rsidR="001C4A9E" w:rsidRDefault="001C4A9E" w:rsidP="001C4A9E"/>
                  </w:txbxContent>
                </v:textbox>
                <w10:wrap anchorx="margin"/>
              </v:shape>
            </w:pict>
          </mc:Fallback>
        </mc:AlternateContent>
      </w:r>
    </w:p>
    <w:p w14:paraId="71E89931" w14:textId="77777777" w:rsidR="001C4A9E" w:rsidRPr="00AD4A15" w:rsidRDefault="001C4A9E" w:rsidP="001C4A9E">
      <w:pPr>
        <w:jc w:val="both"/>
        <w:rPr>
          <w:rFonts w:ascii="標楷體" w:eastAsia="標楷體" w:hAnsi="標楷體"/>
          <w:color w:val="auto"/>
        </w:rPr>
      </w:pPr>
      <w:r w:rsidRPr="00AD4A15">
        <w:rPr>
          <w:rFonts w:ascii="標楷體" w:eastAsia="標楷體" w:hAnsi="標楷體" w:hint="eastAsia"/>
          <w:color w:val="auto"/>
        </w:rPr>
        <w:t>認知障礙症主要可分為</w:t>
      </w:r>
      <w:r w:rsidRPr="00AD4A15">
        <w:rPr>
          <w:rFonts w:ascii="標楷體" w:eastAsia="標楷體" w:hAnsi="標楷體" w:hint="eastAsia"/>
          <w:b/>
          <w:bCs/>
          <w:color w:val="auto"/>
          <w:sz w:val="28"/>
          <w:szCs w:val="28"/>
          <w:u w:val="single"/>
        </w:rPr>
        <w:t>三大類型</w:t>
      </w:r>
      <w:r w:rsidRPr="00AD4A15">
        <w:rPr>
          <w:rFonts w:ascii="標楷體" w:eastAsia="標楷體" w:hAnsi="標楷體" w:hint="eastAsia"/>
          <w:color w:val="auto"/>
        </w:rPr>
        <w:t>，分別是阿爾茨海默症、血管性認知障礙症及其他原因。</w:t>
      </w:r>
    </w:p>
    <w:tbl>
      <w:tblPr>
        <w:tblStyle w:val="af2"/>
        <w:tblW w:w="9493" w:type="dxa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1C4A9E" w:rsidRPr="00AD4A15" w14:paraId="205B4613" w14:textId="77777777" w:rsidTr="00B33333">
        <w:tc>
          <w:tcPr>
            <w:tcW w:w="1980" w:type="dxa"/>
          </w:tcPr>
          <w:p w14:paraId="0349D34F" w14:textId="77777777" w:rsidR="001C4A9E" w:rsidRPr="00AD4A15" w:rsidRDefault="001C4A9E" w:rsidP="00B33333">
            <w:pPr>
              <w:jc w:val="center"/>
              <w:rPr>
                <w:rFonts w:ascii="標楷體" w:eastAsia="標楷體" w:hAnsi="標楷體"/>
                <w:color w:val="auto"/>
              </w:rPr>
            </w:pPr>
            <w:r w:rsidRPr="00AD4A15">
              <w:rPr>
                <w:rFonts w:ascii="標楷體" w:eastAsia="標楷體" w:hAnsi="標楷體" w:hint="eastAsia"/>
                <w:color w:val="auto"/>
              </w:rPr>
              <w:t>類型</w:t>
            </w:r>
          </w:p>
        </w:tc>
        <w:tc>
          <w:tcPr>
            <w:tcW w:w="1984" w:type="dxa"/>
            <w:vAlign w:val="center"/>
          </w:tcPr>
          <w:p w14:paraId="423C1D65" w14:textId="77777777" w:rsidR="001C4A9E" w:rsidRPr="00AD4A15" w:rsidRDefault="001C4A9E" w:rsidP="00B33333">
            <w:pPr>
              <w:jc w:val="center"/>
              <w:rPr>
                <w:rFonts w:ascii="標楷體" w:eastAsia="標楷體" w:hAnsi="標楷體"/>
                <w:color w:val="auto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比例</w:t>
            </w:r>
          </w:p>
        </w:tc>
        <w:tc>
          <w:tcPr>
            <w:tcW w:w="5529" w:type="dxa"/>
            <w:vAlign w:val="center"/>
          </w:tcPr>
          <w:p w14:paraId="17407F2B" w14:textId="77777777" w:rsidR="001C4A9E" w:rsidRPr="00AD4A15" w:rsidRDefault="001C4A9E" w:rsidP="00B33333">
            <w:pPr>
              <w:jc w:val="center"/>
              <w:rPr>
                <w:rFonts w:ascii="標楷體" w:eastAsia="標楷體" w:hAnsi="標楷體"/>
                <w:color w:val="auto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成因</w:t>
            </w:r>
          </w:p>
        </w:tc>
      </w:tr>
      <w:tr w:rsidR="001C4A9E" w:rsidRPr="00AD4A15" w14:paraId="79858324" w14:textId="77777777" w:rsidTr="00B33333">
        <w:tc>
          <w:tcPr>
            <w:tcW w:w="1980" w:type="dxa"/>
            <w:vAlign w:val="center"/>
          </w:tcPr>
          <w:p w14:paraId="689C1C3E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阿爾茨海默症</w:t>
            </w:r>
          </w:p>
        </w:tc>
        <w:tc>
          <w:tcPr>
            <w:tcW w:w="1984" w:type="dxa"/>
            <w:vAlign w:val="center"/>
          </w:tcPr>
          <w:p w14:paraId="47F47274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約</w:t>
            </w:r>
            <w:proofErr w:type="gramStart"/>
            <w:r w:rsidRPr="00AD4A15">
              <w:rPr>
                <w:rFonts w:ascii="標楷體" w:eastAsia="標楷體" w:hAnsi="標楷體" w:cs="新細明體" w:hint="eastAsia"/>
              </w:rPr>
              <w:t>佔</w:t>
            </w:r>
            <w:proofErr w:type="gramEnd"/>
            <w:r w:rsidRPr="00AD4A15">
              <w:rPr>
                <w:rFonts w:ascii="標楷體" w:eastAsia="標楷體" w:hAnsi="標楷體" w:cs="新細明體" w:hint="eastAsia"/>
              </w:rPr>
              <w:t>整體</w:t>
            </w:r>
            <w:r w:rsidRPr="00AD4A15">
              <w:rPr>
                <w:rFonts w:ascii="標楷體" w:eastAsia="標楷體" w:hAnsi="標楷體" w:hint="eastAsia"/>
              </w:rPr>
              <w:t>患病</w:t>
            </w:r>
            <w:r w:rsidRPr="00AD4A15">
              <w:rPr>
                <w:rFonts w:ascii="標楷體" w:eastAsia="標楷體" w:hAnsi="標楷體" w:hint="eastAsia"/>
                <w:b/>
                <w:bCs/>
                <w:color w:val="auto"/>
                <w:sz w:val="28"/>
                <w:szCs w:val="28"/>
                <w:u w:val="single"/>
              </w:rPr>
              <w:t>七成</w:t>
            </w:r>
          </w:p>
        </w:tc>
        <w:tc>
          <w:tcPr>
            <w:tcW w:w="5529" w:type="dxa"/>
            <w:vAlign w:val="center"/>
          </w:tcPr>
          <w:p w14:paraId="07D7B69E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患者的腦細胞出現病變，在腦內形成「沉澱物」，影響腦部接收外界的訊息及破壞腦細胞之間的連接，令患者失去某些認知及活動能力。</w:t>
            </w:r>
          </w:p>
        </w:tc>
      </w:tr>
      <w:tr w:rsidR="001C4A9E" w:rsidRPr="00AD4A15" w14:paraId="4073617F" w14:textId="77777777" w:rsidTr="00B33333">
        <w:tc>
          <w:tcPr>
            <w:tcW w:w="1980" w:type="dxa"/>
          </w:tcPr>
          <w:p w14:paraId="120501AE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血管性認知障礙症</w:t>
            </w:r>
          </w:p>
        </w:tc>
        <w:tc>
          <w:tcPr>
            <w:tcW w:w="1984" w:type="dxa"/>
            <w:vAlign w:val="center"/>
          </w:tcPr>
          <w:p w14:paraId="651E1E97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約</w:t>
            </w:r>
            <w:proofErr w:type="gramStart"/>
            <w:r w:rsidRPr="00AD4A15">
              <w:rPr>
                <w:rFonts w:ascii="標楷體" w:eastAsia="標楷體" w:hAnsi="標楷體" w:cs="新細明體" w:hint="eastAsia"/>
              </w:rPr>
              <w:t>佔</w:t>
            </w:r>
            <w:proofErr w:type="gramEnd"/>
            <w:r w:rsidRPr="00AD4A15">
              <w:rPr>
                <w:rFonts w:ascii="標楷體" w:eastAsia="標楷體" w:hAnsi="標楷體" w:cs="新細明體" w:hint="eastAsia"/>
              </w:rPr>
              <w:t>整體</w:t>
            </w:r>
            <w:r w:rsidRPr="00AD4A15">
              <w:rPr>
                <w:rFonts w:ascii="標楷體" w:eastAsia="標楷體" w:hAnsi="標楷體" w:hint="eastAsia"/>
              </w:rPr>
              <w:t>患病</w:t>
            </w:r>
            <w:r w:rsidRPr="00AD4A15">
              <w:rPr>
                <w:rFonts w:ascii="標楷體" w:eastAsia="標楷體" w:hAnsi="標楷體" w:hint="eastAsia"/>
                <w:b/>
                <w:bCs/>
                <w:color w:val="auto"/>
                <w:sz w:val="28"/>
                <w:szCs w:val="28"/>
                <w:u w:val="single"/>
              </w:rPr>
              <w:t>兩成</w:t>
            </w:r>
          </w:p>
        </w:tc>
        <w:tc>
          <w:tcPr>
            <w:tcW w:w="5529" w:type="dxa"/>
            <w:vAlign w:val="center"/>
          </w:tcPr>
          <w:p w14:paraId="4F887167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因中風或慢性腦血管栓塞引起，</w:t>
            </w:r>
            <w:proofErr w:type="gramStart"/>
            <w:r w:rsidRPr="00AD4A15">
              <w:rPr>
                <w:rFonts w:ascii="標楷體" w:eastAsia="標楷體" w:hAnsi="標楷體" w:cs="新細明體" w:hint="eastAsia"/>
              </w:rPr>
              <w:t>令腦部受</w:t>
            </w:r>
            <w:proofErr w:type="gramEnd"/>
            <w:r w:rsidRPr="00AD4A15">
              <w:rPr>
                <w:rFonts w:ascii="標楷體" w:eastAsia="標楷體" w:hAnsi="標楷體" w:cs="新細明體" w:hint="eastAsia"/>
              </w:rPr>
              <w:t>損，造成腦退化。</w:t>
            </w:r>
          </w:p>
        </w:tc>
      </w:tr>
      <w:tr w:rsidR="001C4A9E" w:rsidRPr="00AD4A15" w14:paraId="21B079EF" w14:textId="77777777" w:rsidTr="00B33333">
        <w:tc>
          <w:tcPr>
            <w:tcW w:w="1980" w:type="dxa"/>
          </w:tcPr>
          <w:p w14:paraId="25702040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其他原因</w:t>
            </w:r>
          </w:p>
        </w:tc>
        <w:tc>
          <w:tcPr>
            <w:tcW w:w="1984" w:type="dxa"/>
            <w:vAlign w:val="center"/>
          </w:tcPr>
          <w:p w14:paraId="59920C4B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餘下</w:t>
            </w:r>
            <w:r w:rsidRPr="00AD4A15">
              <w:rPr>
                <w:rFonts w:ascii="標楷體" w:eastAsia="標楷體" w:hAnsi="標楷體" w:hint="eastAsia"/>
              </w:rPr>
              <w:t>患病</w:t>
            </w:r>
          </w:p>
        </w:tc>
        <w:tc>
          <w:tcPr>
            <w:tcW w:w="5529" w:type="dxa"/>
            <w:vAlign w:val="center"/>
          </w:tcPr>
          <w:p w14:paraId="52EE794E" w14:textId="77777777" w:rsidR="001C4A9E" w:rsidRPr="00AD4A15" w:rsidRDefault="001C4A9E" w:rsidP="00B33333">
            <w:pPr>
              <w:jc w:val="both"/>
              <w:rPr>
                <w:rFonts w:ascii="標楷體" w:eastAsia="標楷體" w:hAnsi="標楷體"/>
              </w:rPr>
            </w:pPr>
            <w:r w:rsidRPr="00AD4A15">
              <w:rPr>
                <w:rFonts w:ascii="標楷體" w:eastAsia="標楷體" w:hAnsi="標楷體" w:cs="新細明體" w:hint="eastAsia"/>
              </w:rPr>
              <w:t>如柏</w:t>
            </w:r>
            <w:proofErr w:type="gramStart"/>
            <w:r w:rsidRPr="00AD4A15">
              <w:rPr>
                <w:rFonts w:ascii="標楷體" w:eastAsia="標楷體" w:hAnsi="標楷體" w:cs="新細明體" w:hint="eastAsia"/>
              </w:rPr>
              <w:t>金遜症</w:t>
            </w:r>
            <w:proofErr w:type="gramEnd"/>
            <w:r w:rsidRPr="00AD4A15">
              <w:rPr>
                <w:rFonts w:ascii="標楷體" w:eastAsia="標楷體" w:hAnsi="標楷體" w:cs="新細明體" w:hint="eastAsia"/>
              </w:rPr>
              <w:t>、腦部創傷、腦腫瘤、情緒抑鬱、營養不良、甲狀腺分泌失調及藥物中毒等原因造成腦退化</w:t>
            </w:r>
          </w:p>
        </w:tc>
      </w:tr>
    </w:tbl>
    <w:p w14:paraId="0A427C13" w14:textId="77777777" w:rsidR="001C4A9E" w:rsidRPr="00AD4A15" w:rsidRDefault="001C4A9E" w:rsidP="001C4A9E">
      <w:pPr>
        <w:jc w:val="both"/>
        <w:rPr>
          <w:rFonts w:ascii="標楷體" w:eastAsia="標楷體" w:hAnsi="標楷體"/>
        </w:rPr>
      </w:pPr>
    </w:p>
    <w:p w14:paraId="339EABDC" w14:textId="77777777" w:rsidR="001C4A9E" w:rsidRPr="00AD4A15" w:rsidRDefault="001C4A9E" w:rsidP="001C4A9E">
      <w:pPr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</w:rPr>
        <w:t>認知障礙症的</w:t>
      </w:r>
      <w:r w:rsidRPr="00AD4A15">
        <w:rPr>
          <w:rFonts w:ascii="標楷體" w:eastAsia="標楷體" w:hAnsi="標楷體" w:hint="eastAsia"/>
          <w:b/>
          <w:bCs/>
          <w:color w:val="auto"/>
          <w:sz w:val="28"/>
          <w:szCs w:val="28"/>
          <w:u w:val="single"/>
        </w:rPr>
        <w:t>高危因素</w:t>
      </w:r>
      <w:r w:rsidRPr="00AD4A15">
        <w:rPr>
          <w:rFonts w:ascii="標楷體" w:eastAsia="標楷體" w:hAnsi="標楷體" w:hint="eastAsia"/>
        </w:rPr>
        <w:t>:</w:t>
      </w:r>
    </w:p>
    <w:p w14:paraId="6933F149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bookmarkStart w:id="1" w:name="_Hlk61694219"/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年紀</w:t>
      </w:r>
      <w:bookmarkEnd w:id="1"/>
      <w:r w:rsidRPr="00AD4A15">
        <w:rPr>
          <w:rFonts w:ascii="標楷體" w:eastAsia="標楷體" w:hAnsi="標楷體" w:hint="eastAsia"/>
        </w:rPr>
        <w:t>：認知障礙症的患者一般是65歲以上的人士，年紀越大，患病的機會率越高。</w:t>
      </w:r>
    </w:p>
    <w:p w14:paraId="08BC599C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bookmarkStart w:id="2" w:name="_Hlk61694235"/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遺傳</w:t>
      </w:r>
      <w:bookmarkEnd w:id="2"/>
      <w:r w:rsidRPr="00AD4A15">
        <w:rPr>
          <w:rFonts w:ascii="標楷體" w:eastAsia="標楷體" w:hAnsi="標楷體" w:hint="eastAsia"/>
        </w:rPr>
        <w:t>：如果直系親屬患有認知障礙症，患病機會大增。</w:t>
      </w:r>
    </w:p>
    <w:p w14:paraId="3CC67237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bookmarkStart w:id="3" w:name="_Hlk61694249"/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性別</w:t>
      </w:r>
      <w:bookmarkEnd w:id="3"/>
      <w:r w:rsidRPr="00AD4A15">
        <w:rPr>
          <w:rFonts w:ascii="標楷體" w:eastAsia="標楷體" w:hAnsi="標楷體" w:hint="eastAsia"/>
        </w:rPr>
        <w:t>：女性患病的機會較男性大，部分原因可能與女性較長壽有關。</w:t>
      </w:r>
    </w:p>
    <w:p w14:paraId="241878D5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bookmarkStart w:id="4" w:name="_Hlk61694261"/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生活習慣</w:t>
      </w:r>
      <w:bookmarkEnd w:id="4"/>
      <w:r w:rsidRPr="00AD4A15">
        <w:rPr>
          <w:rFonts w:ascii="標楷體" w:eastAsia="標楷體" w:hAnsi="標楷體" w:hint="eastAsia"/>
        </w:rPr>
        <w:t>：患有高血壓、高膽固醇、糖尿病等的人如果沒有妥善管理病情，也會較易患上認知障礙症。</w:t>
      </w:r>
    </w:p>
    <w:p w14:paraId="59E0367B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bookmarkStart w:id="5" w:name="_Hlk61694273"/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教育水平</w:t>
      </w:r>
      <w:bookmarkEnd w:id="5"/>
      <w:r w:rsidRPr="00AD4A15">
        <w:rPr>
          <w:rFonts w:ascii="標楷體" w:eastAsia="標楷體" w:hAnsi="標楷體" w:hint="eastAsia"/>
        </w:rPr>
        <w:t>：外國研究發現，教育水平偏低的人，患認知障礙症的危機較高，這可能與教育水平高的人多用腦有關。</w:t>
      </w:r>
    </w:p>
    <w:p w14:paraId="0996E1E1" w14:textId="77777777" w:rsidR="001C4A9E" w:rsidRPr="00AD4A15" w:rsidRDefault="001C4A9E" w:rsidP="001C4A9E">
      <w:pPr>
        <w:jc w:val="both"/>
        <w:rPr>
          <w:rFonts w:ascii="標楷體" w:eastAsia="標楷體" w:hAnsi="標楷體"/>
          <w:color w:val="auto"/>
        </w:rPr>
      </w:pPr>
    </w:p>
    <w:p w14:paraId="7C643C5E" w14:textId="77777777" w:rsidR="001C4A9E" w:rsidRPr="00AD4A15" w:rsidRDefault="001C4A9E" w:rsidP="001C4A9E">
      <w:pPr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</w:rPr>
        <w:t>認知障礙症</w:t>
      </w:r>
      <w:r w:rsidRPr="00AD4A15">
        <w:rPr>
          <w:rFonts w:ascii="標楷體" w:eastAsia="標楷體" w:hAnsi="標楷體" w:hint="eastAsia"/>
          <w:b/>
          <w:bCs/>
          <w:color w:val="auto"/>
          <w:sz w:val="28"/>
          <w:szCs w:val="28"/>
          <w:u w:val="single"/>
        </w:rPr>
        <w:t>沒有有效的預防方法</w:t>
      </w:r>
      <w:r w:rsidRPr="00AD4A15">
        <w:rPr>
          <w:rFonts w:ascii="標楷體" w:eastAsia="標楷體" w:hAnsi="標楷體" w:hint="eastAsia"/>
        </w:rPr>
        <w:t>，但以下方法有助減低風險，也可以幫助年長人士</w:t>
      </w:r>
      <w:r w:rsidRPr="00AD4A15">
        <w:rPr>
          <w:rFonts w:ascii="標楷體" w:eastAsia="標楷體" w:hAnsi="標楷體" w:hint="eastAsia"/>
          <w:b/>
          <w:bCs/>
          <w:color w:val="auto"/>
          <w:sz w:val="28"/>
          <w:szCs w:val="28"/>
          <w:u w:val="single"/>
        </w:rPr>
        <w:t>減慢腦部退化的速度</w:t>
      </w:r>
      <w:r w:rsidRPr="00AD4A15">
        <w:rPr>
          <w:rFonts w:ascii="標楷體" w:eastAsia="標楷體" w:hAnsi="標楷體" w:hint="eastAsia"/>
        </w:rPr>
        <w:t>：</w:t>
      </w:r>
    </w:p>
    <w:p w14:paraId="2C6CD4DD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多動腦筋</w:t>
      </w:r>
      <w:r w:rsidRPr="00AD4A15">
        <w:rPr>
          <w:rFonts w:ascii="標楷體" w:eastAsia="標楷體" w:hAnsi="標楷體" w:hint="eastAsia"/>
        </w:rPr>
        <w:t>：多閱讀、下棋或玩一些需要動腦筋的遊戲，可以</w:t>
      </w:r>
      <w:proofErr w:type="gramStart"/>
      <w:r w:rsidRPr="00AD4A15">
        <w:rPr>
          <w:rFonts w:ascii="標楷體" w:eastAsia="標楷體" w:hAnsi="標楷體" w:hint="eastAsia"/>
        </w:rPr>
        <w:t>令腦部保持活躍，</w:t>
      </w:r>
      <w:proofErr w:type="gramEnd"/>
      <w:r w:rsidRPr="00AD4A15">
        <w:rPr>
          <w:rFonts w:ascii="標楷體" w:eastAsia="標楷體" w:hAnsi="標楷體" w:hint="eastAsia"/>
        </w:rPr>
        <w:t>而學習新的事物也有助刺激腦部。</w:t>
      </w:r>
      <w:proofErr w:type="gramStart"/>
      <w:r w:rsidRPr="00AD4A15">
        <w:rPr>
          <w:rFonts w:ascii="標楷體" w:eastAsia="標楷體" w:hAnsi="標楷體" w:hint="eastAsia"/>
        </w:rPr>
        <w:t>搓</w:t>
      </w:r>
      <w:proofErr w:type="gramEnd"/>
      <w:r w:rsidRPr="00AD4A15">
        <w:rPr>
          <w:rFonts w:ascii="標楷體" w:eastAsia="標楷體" w:hAnsi="標楷體" w:hint="eastAsia"/>
        </w:rPr>
        <w:t>麻雀雖然看似可以用腦，但如果自小已熟習及經常玩的話，進行時反射動作往往多於思考，對預防認知障礙症的作用相對減少。</w:t>
      </w:r>
    </w:p>
    <w:p w14:paraId="662EFFB8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保持健康飲食</w:t>
      </w:r>
      <w:r w:rsidRPr="00AD4A15">
        <w:rPr>
          <w:rFonts w:ascii="標楷體" w:eastAsia="標楷體" w:hAnsi="標楷體" w:hint="eastAsia"/>
        </w:rPr>
        <w:t>：均衡飲食可以促進血管健康，減低患高血壓、高膽固醇等</w:t>
      </w:r>
      <w:r w:rsidRPr="00AD4A15">
        <w:rPr>
          <w:rFonts w:ascii="標楷體" w:eastAsia="標楷體" w:hAnsi="標楷體" w:hint="eastAsia"/>
        </w:rPr>
        <w:lastRenderedPageBreak/>
        <w:t>疾病的機會，因而可以減低患血管性或認知障礙症的風險。外國多項研究顯示，長者奉行多魚、多菜、</w:t>
      </w:r>
      <w:proofErr w:type="gramStart"/>
      <w:r w:rsidRPr="00AD4A15">
        <w:rPr>
          <w:rFonts w:ascii="標楷體" w:eastAsia="標楷體" w:hAnsi="標楷體" w:hint="eastAsia"/>
        </w:rPr>
        <w:t>少肉及</w:t>
      </w:r>
      <w:proofErr w:type="gramEnd"/>
      <w:r w:rsidRPr="00AD4A15">
        <w:rPr>
          <w:rFonts w:ascii="標楷體" w:eastAsia="標楷體" w:hAnsi="標楷體" w:hint="eastAsia"/>
        </w:rPr>
        <w:t>多用橄欖油的地中海式飲食方法，可以大大降低認知障礙症的風險。</w:t>
      </w:r>
    </w:p>
    <w:p w14:paraId="34152317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攝取充足的維他命B12、 C及E</w:t>
      </w:r>
      <w:r w:rsidRPr="00AD4A15">
        <w:rPr>
          <w:rFonts w:ascii="標楷體" w:eastAsia="標楷體" w:hAnsi="標楷體" w:hint="eastAsia"/>
        </w:rPr>
        <w:t>：缺少維他命B12有機會導致認知障礙症，如果平日少吃魚、肉類、蛋或牛奶的話，應額外補充維他命B12。維他命C及E有抗氧化作用，可以保護神經細胞，有益血管，預防認知障礙症。</w:t>
      </w:r>
    </w:p>
    <w:p w14:paraId="29EFFCC1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維持適量運動</w:t>
      </w:r>
      <w:r w:rsidRPr="00AD4A15">
        <w:rPr>
          <w:rFonts w:ascii="標楷體" w:eastAsia="標楷體" w:hAnsi="標楷體" w:hint="eastAsia"/>
        </w:rPr>
        <w:t>：除了保持腦袋靈活外，保持適當的運動量，同樣有助減低患上認知障礙症的風險。</w:t>
      </w:r>
    </w:p>
    <w:p w14:paraId="76C031F4" w14:textId="77777777" w:rsidR="001C4A9E" w:rsidRPr="00AD4A15" w:rsidRDefault="001C4A9E" w:rsidP="001C4A9E">
      <w:pPr>
        <w:pStyle w:val="a9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避免吸煙及酗酒</w:t>
      </w:r>
      <w:r w:rsidRPr="00AD4A15">
        <w:rPr>
          <w:rFonts w:ascii="標楷體" w:eastAsia="標楷體" w:hAnsi="標楷體" w:hint="eastAsia"/>
        </w:rPr>
        <w:t>：戒除這些不良生活習慣，防止對血管及其他身體器官造成損害。</w:t>
      </w:r>
    </w:p>
    <w:p w14:paraId="59F9890A" w14:textId="77777777" w:rsidR="001C4A9E" w:rsidRPr="00AD4A15" w:rsidRDefault="001C4A9E" w:rsidP="001C4A9E">
      <w:pPr>
        <w:widowControl w:val="0"/>
        <w:jc w:val="both"/>
        <w:rPr>
          <w:rFonts w:ascii="標楷體" w:eastAsia="標楷體" w:hAnsi="標楷體"/>
        </w:rPr>
      </w:pPr>
    </w:p>
    <w:p w14:paraId="08EF6A38" w14:textId="00F1DEB5" w:rsidR="001C4A9E" w:rsidRPr="00AD4A15" w:rsidRDefault="001C4A9E" w:rsidP="001C4A9E">
      <w:pPr>
        <w:widowControl w:val="0"/>
        <w:ind w:firstLineChars="1200" w:firstLine="2400"/>
        <w:jc w:val="both"/>
        <w:rPr>
          <w:rFonts w:ascii="標楷體" w:eastAsia="標楷體" w:hAnsi="標楷體"/>
        </w:rPr>
      </w:pPr>
      <w:r w:rsidRPr="00AD4A15">
        <w:rPr>
          <w:rFonts w:ascii="標楷體" w:eastAsia="標楷體" w:hAnsi="標楷體" w:hint="eastAsia"/>
        </w:rPr>
        <w:t>資料來源:</w:t>
      </w:r>
      <w:r w:rsidRPr="00AD4A15">
        <w:rPr>
          <w:rFonts w:ascii="標楷體" w:eastAsia="標楷體" w:hAnsi="標楷體"/>
        </w:rPr>
        <w:t xml:space="preserve"> </w:t>
      </w:r>
      <w:proofErr w:type="gramStart"/>
      <w:r w:rsidRPr="00AD4A15">
        <w:rPr>
          <w:rFonts w:ascii="標楷體" w:eastAsia="標楷體" w:hAnsi="標楷體" w:hint="eastAsia"/>
        </w:rPr>
        <w:t>社會福利署全城</w:t>
      </w:r>
      <w:proofErr w:type="gramEnd"/>
      <w:r w:rsidRPr="00AD4A15">
        <w:rPr>
          <w:rFonts w:ascii="標楷體" w:eastAsia="標楷體" w:hAnsi="標楷體" w:hint="eastAsia"/>
        </w:rPr>
        <w:t>認知無障礙大行動關注認知障礙症錦囊</w:t>
      </w:r>
    </w:p>
    <w:p w14:paraId="123A31A3" w14:textId="77777777" w:rsidR="001F60DB" w:rsidRPr="00AD4A15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4B3640F2" w14:textId="33ED97DD" w:rsidR="001F60DB" w:rsidRPr="00AD4A15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698833DD" w14:textId="223EE035" w:rsidR="00997888" w:rsidRPr="00AD4A15" w:rsidRDefault="00997888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『</w:t>
      </w:r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患認知</w:t>
      </w:r>
      <w:proofErr w:type="gramStart"/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障礙症高危</w:t>
      </w:r>
      <w:proofErr w:type="gramEnd"/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因素及減低風險方法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』</w:t>
      </w:r>
    </w:p>
    <w:p w14:paraId="293AA26B" w14:textId="7AF5E4DA" w:rsidR="00997888" w:rsidRPr="00AD4A15" w:rsidRDefault="00997888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知多D有獎問答</w:t>
      </w:r>
    </w:p>
    <w:p w14:paraId="2AEA7117" w14:textId="77777777" w:rsidR="004A1880" w:rsidRPr="00AD4A15" w:rsidRDefault="004A1880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4109CF80" w14:textId="6FFD228B" w:rsidR="00997888" w:rsidRPr="00AD4A15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日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期：</w:t>
      </w:r>
      <w:r w:rsidRPr="00AD4A15">
        <w:rPr>
          <w:rFonts w:ascii="標楷體" w:eastAsia="標楷體" w:hAnsi="標楷體"/>
          <w:color w:val="auto"/>
          <w:sz w:val="24"/>
          <w:szCs w:val="24"/>
        </w:rPr>
        <w:t>202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</w:rPr>
        <w:t>1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日至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</w:rPr>
        <w:t>12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日</w:t>
      </w:r>
    </w:p>
    <w:p w14:paraId="306A46BB" w14:textId="578FA8A2" w:rsidR="00997888" w:rsidRPr="00AD4A15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時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間：上午9時至11時 或 下午 2時至4時</w:t>
      </w:r>
    </w:p>
    <w:p w14:paraId="7828369E" w14:textId="617BC33D" w:rsidR="00997888" w:rsidRPr="00AD4A15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地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點：本中心大堂</w:t>
      </w:r>
    </w:p>
    <w:p w14:paraId="39C43E90" w14:textId="5D1206E2" w:rsidR="00997888" w:rsidRPr="00AD4A15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對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象：中心會員、金齡貴族及社區人士</w:t>
      </w:r>
    </w:p>
    <w:p w14:paraId="38A0FB32" w14:textId="10D1C5DF" w:rsidR="00997888" w:rsidRPr="00AD4A15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內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容：細閱『</w:t>
      </w:r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患認知</w:t>
      </w:r>
      <w:proofErr w:type="gramStart"/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障礙症高危</w:t>
      </w:r>
      <w:proofErr w:type="gramEnd"/>
      <w:r w:rsidR="001C4A9E" w:rsidRPr="00AD4A15">
        <w:rPr>
          <w:rFonts w:ascii="標楷體" w:eastAsia="標楷體" w:hAnsi="標楷體" w:hint="eastAsia"/>
          <w:color w:val="auto"/>
          <w:sz w:val="24"/>
          <w:szCs w:val="24"/>
        </w:rPr>
        <w:t>因素及減低風險方法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』資訊後，回答相關問題，加深對認知障礙症的知識。</w:t>
      </w:r>
    </w:p>
    <w:p w14:paraId="12D181B0" w14:textId="3AB6872A" w:rsidR="00997888" w:rsidRPr="00AD4A15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名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額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100名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0A68EC39" w14:textId="3D452ACA" w:rsidR="00997888" w:rsidRPr="00AD4A15" w:rsidRDefault="00992EFB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noProof/>
          <w:color w:val="auto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93263" wp14:editId="6CF9F961">
                <wp:simplePos x="0" y="0"/>
                <wp:positionH relativeFrom="margin">
                  <wp:posOffset>3687016</wp:posOffset>
                </wp:positionH>
                <wp:positionV relativeFrom="paragraph">
                  <wp:posOffset>180074</wp:posOffset>
                </wp:positionV>
                <wp:extent cx="2200275" cy="327660"/>
                <wp:effectExtent l="0" t="0" r="28575" b="15240"/>
                <wp:wrapNone/>
                <wp:docPr id="353676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932D6" w14:textId="77777777" w:rsidR="00997888" w:rsidRPr="00050BDB" w:rsidRDefault="00997888" w:rsidP="00997888">
                            <w:pPr>
                              <w:rPr>
                                <w:rFonts w:ascii="標楷體" w:eastAsia="標楷體" w:hAnsi="標楷體" w:cs="新細明體"/>
                                <w:sz w:val="24"/>
                                <w:szCs w:val="24"/>
                              </w:rPr>
                            </w:pP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完成</w:t>
                            </w:r>
                            <w:r w:rsidRPr="008E6D42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工作紙</w:t>
                            </w:r>
                            <w:r w:rsidRPr="0013047E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即可</w:t>
                            </w: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獲禮物一份。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263" id="文字方塊 1" o:spid="_x0000_s1027" type="#_x0000_t202" style="position:absolute;left:0;text-align:left;margin-left:290.3pt;margin-top:14.2pt;width:173.2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vYxOQIAAIM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" fillcolor="white [3201]" strokeweight=".5pt">
                <v:textbox>
                  <w:txbxContent>
                    <w:p w14:paraId="6BA932D6" w14:textId="77777777" w:rsidR="00997888" w:rsidRPr="00050BDB" w:rsidRDefault="00997888" w:rsidP="00997888">
                      <w:pPr>
                        <w:rPr>
                          <w:rFonts w:ascii="標楷體" w:eastAsia="標楷體" w:hAnsi="標楷體" w:cs="新細明體"/>
                          <w:sz w:val="24"/>
                          <w:szCs w:val="24"/>
                        </w:rPr>
                      </w:pP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完成</w:t>
                      </w:r>
                      <w:r w:rsidRPr="008E6D42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工作紙</w:t>
                      </w:r>
                      <w:r w:rsidRPr="0013047E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即可</w:t>
                      </w: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獲禮物一份。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7888" w:rsidRPr="00AD4A15">
        <w:rPr>
          <w:rFonts w:ascii="標楷體" w:eastAsia="標楷體" w:hAnsi="標楷體" w:hint="eastAsia"/>
          <w:color w:val="auto"/>
          <w:sz w:val="24"/>
          <w:szCs w:val="24"/>
        </w:rPr>
        <w:t>參加方法：親身到中心填寫工作紙上的問題</w:t>
      </w:r>
      <w:r w:rsidR="00997888"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763AEB6B" w14:textId="7309B2C4" w:rsidR="00997888" w:rsidRPr="00AD4A15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備</w:t>
      </w:r>
      <w:r w:rsidRPr="00AD4A15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 xml:space="preserve">註：1. 每位人士只可參與是次活動一次 </w:t>
      </w:r>
    </w:p>
    <w:p w14:paraId="7F5175E3" w14:textId="4101F338" w:rsidR="00A72224" w:rsidRPr="00AD4A15" w:rsidRDefault="00997888" w:rsidP="00632A64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 xml:space="preserve">       2. 禮物送完即止</w:t>
      </w:r>
    </w:p>
    <w:p w14:paraId="5A232E8F" w14:textId="77777777" w:rsidR="00A72224" w:rsidRPr="00AD4A15" w:rsidRDefault="00A72224">
      <w:pPr>
        <w:rPr>
          <w:rFonts w:ascii="標楷體" w:eastAsia="標楷體" w:hAnsi="標楷體"/>
          <w:sz w:val="24"/>
          <w:szCs w:val="24"/>
        </w:rPr>
      </w:pPr>
    </w:p>
    <w:p w14:paraId="71F2C2E5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6C949C90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70A8E5FB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7F8528C7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17F4CE3C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667F0620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4FCF6D1C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19564A83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15800E4D" w14:textId="77777777" w:rsidR="004A1880" w:rsidRPr="00AD4A15" w:rsidRDefault="004A1880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4B306F01" w14:textId="1E754FB8" w:rsidR="003C7AE8" w:rsidRPr="00AD4A15" w:rsidRDefault="00967A1F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lastRenderedPageBreak/>
        <w:t>『智情寶』認知訓練小組</w:t>
      </w:r>
    </w:p>
    <w:p w14:paraId="0A0ACB84" w14:textId="77777777" w:rsidR="00967A1F" w:rsidRPr="00AD4A15" w:rsidRDefault="00967A1F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10D57577" w14:textId="2BB03726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日　　期：</w:t>
      </w:r>
      <w:r w:rsidRPr="00AD4A15">
        <w:rPr>
          <w:rFonts w:ascii="標楷體" w:eastAsia="標楷體" w:hAnsi="標楷體"/>
          <w:color w:val="auto"/>
          <w:sz w:val="24"/>
          <w:szCs w:val="24"/>
        </w:rPr>
        <w:t>202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9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1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、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8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、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15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、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22、29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 xml:space="preserve"> &amp; 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10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月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日（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</w:rPr>
        <w:t>逢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星期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</w:rPr>
        <w:t>一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）</w:t>
      </w:r>
    </w:p>
    <w:p w14:paraId="68080030" w14:textId="40FFC869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時　　間：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</w:rPr>
        <w:t>上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午</w:t>
      </w:r>
      <w:r w:rsidR="003C7AE8" w:rsidRPr="00AD4A15">
        <w:rPr>
          <w:rFonts w:ascii="標楷體" w:eastAsia="標楷體" w:hAnsi="標楷體" w:hint="eastAsia"/>
          <w:color w:val="auto"/>
          <w:sz w:val="24"/>
          <w:szCs w:val="24"/>
        </w:rPr>
        <w:t>10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時正</w:t>
      </w:r>
    </w:p>
    <w:p w14:paraId="15FC26DA" w14:textId="77777777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地　　點：本中心活動室</w:t>
      </w:r>
    </w:p>
    <w:p w14:paraId="42E1AE40" w14:textId="472F3220" w:rsidR="00A62233" w:rsidRPr="00AD4A15" w:rsidRDefault="00BD6B8B" w:rsidP="00F75E4A">
      <w:pPr>
        <w:spacing w:line="276" w:lineRule="auto"/>
        <w:ind w:left="1200" w:hangingChars="500" w:hanging="1200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內　　容：</w:t>
      </w:r>
      <w:r w:rsidR="000F05A4" w:rsidRPr="00AD4A15">
        <w:rPr>
          <w:rFonts w:ascii="標楷體" w:eastAsia="標楷體" w:hAnsi="標楷體" w:hint="eastAsia"/>
          <w:color w:val="auto"/>
          <w:sz w:val="24"/>
          <w:szCs w:val="24"/>
        </w:rPr>
        <w:t>運用『智情寶』認知訓練教材</w:t>
      </w:r>
      <w:r w:rsidR="00F75E4A" w:rsidRPr="00AD4A15">
        <w:rPr>
          <w:rFonts w:ascii="標楷體" w:eastAsia="標楷體" w:hAnsi="標楷體" w:hint="eastAsia"/>
          <w:color w:val="EE0000"/>
          <w:sz w:val="24"/>
          <w:szCs w:val="24"/>
        </w:rPr>
        <w:t>，</w:t>
      </w:r>
      <w:r w:rsidR="000F05A4" w:rsidRPr="00AD4A15">
        <w:rPr>
          <w:rFonts w:ascii="標楷體" w:eastAsia="標楷體" w:hAnsi="標楷體" w:hint="eastAsia"/>
          <w:color w:val="EE0000"/>
          <w:sz w:val="24"/>
          <w:szCs w:val="24"/>
        </w:rPr>
        <w:t>全面</w:t>
      </w:r>
      <w:r w:rsidR="00F75E4A" w:rsidRPr="00AD4A15">
        <w:rPr>
          <w:rFonts w:ascii="標楷體" w:eastAsia="標楷體" w:hAnsi="標楷體" w:hint="eastAsia"/>
          <w:color w:val="EE0000"/>
          <w:sz w:val="24"/>
          <w:szCs w:val="24"/>
        </w:rPr>
        <w:t>訓練長者的認知能力</w:t>
      </w:r>
      <w:r w:rsidR="001B6B31" w:rsidRPr="00AD4A15">
        <w:rPr>
          <w:rFonts w:ascii="標楷體" w:eastAsia="標楷體" w:hAnsi="標楷體" w:hint="eastAsia"/>
          <w:color w:val="EE0000"/>
          <w:sz w:val="24"/>
          <w:szCs w:val="24"/>
        </w:rPr>
        <w:t>，</w:t>
      </w:r>
      <w:r w:rsidR="001B6B31" w:rsidRPr="00AD4A15">
        <w:rPr>
          <w:rFonts w:ascii="標楷體" w:eastAsia="標楷體" w:hAnsi="標楷體" w:hint="eastAsia"/>
          <w:color w:val="EE0000"/>
          <w:sz w:val="24"/>
          <w:szCs w:val="24"/>
          <w:lang w:val="en-CA"/>
        </w:rPr>
        <w:t>延緩退化</w:t>
      </w:r>
      <w:r w:rsidR="001B6B31" w:rsidRPr="00AD4A15">
        <w:rPr>
          <w:rFonts w:ascii="標楷體" w:eastAsia="標楷體" w:hAnsi="標楷體" w:hint="eastAsia"/>
          <w:color w:val="EE0000"/>
          <w:sz w:val="24"/>
          <w:szCs w:val="24"/>
        </w:rPr>
        <w:t>。</w:t>
      </w:r>
    </w:p>
    <w:p w14:paraId="7F3E0A61" w14:textId="6D1848F2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對　　象：懷疑或確診患有認知障礙症的長者</w:t>
      </w:r>
      <w:r w:rsidR="002B5F56" w:rsidRPr="00AD4A15">
        <w:rPr>
          <w:rFonts w:ascii="標楷體" w:eastAsia="標楷體" w:hAnsi="標楷體" w:hint="eastAsia"/>
          <w:color w:val="auto"/>
          <w:sz w:val="24"/>
          <w:szCs w:val="24"/>
        </w:rPr>
        <w:t>及其照顧者</w:t>
      </w:r>
    </w:p>
    <w:p w14:paraId="0A21369C" w14:textId="606C90FD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名　　額：</w:t>
      </w:r>
      <w:r w:rsidR="00967A1F" w:rsidRPr="00AD4A15">
        <w:rPr>
          <w:rFonts w:ascii="標楷體" w:eastAsia="標楷體" w:hAnsi="標楷體" w:hint="eastAsia"/>
          <w:color w:val="auto"/>
          <w:sz w:val="24"/>
          <w:szCs w:val="24"/>
        </w:rPr>
        <w:t>12</w:t>
      </w:r>
      <w:r w:rsidRPr="00AD4A15">
        <w:rPr>
          <w:rFonts w:ascii="標楷體" w:eastAsia="標楷體" w:hAnsi="標楷體" w:hint="eastAsia"/>
          <w:color w:val="auto"/>
          <w:sz w:val="24"/>
          <w:szCs w:val="24"/>
        </w:rPr>
        <w:t>人</w:t>
      </w:r>
    </w:p>
    <w:p w14:paraId="07EE2745" w14:textId="1F529114" w:rsidR="000F05A4" w:rsidRPr="00AD4A15" w:rsidRDefault="000F05A4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費    用 :$20</w:t>
      </w:r>
    </w:p>
    <w:p w14:paraId="3738AC74" w14:textId="77777777" w:rsidR="00BD6B8B" w:rsidRPr="00AD4A15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>負責職員：侯麗敏姑娘</w:t>
      </w:r>
    </w:p>
    <w:p w14:paraId="56BD9905" w14:textId="29C2D7E7" w:rsidR="00D50E9D" w:rsidRPr="00AD4A15" w:rsidRDefault="000F05A4" w:rsidP="00D50E9D">
      <w:pPr>
        <w:rPr>
          <w:rFonts w:ascii="標楷體" w:eastAsia="標楷體" w:hAnsi="標楷體"/>
          <w:b/>
          <w:bCs/>
          <w:color w:val="auto"/>
          <w:sz w:val="24"/>
          <w:szCs w:val="24"/>
        </w:rPr>
      </w:pPr>
      <w:r w:rsidRPr="00AD4A15">
        <w:rPr>
          <w:rFonts w:ascii="標楷體" w:eastAsia="標楷體" w:hAnsi="標楷體" w:hint="eastAsia"/>
          <w:color w:val="auto"/>
          <w:sz w:val="24"/>
          <w:szCs w:val="24"/>
        </w:rPr>
        <w:t xml:space="preserve">備    </w:t>
      </w:r>
      <w:proofErr w:type="gramStart"/>
      <w:r w:rsidRPr="00AD4A15">
        <w:rPr>
          <w:rFonts w:ascii="標楷體" w:eastAsia="標楷體" w:hAnsi="標楷體" w:hint="eastAsia"/>
          <w:color w:val="auto"/>
          <w:sz w:val="24"/>
          <w:szCs w:val="24"/>
        </w:rPr>
        <w:t>註</w:t>
      </w:r>
      <w:proofErr w:type="gramEnd"/>
      <w:r w:rsidRPr="00AD4A15">
        <w:rPr>
          <w:rFonts w:ascii="標楷體" w:eastAsia="標楷體" w:hAnsi="標楷體" w:hint="eastAsia"/>
          <w:color w:val="auto"/>
          <w:sz w:val="24"/>
          <w:szCs w:val="24"/>
        </w:rPr>
        <w:t>: 完成小組後，可獲一套『智情寶』認知訓練教材。</w:t>
      </w:r>
    </w:p>
    <w:p w14:paraId="7934FEA5" w14:textId="77777777" w:rsidR="003C7AE8" w:rsidRPr="00AD4A15" w:rsidRDefault="003C7AE8" w:rsidP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6D92A9A4" w14:textId="77777777" w:rsidR="004A1880" w:rsidRPr="00AD4A15" w:rsidRDefault="004A1880" w:rsidP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3BCEC374" w14:textId="02DC7647" w:rsidR="009D1247" w:rsidRPr="00AD4A15" w:rsidRDefault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AD4A15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中心活動：</w:t>
      </w:r>
    </w:p>
    <w:p w14:paraId="5C396406" w14:textId="77777777" w:rsidR="003C7AE8" w:rsidRPr="00AD4A15" w:rsidRDefault="003C7AE8" w:rsidP="003C7AE8">
      <w:pPr>
        <w:spacing w:line="276" w:lineRule="auto"/>
        <w:ind w:right="1280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AD4A15">
        <w:rPr>
          <w:rFonts w:ascii="標楷體" w:eastAsia="標楷體" w:hAnsi="標楷體" w:cstheme="minorHAnsi"/>
          <w:color w:val="auto"/>
          <w:sz w:val="32"/>
          <w:szCs w:val="32"/>
        </w:rPr>
        <w:t>全身高</w:t>
      </w:r>
      <w:proofErr w:type="gramStart"/>
      <w:r w:rsidRPr="00AD4A15">
        <w:rPr>
          <w:rFonts w:ascii="標楷體" w:eastAsia="標楷體" w:hAnsi="標楷體" w:cstheme="minorHAnsi"/>
          <w:color w:val="auto"/>
          <w:sz w:val="32"/>
          <w:szCs w:val="32"/>
        </w:rPr>
        <w:t>效爆汗</w:t>
      </w:r>
      <w:proofErr w:type="gramEnd"/>
      <w:r w:rsidRPr="00AD4A15">
        <w:rPr>
          <w:rFonts w:ascii="標楷體" w:eastAsia="標楷體" w:hAnsi="標楷體" w:cstheme="minorHAnsi"/>
          <w:color w:val="auto"/>
          <w:sz w:val="32"/>
          <w:szCs w:val="32"/>
        </w:rPr>
        <w:t>運動操</w:t>
      </w:r>
    </w:p>
    <w:p w14:paraId="20BF216F" w14:textId="35E9BAE8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、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&amp; 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16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日(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逢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星期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F725E56" w14:textId="758ED3CD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2F7D38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11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419A003B" w14:textId="77777777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4C079BFE" w14:textId="77777777" w:rsidR="003C7AE8" w:rsidRPr="00AD4A15" w:rsidRDefault="003C7AE8" w:rsidP="00932EC1">
      <w:pPr>
        <w:spacing w:line="276" w:lineRule="auto"/>
        <w:ind w:left="960" w:hangingChars="400" w:hanging="96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內 容: 搭配著音樂，進行俗稱HIIT高強度間歇運動的全身訓練，讓運動更加開心愉悅！</w:t>
      </w:r>
    </w:p>
    <w:p w14:paraId="5AF840D4" w14:textId="2C65A2A3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005925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00DBF1E4" w14:textId="77777777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收 費: $30  </w:t>
      </w:r>
    </w:p>
    <w:p w14:paraId="10DB6863" w14:textId="77777777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4C40460D" w14:textId="77777777" w:rsidR="003C7AE8" w:rsidRPr="00AD4A15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備    註 :1) 需身穿輕便舒適的運動衣及運動鞋。</w:t>
      </w:r>
    </w:p>
    <w:p w14:paraId="58CC4CE1" w14:textId="77777777" w:rsidR="003C7AE8" w:rsidRPr="00AD4A15" w:rsidRDefault="003C7AE8" w:rsidP="003C7AE8">
      <w:pPr>
        <w:spacing w:line="276" w:lineRule="auto"/>
        <w:ind w:firstLineChars="500" w:firstLine="120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2) 運動操需站立及消耗較多能量，參加者需自行評估自身體能。</w:t>
      </w:r>
    </w:p>
    <w:p w14:paraId="28FA7CF9" w14:textId="77777777" w:rsidR="00FA0992" w:rsidRPr="00AD4A15" w:rsidRDefault="00FA0992" w:rsidP="00B75017">
      <w:pPr>
        <w:spacing w:after="160" w:line="278" w:lineRule="auto"/>
        <w:rPr>
          <w:rFonts w:ascii="標楷體" w:eastAsia="標楷體" w:hAnsi="標楷體"/>
          <w:color w:val="auto"/>
          <w:sz w:val="24"/>
          <w:szCs w:val="24"/>
        </w:rPr>
      </w:pPr>
    </w:p>
    <w:p w14:paraId="3AC8B131" w14:textId="0CDE41C0" w:rsidR="00FA0992" w:rsidRPr="00AD4A15" w:rsidRDefault="00932EC1" w:rsidP="009659BF">
      <w:pPr>
        <w:spacing w:line="276" w:lineRule="auto"/>
        <w:ind w:right="1280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 xml:space="preserve">      </w:t>
      </w:r>
      <w:r w:rsidR="00DC75BD"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「</w:t>
      </w:r>
      <w:r w:rsidR="00E3535E"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長者椅子操</w:t>
      </w:r>
      <w:r w:rsidR="00DC75BD"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」</w:t>
      </w:r>
    </w:p>
    <w:p w14:paraId="44C84D6F" w14:textId="4BC15A0E" w:rsidR="00DC75BD" w:rsidRPr="00AD4A15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16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34F7B28" w14:textId="252FCA16" w:rsidR="00DC75BD" w:rsidRPr="00AD4A15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="009659BF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9659BF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2B349396" w14:textId="77777777" w:rsidR="00DC75BD" w:rsidRPr="00AD4A15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7F1E44A4" w14:textId="50E8BA6F" w:rsidR="009659BF" w:rsidRPr="00AD4A15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="009659BF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1.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介紹運動的好處及指導長者基本運動的技巧</w:t>
      </w:r>
      <w:r w:rsidR="009659BF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1B0EA41B" w14:textId="37CF6D36" w:rsidR="00DC75BD" w:rsidRPr="00AD4A15" w:rsidRDefault="009659BF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 2.</w:t>
      </w:r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示範</w:t>
      </w:r>
      <w:proofErr w:type="gramStart"/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椅</w:t>
      </w:r>
      <w:proofErr w:type="gramEnd"/>
      <w:r w:rsidR="00E3535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上操的動作及注意事項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1BBA65A5" w14:textId="12C92012" w:rsidR="00DC75BD" w:rsidRPr="00AD4A15" w:rsidRDefault="00232045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A6873F" wp14:editId="52F304D3">
                <wp:simplePos x="0" y="0"/>
                <wp:positionH relativeFrom="margin">
                  <wp:posOffset>3972855</wp:posOffset>
                </wp:positionH>
                <wp:positionV relativeFrom="paragraph">
                  <wp:posOffset>257027</wp:posOffset>
                </wp:positionV>
                <wp:extent cx="1690577" cy="361507"/>
                <wp:effectExtent l="0" t="0" r="24130" b="19685"/>
                <wp:wrapNone/>
                <wp:docPr id="845591797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C6BB2" w14:textId="38B29D2A" w:rsidR="00232045" w:rsidRPr="00232045" w:rsidRDefault="00232045">
                            <w:pPr>
                              <w:rPr>
                                <w:rFonts w:ascii="標楷體" w:eastAsia="標楷體" w:hAnsi="標楷體" w:cs="新細明體"/>
                                <w:lang w:eastAsia="zh-CN"/>
                              </w:rPr>
                            </w:pPr>
                            <w:r w:rsidRPr="00232045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舉辦機構:一線通平安鐘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873F" id="文字方塊 4" o:spid="_x0000_s1028" type="#_x0000_t202" style="position:absolute;margin-left:312.8pt;margin-top:20.25pt;width:133.1pt;height:28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7xZPAIAAIMEAAAOAAAAZHJzL2Uyb0RvYy54bWysVE1v2zAMvQ/YfxB0X+yk+Vi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" fillcolor="white [3201]" strokeweight=".5pt">
                <v:textbox>
                  <w:txbxContent>
                    <w:p w14:paraId="21CC6BB2" w14:textId="38B29D2A" w:rsidR="00232045" w:rsidRPr="00232045" w:rsidRDefault="00232045">
                      <w:pPr>
                        <w:rPr>
                          <w:rFonts w:ascii="標楷體" w:eastAsia="標楷體" w:hAnsi="標楷體" w:cs="新細明體"/>
                          <w:lang w:eastAsia="zh-CN"/>
                        </w:rPr>
                      </w:pPr>
                      <w:r w:rsidRPr="00232045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舉辦機構:一線通平安鐘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5BD"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9659BF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="00DC75BD" w:rsidRPr="00AD4A15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="00DC75BD" w:rsidRPr="00AD4A15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19BEB8E8" w14:textId="6A631AFA" w:rsidR="00DC75BD" w:rsidRPr="00AD4A15" w:rsidRDefault="00DC75BD" w:rsidP="00DC75BD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32D116A9" w14:textId="77777777" w:rsidR="00632A64" w:rsidRPr="00AD4A15" w:rsidRDefault="00632A64" w:rsidP="00DC75BD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27991FF1" w14:textId="77777777" w:rsidR="001C4A9E" w:rsidRPr="00AD4A15" w:rsidRDefault="001C4A9E" w:rsidP="001C4A9E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「益智</w:t>
      </w:r>
      <w:proofErr w:type="gramStart"/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醒腦食療法</w:t>
      </w:r>
      <w:proofErr w:type="gramEnd"/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」講座</w:t>
      </w:r>
    </w:p>
    <w:p w14:paraId="2F5DB2D7" w14:textId="7D36E63B" w:rsidR="00632A64" w:rsidRPr="00AD4A15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1C4A9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1C4A9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="001C4A9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三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38A29CA0" w14:textId="1D02FA8F" w:rsidR="00632A64" w:rsidRPr="00AD4A15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30分</w:t>
      </w:r>
    </w:p>
    <w:p w14:paraId="515F7AA5" w14:textId="77777777" w:rsidR="00632A64" w:rsidRPr="00AD4A15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6B03511D" w14:textId="4000D4FD" w:rsidR="00932EC1" w:rsidRPr="00AD4A15" w:rsidRDefault="00632A64" w:rsidP="00932EC1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="00932EC1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  <w:r w:rsidR="00542E93" w:rsidRPr="00AD4A15">
        <w:rPr>
          <w:rFonts w:ascii="標楷體" w:eastAsia="標楷體" w:hAnsi="標楷體" w:cstheme="minorHAnsi"/>
          <w:color w:val="auto"/>
          <w:sz w:val="24"/>
          <w:szCs w:val="24"/>
        </w:rPr>
        <w:t>1.</w:t>
      </w:r>
      <w:r w:rsidR="001C4A9E"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  <w:r w:rsidR="00932EC1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講解食物對</w:t>
      </w:r>
      <w:proofErr w:type="gramStart"/>
      <w:r w:rsidR="00932EC1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腦部的影響</w:t>
      </w:r>
      <w:proofErr w:type="gramEnd"/>
      <w:r w:rsidR="00932EC1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0035F92B" w14:textId="3AF52576" w:rsidR="00542E93" w:rsidRPr="00AD4A15" w:rsidRDefault="00932EC1" w:rsidP="00932EC1">
      <w:pPr>
        <w:spacing w:line="276" w:lineRule="auto"/>
        <w:ind w:firstLineChars="400" w:firstLine="96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2.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介紹益智醒腦食譜。</w:t>
      </w:r>
    </w:p>
    <w:p w14:paraId="478C6D3A" w14:textId="2594C0CF" w:rsidR="00632A64" w:rsidRPr="00AD4A15" w:rsidRDefault="00542E93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EA243C" wp14:editId="4AC9E36A">
                <wp:simplePos x="0" y="0"/>
                <wp:positionH relativeFrom="margin">
                  <wp:posOffset>3965743</wp:posOffset>
                </wp:positionH>
                <wp:positionV relativeFrom="paragraph">
                  <wp:posOffset>169329</wp:posOffset>
                </wp:positionV>
                <wp:extent cx="1362746" cy="361507"/>
                <wp:effectExtent l="0" t="0" r="27940" b="19685"/>
                <wp:wrapNone/>
                <wp:docPr id="1194241145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46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CBD33" w14:textId="42988343" w:rsidR="00542E93" w:rsidRPr="00932EC1" w:rsidRDefault="00542E93" w:rsidP="00542E93">
                            <w:pPr>
                              <w:rPr>
                                <w:rFonts w:ascii="標楷體" w:eastAsia="標楷體" w:hAnsi="標楷體" w:cs="新細明體"/>
                                <w:lang w:eastAsia="zh-CN"/>
                              </w:rPr>
                            </w:pPr>
                            <w:r w:rsidRPr="00932EC1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舉辦機構:</w:t>
                            </w:r>
                            <w:r w:rsidRPr="00932EC1">
                              <w:rPr>
                                <w:rFonts w:ascii="標楷體" w:eastAsia="標楷體" w:hAnsi="標楷體" w:hint="eastAsia"/>
                              </w:rPr>
                              <w:t xml:space="preserve"> </w:t>
                            </w:r>
                            <w:r w:rsidR="00932EC1" w:rsidRPr="00932EC1">
                              <w:rPr>
                                <w:rFonts w:ascii="標楷體" w:eastAsia="標楷體" w:hAnsi="標楷體" w:cs="新細明體" w:hint="eastAsia"/>
                              </w:rPr>
                              <w:t>雀巢</w:t>
                            </w:r>
                            <w:r w:rsidR="001C4A9E" w:rsidRPr="00932EC1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三花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A243C" id="_x0000_s1029" type="#_x0000_t202" style="position:absolute;margin-left:312.25pt;margin-top:13.35pt;width:107.3pt;height:28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6mSOwIAAIM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" fillcolor="white [3201]" strokeweight=".5pt">
                <v:textbox>
                  <w:txbxContent>
                    <w:p w14:paraId="76ECBD33" w14:textId="42988343" w:rsidR="00542E93" w:rsidRPr="00932EC1" w:rsidRDefault="00542E93" w:rsidP="00542E93">
                      <w:pPr>
                        <w:rPr>
                          <w:rFonts w:ascii="標楷體" w:eastAsia="標楷體" w:hAnsi="標楷體" w:cs="新細明體"/>
                          <w:lang w:eastAsia="zh-CN"/>
                        </w:rPr>
                      </w:pPr>
                      <w:r w:rsidRPr="00932EC1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舉辦機構:</w:t>
                      </w:r>
                      <w:r w:rsidRPr="00932EC1">
                        <w:rPr>
                          <w:rFonts w:ascii="標楷體" w:eastAsia="標楷體" w:hAnsi="標楷體" w:hint="eastAsia"/>
                        </w:rPr>
                        <w:t xml:space="preserve"> </w:t>
                      </w:r>
                      <w:r w:rsidR="00932EC1" w:rsidRPr="00932EC1">
                        <w:rPr>
                          <w:rFonts w:ascii="標楷體" w:eastAsia="標楷體" w:hAnsi="標楷體" w:cs="新細明體" w:hint="eastAsia"/>
                        </w:rPr>
                        <w:t>雀巢</w:t>
                      </w:r>
                      <w:r w:rsidR="001C4A9E" w:rsidRPr="00932EC1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三花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2A64"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1C4A9E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="00632A64" w:rsidRPr="00AD4A15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="00632A64" w:rsidRPr="00AD4A15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0414DC8D" w14:textId="51F3666A" w:rsidR="003B56A8" w:rsidRPr="00AD4A15" w:rsidRDefault="00632A64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6E4D47E8" w14:textId="77777777" w:rsidR="004A1880" w:rsidRPr="00AD4A15" w:rsidRDefault="004A1880" w:rsidP="004A1880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</w:p>
    <w:p w14:paraId="01ACD48B" w14:textId="2E82E30D" w:rsidR="003B56A8" w:rsidRPr="00AD4A15" w:rsidRDefault="003B56A8" w:rsidP="004A1880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中秋月團圓嘉年華</w:t>
      </w:r>
    </w:p>
    <w:p w14:paraId="641262E7" w14:textId="616EBAC8" w:rsidR="003B56A8" w:rsidRPr="00AD4A15" w:rsidRDefault="003B56A8" w:rsidP="003B56A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3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五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33BFDB95" w14:textId="6257A477" w:rsidR="000F05A4" w:rsidRPr="00AD4A15" w:rsidRDefault="003B56A8" w:rsidP="003B56A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30分</w:t>
      </w:r>
      <w:r w:rsidR="000F05A4" w:rsidRPr="00AD4A15">
        <w:rPr>
          <w:rFonts w:ascii="標楷體" w:eastAsia="標楷體" w:hAnsi="標楷體" w:cstheme="minorHAnsi"/>
          <w:color w:val="auto"/>
          <w:sz w:val="24"/>
          <w:szCs w:val="24"/>
        </w:rPr>
        <w:t>至 10時正 (第</w:t>
      </w:r>
      <w:r w:rsidR="000F05A4" w:rsidRPr="00AD4A15">
        <w:rPr>
          <w:rFonts w:ascii="Noto Sans TC" w:eastAsia="Noto Sans TC" w:hAnsi="Noto Sans TC" w:cs="Noto Sans TC" w:hint="eastAsia"/>
          <w:color w:val="auto"/>
          <w:sz w:val="24"/>
          <w:szCs w:val="24"/>
        </w:rPr>
        <w:t>㇐</w:t>
      </w:r>
      <w:r w:rsidR="000F05A4"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場) </w:t>
      </w:r>
    </w:p>
    <w:p w14:paraId="4C51C158" w14:textId="77777777" w:rsidR="000F05A4" w:rsidRPr="00AD4A15" w:rsidRDefault="000F05A4" w:rsidP="004A1880">
      <w:pPr>
        <w:spacing w:line="276" w:lineRule="auto"/>
        <w:ind w:firstLineChars="300" w:firstLine="72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上午10時正 至 10時30分 (第二場) </w:t>
      </w:r>
    </w:p>
    <w:p w14:paraId="1A8A4382" w14:textId="77777777" w:rsidR="000F05A4" w:rsidRPr="00AD4A15" w:rsidRDefault="000F05A4" w:rsidP="000F05A4">
      <w:pPr>
        <w:spacing w:line="276" w:lineRule="auto"/>
        <w:ind w:firstLineChars="300" w:firstLine="72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上午10時30分 至 11時正 (第三場) </w:t>
      </w:r>
    </w:p>
    <w:p w14:paraId="306920BE" w14:textId="0E0EAA50" w:rsidR="003B56A8" w:rsidRPr="00AD4A15" w:rsidRDefault="000F05A4" w:rsidP="000F05A4">
      <w:pPr>
        <w:spacing w:line="276" w:lineRule="auto"/>
        <w:ind w:firstLineChars="300" w:firstLine="72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下午2時正 至 2時30分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(第四場)</w:t>
      </w:r>
    </w:p>
    <w:p w14:paraId="4C19F748" w14:textId="77777777" w:rsidR="003B56A8" w:rsidRPr="00AD4A15" w:rsidRDefault="003B56A8" w:rsidP="003B56A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1B307254" w14:textId="138077FC" w:rsidR="003B56A8" w:rsidRPr="00AD4A15" w:rsidRDefault="003B56A8" w:rsidP="003B56A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 1. </w:t>
      </w:r>
      <w:proofErr w:type="gramStart"/>
      <w:r w:rsidR="00AD4A15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齊</w:t>
      </w:r>
      <w:r w:rsidR="002F7D38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玩</w:t>
      </w:r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中秋</w:t>
      </w:r>
      <w:proofErr w:type="gramEnd"/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攤位遊戲</w:t>
      </w:r>
    </w:p>
    <w:p w14:paraId="2C9ECCF2" w14:textId="557D400A" w:rsidR="003B56A8" w:rsidRPr="00AD4A15" w:rsidRDefault="00EE113E" w:rsidP="003B56A8">
      <w:pPr>
        <w:spacing w:line="276" w:lineRule="auto"/>
        <w:ind w:firstLineChars="400" w:firstLine="960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91D55" wp14:editId="4A9CE7F3">
                <wp:simplePos x="0" y="0"/>
                <wp:positionH relativeFrom="margin">
                  <wp:posOffset>3907155</wp:posOffset>
                </wp:positionH>
                <wp:positionV relativeFrom="paragraph">
                  <wp:posOffset>40640</wp:posOffset>
                </wp:positionV>
                <wp:extent cx="2048510" cy="1028700"/>
                <wp:effectExtent l="0" t="0" r="27940" b="19050"/>
                <wp:wrapNone/>
                <wp:docPr id="1999848090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90CC9" w14:textId="77777777" w:rsidR="00EE113E" w:rsidRPr="00EE113E" w:rsidRDefault="00AD4A15" w:rsidP="00AD4A15">
                            <w:pPr>
                              <w:rPr>
                                <w:rFonts w:ascii="標楷體" w:eastAsia="標楷體" w:hAnsi="標楷體" w:cs="新細明體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EE113E"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</w:rPr>
                              <w:t>截</w:t>
                            </w:r>
                            <w:r w:rsidRPr="00EE113E"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  <w:lang w:eastAsia="zh-CN"/>
                              </w:rPr>
                              <w:t>止報名日期</w:t>
                            </w:r>
                            <w:r w:rsidRPr="00EE113E"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  <w:lang w:eastAsia="zh-CN"/>
                              </w:rPr>
                              <w:t>:</w:t>
                            </w:r>
                          </w:p>
                          <w:p w14:paraId="06BEF094" w14:textId="2C22D6D9" w:rsidR="00AD4A15" w:rsidRPr="00EE113E" w:rsidRDefault="00AD4A15" w:rsidP="00AD4A15">
                            <w:pPr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EE113E"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</w:rPr>
                              <w:t>19/9/2025</w:t>
                            </w:r>
                            <w:r w:rsidR="00EE113E" w:rsidRPr="00EE113E">
                              <w:rPr>
                                <w:rFonts w:ascii="標楷體" w:eastAsia="標楷體" w:hAnsi="標楷體" w:cs="新細明體" w:hint="eastAsia"/>
                                <w:sz w:val="28"/>
                                <w:szCs w:val="28"/>
                                <w:lang w:eastAsia="zh-CN"/>
                              </w:rPr>
                              <w:t xml:space="preserve"> (星期五)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91D55" id="_x0000_s1030" type="#_x0000_t202" style="position:absolute;left:0;text-align:left;margin-left:307.65pt;margin-top:3.2pt;width:161.3pt;height:8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iTqOwIAAIQ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" fillcolor="white [3201]" strokeweight=".5pt">
                <v:textbox>
                  <w:txbxContent>
                    <w:p w14:paraId="4F990CC9" w14:textId="77777777" w:rsidR="00EE113E" w:rsidRPr="00EE113E" w:rsidRDefault="00AD4A15" w:rsidP="00AD4A15">
                      <w:pPr>
                        <w:rPr>
                          <w:rFonts w:ascii="標楷體" w:eastAsia="標楷體" w:hAnsi="標楷體" w:cs="新細明體"/>
                          <w:sz w:val="28"/>
                          <w:szCs w:val="28"/>
                          <w:lang w:eastAsia="zh-CN"/>
                        </w:rPr>
                      </w:pPr>
                      <w:r w:rsidRPr="00EE113E"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</w:rPr>
                        <w:t>截</w:t>
                      </w:r>
                      <w:r w:rsidRPr="00EE113E"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  <w:lang w:eastAsia="zh-CN"/>
                        </w:rPr>
                        <w:t>止報名日期</w:t>
                      </w:r>
                      <w:r w:rsidRPr="00EE113E"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  <w:lang w:eastAsia="zh-CN"/>
                        </w:rPr>
                        <w:t>:</w:t>
                      </w:r>
                    </w:p>
                    <w:p w14:paraId="06BEF094" w14:textId="2C22D6D9" w:rsidR="00AD4A15" w:rsidRPr="00EE113E" w:rsidRDefault="00AD4A15" w:rsidP="00AD4A15">
                      <w:pPr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  <w:lang w:eastAsia="zh-CN"/>
                        </w:rPr>
                      </w:pPr>
                      <w:r w:rsidRPr="00EE113E"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</w:rPr>
                        <w:t>19/9/2025</w:t>
                      </w:r>
                      <w:r w:rsidR="00EE113E" w:rsidRPr="00EE113E">
                        <w:rPr>
                          <w:rFonts w:ascii="標楷體" w:eastAsia="標楷體" w:hAnsi="標楷體" w:cs="新細明體" w:hint="eastAsia"/>
                          <w:sz w:val="28"/>
                          <w:szCs w:val="28"/>
                          <w:lang w:eastAsia="zh-CN"/>
                        </w:rPr>
                        <w:t xml:space="preserve"> (星期五)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6A8"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2. </w:t>
      </w:r>
      <w:r w:rsidR="000F05A4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製作中秋</w:t>
      </w:r>
      <w:r w:rsidR="002F7D38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燈籠</w:t>
      </w:r>
      <w:r w:rsidR="003B56A8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32A0B3F3" w14:textId="6772F25C" w:rsidR="000F05A4" w:rsidRPr="00AD4A15" w:rsidRDefault="000F05A4" w:rsidP="003B56A8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對 </w:t>
      </w:r>
      <w:proofErr w:type="gramStart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象</w:t>
      </w:r>
      <w:proofErr w:type="gramEnd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： 中心會員</w:t>
      </w:r>
      <w:proofErr w:type="gramStart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或金齡貴族</w:t>
      </w:r>
      <w:proofErr w:type="gramEnd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</w:p>
    <w:p w14:paraId="3BBEE274" w14:textId="7738B4CE" w:rsidR="000F05A4" w:rsidRPr="00AD4A15" w:rsidRDefault="000F05A4" w:rsidP="003B56A8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名 額： 30人/場</w:t>
      </w:r>
    </w:p>
    <w:p w14:paraId="3FABEC19" w14:textId="73B7F5EB" w:rsidR="004A1880" w:rsidRPr="00AD4A15" w:rsidRDefault="003B56A8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5885B3F8" w14:textId="19E67E1F" w:rsidR="004A1880" w:rsidRPr="00AD4A15" w:rsidRDefault="004A1880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費     用: $10</w:t>
      </w:r>
    </w:p>
    <w:p w14:paraId="6F560464" w14:textId="0C5E6E29" w:rsidR="00AD4A15" w:rsidRPr="00AD4A15" w:rsidRDefault="000F05A4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備 </w:t>
      </w:r>
      <w:proofErr w:type="gramStart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註</w:t>
      </w:r>
      <w:proofErr w:type="gramEnd"/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： 每位會員只可參加</w:t>
      </w:r>
      <w:r w:rsidRPr="00AD4A15">
        <w:rPr>
          <w:rFonts w:ascii="Noto Sans TC" w:eastAsia="Noto Sans TC" w:hAnsi="Noto Sans TC" w:cs="Noto Sans TC" w:hint="eastAsia"/>
          <w:color w:val="auto"/>
          <w:sz w:val="24"/>
          <w:szCs w:val="24"/>
        </w:rPr>
        <w:t>㇐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場</w:t>
      </w:r>
      <w:r w:rsidR="00AD4A15"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及獲贈禮物包一份</w:t>
      </w:r>
    </w:p>
    <w:p w14:paraId="3ECC8418" w14:textId="46C84A0A" w:rsidR="00AD4A15" w:rsidRPr="00AD4A15" w:rsidRDefault="00AD4A15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br w:type="page"/>
      </w:r>
    </w:p>
    <w:p w14:paraId="1EE1EF91" w14:textId="5DC2B687" w:rsidR="00AD4A15" w:rsidRDefault="00AD4A15" w:rsidP="00AD4A15">
      <w:pPr>
        <w:spacing w:line="276" w:lineRule="auto"/>
        <w:jc w:val="center"/>
        <w:rPr>
          <w:rFonts w:ascii="標楷體" w:eastAsia="DengXian" w:hAnsi="標楷體" w:cstheme="minorHAnsi"/>
          <w:color w:val="auto"/>
          <w:sz w:val="32"/>
          <w:szCs w:val="32"/>
          <w:lang w:eastAsia="zh-CN"/>
        </w:rPr>
      </w:pPr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lastRenderedPageBreak/>
        <w:t>中秋月團圓嘉年華</w:t>
      </w:r>
      <w:r w:rsidRPr="00AD4A15">
        <w:rPr>
          <w:rFonts w:ascii="標楷體" w:eastAsia="標楷體" w:hAnsi="標楷體" w:cstheme="minorHAnsi" w:hint="eastAsia"/>
          <w:color w:val="auto"/>
          <w:sz w:val="32"/>
          <w:szCs w:val="32"/>
        </w:rPr>
        <w:t>義工坊</w:t>
      </w:r>
    </w:p>
    <w:p w14:paraId="38425CEC" w14:textId="77777777" w:rsidR="00AD4A15" w:rsidRPr="00AD4A15" w:rsidRDefault="00AD4A15" w:rsidP="00AD4A15">
      <w:pPr>
        <w:spacing w:line="276" w:lineRule="auto"/>
        <w:jc w:val="center"/>
        <w:rPr>
          <w:rFonts w:ascii="標楷體" w:eastAsia="DengXian" w:hAnsi="標楷體" w:cstheme="minorHAnsi" w:hint="eastAsia"/>
          <w:color w:val="auto"/>
          <w:sz w:val="14"/>
          <w:szCs w:val="14"/>
          <w:lang w:eastAsia="zh-CN"/>
        </w:rPr>
      </w:pPr>
    </w:p>
    <w:p w14:paraId="77988550" w14:textId="5171219A" w:rsidR="00AD4A15" w:rsidRPr="00AD4A15" w:rsidRDefault="00AD4A15" w:rsidP="00AD4A15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六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457573FD" w14:textId="7186AB2C" w:rsidR="00AD4A15" w:rsidRPr="00AD4A15" w:rsidRDefault="00AD4A15" w:rsidP="00AD4A15">
      <w:pPr>
        <w:spacing w:line="276" w:lineRule="auto"/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10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30分</w:t>
      </w:r>
    </w:p>
    <w:p w14:paraId="635167F8" w14:textId="32492EB0" w:rsidR="00AD4A15" w:rsidRPr="00AD4A15" w:rsidRDefault="00AD4A15" w:rsidP="00AD4A15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450E7141" w14:textId="7F0650EF" w:rsidR="00AD4A15" w:rsidRPr="00AD4A15" w:rsidRDefault="00AD4A15" w:rsidP="00AD4A15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1.</w:t>
      </w:r>
      <w:proofErr w:type="gramStart"/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預製中秋</w:t>
      </w:r>
      <w:proofErr w:type="gramEnd"/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花燈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561BB47C" w14:textId="6E2EFB0A" w:rsidR="00AD4A15" w:rsidRPr="00AD4A15" w:rsidRDefault="00AD4A15" w:rsidP="00AD4A15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 2.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講解攤位遊戲運作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0E32316B" w14:textId="3E297B56" w:rsidR="00AD4A15" w:rsidRPr="00AD4A15" w:rsidRDefault="00AD4A15" w:rsidP="00AD4A15">
      <w:pPr>
        <w:spacing w:line="276" w:lineRule="auto"/>
        <w:rPr>
          <w:rFonts w:ascii="標楷體" w:eastAsia="標楷體" w:hAnsi="標楷體" w:cstheme="minorHAnsi" w:hint="eastAsia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 3.預備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活動物資。</w:t>
      </w:r>
    </w:p>
    <w:p w14:paraId="35130719" w14:textId="793BF6A3" w:rsidR="00AD4A15" w:rsidRPr="00AD4A15" w:rsidRDefault="00AD4A15" w:rsidP="00AD4A15">
      <w:pPr>
        <w:spacing w:line="276" w:lineRule="auto"/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</w:pP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 xml:space="preserve">對象: 中心義工 </w:t>
      </w:r>
    </w:p>
    <w:p w14:paraId="7FE7EC22" w14:textId="4AFBB31C" w:rsidR="00AD4A15" w:rsidRPr="00AD4A15" w:rsidRDefault="00AD4A15" w:rsidP="00AD4A15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Pr="00AD4A15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16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7F5AD48D" w14:textId="659F96F2" w:rsidR="00AD4A15" w:rsidRPr="00AD4A15" w:rsidRDefault="00AD4A15" w:rsidP="00AD4A15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AD4A15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612E2BF2" w14:textId="77777777" w:rsidR="00632A64" w:rsidRPr="00AD4A15" w:rsidRDefault="00632A64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</w:p>
    <w:sectPr w:rsidR="00632A64" w:rsidRPr="00AD4A15" w:rsidSect="00622F76"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E2D77" w14:textId="77777777" w:rsidR="00E20C2F" w:rsidRDefault="00E20C2F" w:rsidP="00E20C2F">
      <w:r>
        <w:separator/>
      </w:r>
    </w:p>
  </w:endnote>
  <w:endnote w:type="continuationSeparator" w:id="0">
    <w:p w14:paraId="1C4E876B" w14:textId="77777777" w:rsidR="00E20C2F" w:rsidRDefault="00E20C2F" w:rsidP="00E2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E04D" w14:textId="77777777" w:rsidR="00E20C2F" w:rsidRDefault="00E20C2F" w:rsidP="00E20C2F">
      <w:r>
        <w:separator/>
      </w:r>
    </w:p>
  </w:footnote>
  <w:footnote w:type="continuationSeparator" w:id="0">
    <w:p w14:paraId="1D09F994" w14:textId="77777777" w:rsidR="00E20C2F" w:rsidRDefault="00E20C2F" w:rsidP="00E20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484"/>
    <w:multiLevelType w:val="hybridMultilevel"/>
    <w:tmpl w:val="34DC5B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D8524F"/>
    <w:multiLevelType w:val="hybridMultilevel"/>
    <w:tmpl w:val="E1725D5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C855F67"/>
    <w:multiLevelType w:val="multilevel"/>
    <w:tmpl w:val="92D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46F1"/>
    <w:multiLevelType w:val="hybridMultilevel"/>
    <w:tmpl w:val="927298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AC2012"/>
    <w:multiLevelType w:val="hybridMultilevel"/>
    <w:tmpl w:val="629EBD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0B7E67"/>
    <w:multiLevelType w:val="hybridMultilevel"/>
    <w:tmpl w:val="FF089B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C733A47"/>
    <w:multiLevelType w:val="hybridMultilevel"/>
    <w:tmpl w:val="7A14F834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722137B0"/>
    <w:multiLevelType w:val="hybridMultilevel"/>
    <w:tmpl w:val="FD0ECA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30586E"/>
    <w:multiLevelType w:val="hybridMultilevel"/>
    <w:tmpl w:val="8E980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331850">
    <w:abstractNumId w:val="0"/>
  </w:num>
  <w:num w:numId="2" w16cid:durableId="1581526800">
    <w:abstractNumId w:val="3"/>
  </w:num>
  <w:num w:numId="3" w16cid:durableId="464743162">
    <w:abstractNumId w:val="5"/>
  </w:num>
  <w:num w:numId="4" w16cid:durableId="29768480">
    <w:abstractNumId w:val="7"/>
  </w:num>
  <w:num w:numId="5" w16cid:durableId="1810517233">
    <w:abstractNumId w:val="6"/>
  </w:num>
  <w:num w:numId="6" w16cid:durableId="958224380">
    <w:abstractNumId w:val="1"/>
  </w:num>
  <w:num w:numId="7" w16cid:durableId="1415740944">
    <w:abstractNumId w:val="2"/>
  </w:num>
  <w:num w:numId="8" w16cid:durableId="1050954065">
    <w:abstractNumId w:val="8"/>
  </w:num>
  <w:num w:numId="9" w16cid:durableId="153569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8"/>
    <w:rsid w:val="00005918"/>
    <w:rsid w:val="00005925"/>
    <w:rsid w:val="00012876"/>
    <w:rsid w:val="00024C58"/>
    <w:rsid w:val="00034A2E"/>
    <w:rsid w:val="00055A2E"/>
    <w:rsid w:val="00074220"/>
    <w:rsid w:val="00080C4A"/>
    <w:rsid w:val="0008346A"/>
    <w:rsid w:val="00085CE2"/>
    <w:rsid w:val="0009498F"/>
    <w:rsid w:val="000F05A4"/>
    <w:rsid w:val="00106DF0"/>
    <w:rsid w:val="001177E9"/>
    <w:rsid w:val="0016624E"/>
    <w:rsid w:val="001730E4"/>
    <w:rsid w:val="00196E60"/>
    <w:rsid w:val="001B6B31"/>
    <w:rsid w:val="001C4A9E"/>
    <w:rsid w:val="001C6708"/>
    <w:rsid w:val="001E56A6"/>
    <w:rsid w:val="001F60DB"/>
    <w:rsid w:val="0021168D"/>
    <w:rsid w:val="00232045"/>
    <w:rsid w:val="00242957"/>
    <w:rsid w:val="00245BEF"/>
    <w:rsid w:val="00265D91"/>
    <w:rsid w:val="0027718D"/>
    <w:rsid w:val="002A4C0D"/>
    <w:rsid w:val="002B5F56"/>
    <w:rsid w:val="002F0F47"/>
    <w:rsid w:val="002F301F"/>
    <w:rsid w:val="002F64AD"/>
    <w:rsid w:val="002F7D38"/>
    <w:rsid w:val="0032760A"/>
    <w:rsid w:val="00332B77"/>
    <w:rsid w:val="003426DC"/>
    <w:rsid w:val="00353E35"/>
    <w:rsid w:val="00375AB0"/>
    <w:rsid w:val="003B56A8"/>
    <w:rsid w:val="003C1471"/>
    <w:rsid w:val="003C7AE8"/>
    <w:rsid w:val="003D0C30"/>
    <w:rsid w:val="003D0DC9"/>
    <w:rsid w:val="0040104F"/>
    <w:rsid w:val="004A1880"/>
    <w:rsid w:val="0053485F"/>
    <w:rsid w:val="00542E93"/>
    <w:rsid w:val="00560B0F"/>
    <w:rsid w:val="00580AED"/>
    <w:rsid w:val="00582953"/>
    <w:rsid w:val="005A67B0"/>
    <w:rsid w:val="005B4A7D"/>
    <w:rsid w:val="005C2F05"/>
    <w:rsid w:val="00622F76"/>
    <w:rsid w:val="00624581"/>
    <w:rsid w:val="00624A94"/>
    <w:rsid w:val="00632A64"/>
    <w:rsid w:val="00646F6D"/>
    <w:rsid w:val="00654415"/>
    <w:rsid w:val="006567DE"/>
    <w:rsid w:val="00676341"/>
    <w:rsid w:val="006B7565"/>
    <w:rsid w:val="006B7B60"/>
    <w:rsid w:val="006C6B88"/>
    <w:rsid w:val="006C74B5"/>
    <w:rsid w:val="006E6457"/>
    <w:rsid w:val="007008F3"/>
    <w:rsid w:val="00712545"/>
    <w:rsid w:val="00717848"/>
    <w:rsid w:val="0073747E"/>
    <w:rsid w:val="007640BC"/>
    <w:rsid w:val="0076472A"/>
    <w:rsid w:val="00772C03"/>
    <w:rsid w:val="007A727E"/>
    <w:rsid w:val="007B455D"/>
    <w:rsid w:val="007C2364"/>
    <w:rsid w:val="007E3F29"/>
    <w:rsid w:val="007F04A8"/>
    <w:rsid w:val="007F2862"/>
    <w:rsid w:val="007F57DB"/>
    <w:rsid w:val="0087481D"/>
    <w:rsid w:val="008C5EB2"/>
    <w:rsid w:val="008C6362"/>
    <w:rsid w:val="008C7F1E"/>
    <w:rsid w:val="008D5511"/>
    <w:rsid w:val="008E3E7A"/>
    <w:rsid w:val="008F3AA1"/>
    <w:rsid w:val="00932EC1"/>
    <w:rsid w:val="00935790"/>
    <w:rsid w:val="00942B78"/>
    <w:rsid w:val="00944D33"/>
    <w:rsid w:val="00963237"/>
    <w:rsid w:val="00963B98"/>
    <w:rsid w:val="0096477D"/>
    <w:rsid w:val="009659BF"/>
    <w:rsid w:val="00965B5E"/>
    <w:rsid w:val="00967A1F"/>
    <w:rsid w:val="00974753"/>
    <w:rsid w:val="00992EFB"/>
    <w:rsid w:val="00997888"/>
    <w:rsid w:val="009A3238"/>
    <w:rsid w:val="009D1247"/>
    <w:rsid w:val="009D57E6"/>
    <w:rsid w:val="009D721E"/>
    <w:rsid w:val="00A22EF0"/>
    <w:rsid w:val="00A62233"/>
    <w:rsid w:val="00A72224"/>
    <w:rsid w:val="00A826F4"/>
    <w:rsid w:val="00A90445"/>
    <w:rsid w:val="00AD4A15"/>
    <w:rsid w:val="00AE22E6"/>
    <w:rsid w:val="00B014DF"/>
    <w:rsid w:val="00B26814"/>
    <w:rsid w:val="00B3514D"/>
    <w:rsid w:val="00B75017"/>
    <w:rsid w:val="00B7502F"/>
    <w:rsid w:val="00B96864"/>
    <w:rsid w:val="00BA518F"/>
    <w:rsid w:val="00BD6B8B"/>
    <w:rsid w:val="00BD7D2F"/>
    <w:rsid w:val="00C349D9"/>
    <w:rsid w:val="00C406AA"/>
    <w:rsid w:val="00C72501"/>
    <w:rsid w:val="00C96A7B"/>
    <w:rsid w:val="00CC2C2E"/>
    <w:rsid w:val="00CD4163"/>
    <w:rsid w:val="00CF2E2A"/>
    <w:rsid w:val="00D06A54"/>
    <w:rsid w:val="00D32209"/>
    <w:rsid w:val="00D44BA9"/>
    <w:rsid w:val="00D50E9D"/>
    <w:rsid w:val="00D568B9"/>
    <w:rsid w:val="00D60F93"/>
    <w:rsid w:val="00DA5827"/>
    <w:rsid w:val="00DC1B07"/>
    <w:rsid w:val="00DC75BD"/>
    <w:rsid w:val="00DF0142"/>
    <w:rsid w:val="00E11598"/>
    <w:rsid w:val="00E13090"/>
    <w:rsid w:val="00E20C2F"/>
    <w:rsid w:val="00E25650"/>
    <w:rsid w:val="00E3535E"/>
    <w:rsid w:val="00E66CF3"/>
    <w:rsid w:val="00EC7150"/>
    <w:rsid w:val="00EE113E"/>
    <w:rsid w:val="00EE627F"/>
    <w:rsid w:val="00EE6AF7"/>
    <w:rsid w:val="00F11C85"/>
    <w:rsid w:val="00F235E4"/>
    <w:rsid w:val="00F75E4A"/>
    <w:rsid w:val="00F94365"/>
    <w:rsid w:val="00FA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3CF63575"/>
  <w15:chartTrackingRefBased/>
  <w15:docId w15:val="{3673BFA8-930A-4A06-B968-1755C168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88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1">
    <w:name w:val="heading 1"/>
    <w:basedOn w:val="a"/>
    <w:next w:val="a"/>
    <w:link w:val="10"/>
    <w:uiPriority w:val="9"/>
    <w:qFormat/>
    <w:rsid w:val="0099788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  <w14:cntxtAlts w14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99788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14:cntxtAlts w14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88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  <w14:cntxtAlts w14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97888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  <w14:cntxtAlts w14:val="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8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78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9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788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8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sz w:val="56"/>
      <w:szCs w:val="56"/>
      <w14:ligatures w14:val="standardContextual"/>
      <w14:cntxtAlts w14:val="0"/>
    </w:rPr>
  </w:style>
  <w:style w:type="character" w:customStyle="1" w:styleId="a4">
    <w:name w:val="標題 字元"/>
    <w:basedOn w:val="a0"/>
    <w:link w:val="a3"/>
    <w:uiPriority w:val="10"/>
    <w:rsid w:val="0099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8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  <w14:cntxtAlts w14:val="0"/>
    </w:rPr>
  </w:style>
  <w:style w:type="character" w:customStyle="1" w:styleId="a6">
    <w:name w:val="副標題 字元"/>
    <w:basedOn w:val="a0"/>
    <w:link w:val="a5"/>
    <w:uiPriority w:val="11"/>
    <w:rsid w:val="00997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88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14:cntxtAlts w14:val="0"/>
    </w:rPr>
  </w:style>
  <w:style w:type="character" w:customStyle="1" w:styleId="a8">
    <w:name w:val="引文 字元"/>
    <w:basedOn w:val="a0"/>
    <w:link w:val="a7"/>
    <w:uiPriority w:val="29"/>
    <w:rsid w:val="00997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88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  <w14:cntxtAlts w14:val="0"/>
    </w:rPr>
  </w:style>
  <w:style w:type="character" w:styleId="aa">
    <w:name w:val="Intense Emphasis"/>
    <w:basedOn w:val="a0"/>
    <w:uiPriority w:val="21"/>
    <w:qFormat/>
    <w:rsid w:val="009978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888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character" w:customStyle="1" w:styleId="ac">
    <w:name w:val="鮮明引文 字元"/>
    <w:basedOn w:val="a0"/>
    <w:link w:val="ab"/>
    <w:uiPriority w:val="30"/>
    <w:rsid w:val="009978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8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f0">
    <w:name w:val="footer"/>
    <w:basedOn w:val="a"/>
    <w:link w:val="af1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table" w:styleId="af2">
    <w:name w:val="Table Grid"/>
    <w:basedOn w:val="a1"/>
    <w:uiPriority w:val="39"/>
    <w:rsid w:val="001E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3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8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7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1738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8986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4781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21439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8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3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29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7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9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29224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03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442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4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79392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629177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07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19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Hin Fong</dc:creator>
  <cp:keywords/>
  <dc:description/>
  <cp:lastModifiedBy>Marco Fong</cp:lastModifiedBy>
  <cp:revision>9</cp:revision>
  <cp:lastPrinted>2025-08-12T08:26:00Z</cp:lastPrinted>
  <dcterms:created xsi:type="dcterms:W3CDTF">2025-08-01T08:22:00Z</dcterms:created>
  <dcterms:modified xsi:type="dcterms:W3CDTF">2025-08-12T08:32:00Z</dcterms:modified>
</cp:coreProperties>
</file>