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13C42" w14:textId="77777777" w:rsidR="00D81D58" w:rsidRPr="00D81D58" w:rsidRDefault="00D81D58" w:rsidP="00D81D58">
      <w:pPr>
        <w:spacing w:line="360" w:lineRule="auto"/>
        <w:rPr>
          <w:rFonts w:ascii="Ebrima" w:hAnsi="Ebrima"/>
          <w:b/>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80"/>
        <w:gridCol w:w="2693"/>
        <w:gridCol w:w="1843"/>
        <w:gridCol w:w="2500"/>
      </w:tblGrid>
      <w:tr w:rsidR="00D81D58" w:rsidRPr="008B5CA5" w14:paraId="7EA85B9C" w14:textId="77777777" w:rsidTr="008B5CA5">
        <w:tc>
          <w:tcPr>
            <w:tcW w:w="1980" w:type="dxa"/>
            <w:shd w:val="clear" w:color="auto" w:fill="DEEAF6" w:themeFill="accent1" w:themeFillTint="33"/>
          </w:tcPr>
          <w:p w14:paraId="675167CC" w14:textId="77777777" w:rsidR="00D81D58" w:rsidRPr="008B5CA5" w:rsidRDefault="00064293" w:rsidP="00D832B2">
            <w:pPr>
              <w:spacing w:before="60" w:after="60" w:line="360" w:lineRule="auto"/>
              <w:rPr>
                <w:rFonts w:ascii="Arial" w:hAnsi="Arial" w:cs="Arial"/>
                <w:b/>
                <w:sz w:val="20"/>
                <w:szCs w:val="20"/>
              </w:rPr>
            </w:pPr>
            <w:r w:rsidRPr="008B5CA5">
              <w:rPr>
                <w:rFonts w:ascii="Arial" w:hAnsi="Arial" w:cs="Arial"/>
                <w:b/>
                <w:sz w:val="20"/>
                <w:szCs w:val="20"/>
              </w:rPr>
              <w:t>PROJECT NAME:</w:t>
            </w:r>
          </w:p>
        </w:tc>
        <w:tc>
          <w:tcPr>
            <w:tcW w:w="7036" w:type="dxa"/>
            <w:gridSpan w:val="3"/>
          </w:tcPr>
          <w:p w14:paraId="3907E351" w14:textId="1832179C" w:rsidR="00D81D58" w:rsidRPr="008B5CA5" w:rsidRDefault="00CF082C" w:rsidP="00D832B2">
            <w:pPr>
              <w:spacing w:before="60" w:after="60" w:line="360" w:lineRule="auto"/>
              <w:rPr>
                <w:rFonts w:ascii="Arial" w:hAnsi="Arial" w:cs="Arial"/>
                <w:b/>
                <w:sz w:val="20"/>
                <w:szCs w:val="20"/>
              </w:rPr>
            </w:pPr>
            <w:r>
              <w:rPr>
                <w:rFonts w:ascii="Arial" w:hAnsi="Arial" w:cs="Arial"/>
                <w:b/>
                <w:sz w:val="20"/>
                <w:szCs w:val="20"/>
              </w:rPr>
              <w:t>Genealogy Application / Website</w:t>
            </w:r>
          </w:p>
        </w:tc>
      </w:tr>
      <w:tr w:rsidR="00D81D58" w:rsidRPr="008B5CA5" w14:paraId="31486E17" w14:textId="77777777" w:rsidTr="008B5CA5">
        <w:tc>
          <w:tcPr>
            <w:tcW w:w="1980" w:type="dxa"/>
            <w:shd w:val="clear" w:color="auto" w:fill="DEEAF6" w:themeFill="accent1" w:themeFillTint="33"/>
          </w:tcPr>
          <w:p w14:paraId="1BCF70ED" w14:textId="77777777" w:rsidR="00D81D58" w:rsidRPr="008B5CA5" w:rsidRDefault="00064293" w:rsidP="00D832B2">
            <w:pPr>
              <w:spacing w:before="60" w:after="60" w:line="360" w:lineRule="auto"/>
              <w:rPr>
                <w:rFonts w:ascii="Arial" w:hAnsi="Arial" w:cs="Arial"/>
                <w:b/>
                <w:sz w:val="20"/>
                <w:szCs w:val="20"/>
              </w:rPr>
            </w:pPr>
            <w:r w:rsidRPr="008B5CA5">
              <w:rPr>
                <w:rFonts w:ascii="Arial" w:hAnsi="Arial" w:cs="Arial"/>
                <w:b/>
                <w:sz w:val="20"/>
                <w:szCs w:val="20"/>
              </w:rPr>
              <w:t>STUDENT NAME:</w:t>
            </w:r>
          </w:p>
        </w:tc>
        <w:tc>
          <w:tcPr>
            <w:tcW w:w="7036" w:type="dxa"/>
            <w:gridSpan w:val="3"/>
          </w:tcPr>
          <w:p w14:paraId="002BF451" w14:textId="5E77C52B" w:rsidR="00D81D58" w:rsidRPr="008B5CA5" w:rsidRDefault="00A62B19" w:rsidP="00D832B2">
            <w:pPr>
              <w:tabs>
                <w:tab w:val="left" w:pos="1110"/>
              </w:tabs>
              <w:spacing w:before="60" w:after="60" w:line="360" w:lineRule="auto"/>
              <w:rPr>
                <w:rFonts w:ascii="Arial" w:hAnsi="Arial" w:cs="Arial"/>
                <w:b/>
                <w:sz w:val="20"/>
                <w:szCs w:val="20"/>
              </w:rPr>
            </w:pPr>
            <w:r>
              <w:rPr>
                <w:rFonts w:ascii="Arial" w:hAnsi="Arial" w:cs="Arial"/>
                <w:b/>
                <w:sz w:val="20"/>
                <w:szCs w:val="20"/>
              </w:rPr>
              <w:t>Marco Giacoppo</w:t>
            </w:r>
          </w:p>
        </w:tc>
      </w:tr>
      <w:tr w:rsidR="00D832B2" w:rsidRPr="008B5CA5" w14:paraId="04A6D6CB" w14:textId="77777777" w:rsidTr="008B5CA5">
        <w:tc>
          <w:tcPr>
            <w:tcW w:w="1980" w:type="dxa"/>
            <w:shd w:val="clear" w:color="auto" w:fill="DEEAF6" w:themeFill="accent1" w:themeFillTint="33"/>
          </w:tcPr>
          <w:p w14:paraId="42B437B5" w14:textId="77777777" w:rsidR="00D832B2" w:rsidRPr="008B5CA5" w:rsidRDefault="00064293" w:rsidP="00D832B2">
            <w:pPr>
              <w:spacing w:before="60" w:after="60" w:line="360" w:lineRule="auto"/>
              <w:rPr>
                <w:rFonts w:ascii="Arial" w:hAnsi="Arial" w:cs="Arial"/>
                <w:b/>
                <w:sz w:val="20"/>
                <w:szCs w:val="20"/>
              </w:rPr>
            </w:pPr>
            <w:r w:rsidRPr="008B5CA5">
              <w:rPr>
                <w:rFonts w:ascii="Arial" w:hAnsi="Arial" w:cs="Arial"/>
                <w:b/>
                <w:sz w:val="20"/>
                <w:szCs w:val="20"/>
              </w:rPr>
              <w:t>STUDENT ID:</w:t>
            </w:r>
          </w:p>
        </w:tc>
        <w:tc>
          <w:tcPr>
            <w:tcW w:w="2693" w:type="dxa"/>
          </w:tcPr>
          <w:p w14:paraId="16C9EA55" w14:textId="76AE1DFE" w:rsidR="00D832B2" w:rsidRPr="008B5CA5" w:rsidRDefault="00820765" w:rsidP="00D832B2">
            <w:pPr>
              <w:spacing w:before="60" w:after="60" w:line="360" w:lineRule="auto"/>
              <w:rPr>
                <w:rFonts w:ascii="Arial" w:hAnsi="Arial" w:cs="Arial"/>
                <w:b/>
                <w:sz w:val="20"/>
                <w:szCs w:val="20"/>
              </w:rPr>
            </w:pPr>
            <w:r>
              <w:rPr>
                <w:rFonts w:ascii="Arial" w:hAnsi="Arial" w:cs="Arial"/>
                <w:b/>
                <w:sz w:val="20"/>
                <w:szCs w:val="20"/>
              </w:rPr>
              <w:t>104071453</w:t>
            </w:r>
          </w:p>
        </w:tc>
        <w:tc>
          <w:tcPr>
            <w:tcW w:w="1843" w:type="dxa"/>
            <w:shd w:val="clear" w:color="auto" w:fill="DEEAF6" w:themeFill="accent1" w:themeFillTint="33"/>
          </w:tcPr>
          <w:p w14:paraId="5B2F6E9B" w14:textId="1BF3CB74" w:rsidR="00D832B2" w:rsidRPr="008B5CA5" w:rsidRDefault="00064293" w:rsidP="00D832B2">
            <w:pPr>
              <w:spacing w:before="60" w:after="60" w:line="360" w:lineRule="auto"/>
              <w:rPr>
                <w:rFonts w:ascii="Arial" w:hAnsi="Arial" w:cs="Arial"/>
                <w:b/>
                <w:sz w:val="20"/>
                <w:szCs w:val="20"/>
              </w:rPr>
            </w:pPr>
            <w:r w:rsidRPr="008B5CA5">
              <w:rPr>
                <w:rFonts w:ascii="Arial" w:hAnsi="Arial" w:cs="Arial"/>
                <w:b/>
                <w:sz w:val="20"/>
                <w:szCs w:val="20"/>
              </w:rPr>
              <w:t>WEEK #</w:t>
            </w:r>
            <w:r w:rsidR="008B5CA5">
              <w:rPr>
                <w:rFonts w:ascii="Arial" w:hAnsi="Arial" w:cs="Arial"/>
                <w:b/>
                <w:sz w:val="20"/>
                <w:szCs w:val="20"/>
              </w:rPr>
              <w:t xml:space="preserve"> </w:t>
            </w:r>
            <w:r w:rsidR="006629A5" w:rsidRPr="008B5CA5">
              <w:rPr>
                <w:rFonts w:ascii="Arial" w:hAnsi="Arial" w:cs="Arial"/>
                <w:b/>
                <w:sz w:val="20"/>
                <w:szCs w:val="20"/>
              </w:rPr>
              <w:t>(</w:t>
            </w:r>
            <w:r w:rsidR="00C81C4D" w:rsidRPr="008B5CA5">
              <w:rPr>
                <w:rFonts w:ascii="Arial" w:hAnsi="Arial" w:cs="Arial"/>
                <w:b/>
                <w:sz w:val="20"/>
                <w:szCs w:val="20"/>
              </w:rPr>
              <w:t xml:space="preserve">&amp; </w:t>
            </w:r>
            <w:r w:rsidR="006629A5" w:rsidRPr="008B5CA5">
              <w:rPr>
                <w:rFonts w:ascii="Arial" w:hAnsi="Arial" w:cs="Arial"/>
                <w:b/>
                <w:sz w:val="20"/>
                <w:szCs w:val="20"/>
              </w:rPr>
              <w:t>dates covered)</w:t>
            </w:r>
            <w:r w:rsidRPr="008B5CA5">
              <w:rPr>
                <w:rFonts w:ascii="Arial" w:hAnsi="Arial" w:cs="Arial"/>
                <w:b/>
                <w:sz w:val="20"/>
                <w:szCs w:val="20"/>
              </w:rPr>
              <w:t>:</w:t>
            </w:r>
          </w:p>
        </w:tc>
        <w:tc>
          <w:tcPr>
            <w:tcW w:w="2500" w:type="dxa"/>
          </w:tcPr>
          <w:p w14:paraId="45B32532" w14:textId="6FAB8BF5" w:rsidR="00D832B2" w:rsidRPr="008B5CA5" w:rsidRDefault="00820765" w:rsidP="00D832B2">
            <w:pPr>
              <w:spacing w:before="60" w:after="60" w:line="360" w:lineRule="auto"/>
              <w:rPr>
                <w:rFonts w:ascii="Arial" w:hAnsi="Arial" w:cs="Arial"/>
                <w:b/>
                <w:sz w:val="20"/>
                <w:szCs w:val="20"/>
              </w:rPr>
            </w:pPr>
            <w:r>
              <w:rPr>
                <w:rFonts w:ascii="Arial" w:hAnsi="Arial" w:cs="Arial"/>
                <w:b/>
                <w:sz w:val="20"/>
                <w:szCs w:val="20"/>
              </w:rPr>
              <w:t xml:space="preserve">Week </w:t>
            </w:r>
            <w:r w:rsidR="00265074">
              <w:rPr>
                <w:rFonts w:ascii="Arial" w:hAnsi="Arial" w:cs="Arial"/>
                <w:b/>
                <w:sz w:val="20"/>
                <w:szCs w:val="20"/>
              </w:rPr>
              <w:t>8</w:t>
            </w:r>
            <w:r>
              <w:rPr>
                <w:rFonts w:ascii="Arial" w:hAnsi="Arial" w:cs="Arial"/>
                <w:b/>
                <w:sz w:val="20"/>
                <w:szCs w:val="20"/>
              </w:rPr>
              <w:t xml:space="preserve"> (</w:t>
            </w:r>
            <w:r w:rsidR="00265074">
              <w:rPr>
                <w:rFonts w:ascii="Arial" w:hAnsi="Arial" w:cs="Arial"/>
                <w:b/>
                <w:sz w:val="20"/>
                <w:szCs w:val="20"/>
              </w:rPr>
              <w:t>23</w:t>
            </w:r>
            <w:r>
              <w:rPr>
                <w:rFonts w:ascii="Arial" w:hAnsi="Arial" w:cs="Arial"/>
                <w:b/>
                <w:sz w:val="20"/>
                <w:szCs w:val="20"/>
              </w:rPr>
              <w:t>/0</w:t>
            </w:r>
            <w:r w:rsidR="00CF082C">
              <w:rPr>
                <w:rFonts w:ascii="Arial" w:hAnsi="Arial" w:cs="Arial"/>
                <w:b/>
                <w:sz w:val="20"/>
                <w:szCs w:val="20"/>
              </w:rPr>
              <w:t>9</w:t>
            </w:r>
            <w:r>
              <w:rPr>
                <w:rFonts w:ascii="Arial" w:hAnsi="Arial" w:cs="Arial"/>
                <w:b/>
                <w:sz w:val="20"/>
                <w:szCs w:val="20"/>
              </w:rPr>
              <w:t xml:space="preserve">/2024 – </w:t>
            </w:r>
            <w:r w:rsidR="006620C1">
              <w:rPr>
                <w:rFonts w:ascii="Arial" w:hAnsi="Arial" w:cs="Arial"/>
                <w:b/>
                <w:sz w:val="20"/>
                <w:szCs w:val="20"/>
              </w:rPr>
              <w:t>2</w:t>
            </w:r>
            <w:r w:rsidR="00265074">
              <w:rPr>
                <w:rFonts w:ascii="Arial" w:hAnsi="Arial" w:cs="Arial"/>
                <w:b/>
                <w:sz w:val="20"/>
                <w:szCs w:val="20"/>
              </w:rPr>
              <w:t>7</w:t>
            </w:r>
            <w:r>
              <w:rPr>
                <w:rFonts w:ascii="Arial" w:hAnsi="Arial" w:cs="Arial"/>
                <w:b/>
                <w:sz w:val="20"/>
                <w:szCs w:val="20"/>
              </w:rPr>
              <w:t>/0</w:t>
            </w:r>
            <w:r w:rsidR="00CF082C">
              <w:rPr>
                <w:rFonts w:ascii="Arial" w:hAnsi="Arial" w:cs="Arial"/>
                <w:b/>
                <w:sz w:val="20"/>
                <w:szCs w:val="20"/>
              </w:rPr>
              <w:t>9</w:t>
            </w:r>
            <w:r>
              <w:rPr>
                <w:rFonts w:ascii="Arial" w:hAnsi="Arial" w:cs="Arial"/>
                <w:b/>
                <w:sz w:val="20"/>
                <w:szCs w:val="20"/>
              </w:rPr>
              <w:t>/2024)</w:t>
            </w:r>
          </w:p>
        </w:tc>
      </w:tr>
    </w:tbl>
    <w:p w14:paraId="0F8AE53E" w14:textId="77777777" w:rsidR="00D81D58" w:rsidRPr="008B5CA5" w:rsidRDefault="00D81D58" w:rsidP="00D81D58">
      <w:pPr>
        <w:spacing w:line="360" w:lineRule="auto"/>
        <w:rPr>
          <w:rFonts w:ascii="Arial" w:hAnsi="Arial" w:cs="Arial"/>
          <w:b/>
          <w:szCs w:val="20"/>
        </w:rPr>
      </w:pPr>
    </w:p>
    <w:tbl>
      <w:tblPr>
        <w:tblStyle w:val="TableGrid"/>
        <w:tblW w:w="89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22"/>
        <w:gridCol w:w="1735"/>
        <w:gridCol w:w="1701"/>
        <w:gridCol w:w="2307"/>
      </w:tblGrid>
      <w:tr w:rsidR="004757B7" w:rsidRPr="008B5CA5" w14:paraId="03989B6A" w14:textId="77777777" w:rsidTr="004757B7">
        <w:trPr>
          <w:trHeight w:val="409"/>
        </w:trPr>
        <w:tc>
          <w:tcPr>
            <w:tcW w:w="3222" w:type="dxa"/>
            <w:shd w:val="clear" w:color="auto" w:fill="DEEAF6" w:themeFill="accent1" w:themeFillTint="33"/>
          </w:tcPr>
          <w:p w14:paraId="5E89378A" w14:textId="0FCB89D8" w:rsidR="004757B7" w:rsidRPr="008B5CA5" w:rsidRDefault="004757B7" w:rsidP="004757B7">
            <w:pPr>
              <w:spacing w:before="120" w:after="120" w:line="720" w:lineRule="auto"/>
              <w:jc w:val="center"/>
              <w:rPr>
                <w:rFonts w:ascii="Arial" w:hAnsi="Arial" w:cs="Arial"/>
                <w:b/>
                <w:sz w:val="20"/>
                <w:szCs w:val="20"/>
              </w:rPr>
            </w:pPr>
            <w:r w:rsidRPr="008B5CA5">
              <w:rPr>
                <w:rFonts w:ascii="Arial" w:hAnsi="Arial" w:cs="Arial"/>
                <w:b/>
                <w:sz w:val="20"/>
                <w:szCs w:val="20"/>
              </w:rPr>
              <w:t>TASKS</w:t>
            </w:r>
          </w:p>
        </w:tc>
        <w:tc>
          <w:tcPr>
            <w:tcW w:w="1735" w:type="dxa"/>
            <w:shd w:val="clear" w:color="auto" w:fill="DEEAF6" w:themeFill="accent1" w:themeFillTint="33"/>
          </w:tcPr>
          <w:p w14:paraId="7BCEDCB6" w14:textId="47094028" w:rsidR="004757B7" w:rsidRPr="008B5CA5" w:rsidRDefault="004757B7" w:rsidP="004757B7">
            <w:pPr>
              <w:spacing w:before="120" w:after="120" w:line="720" w:lineRule="auto"/>
              <w:jc w:val="center"/>
              <w:rPr>
                <w:rFonts w:ascii="Arial" w:hAnsi="Arial" w:cs="Arial"/>
                <w:b/>
                <w:sz w:val="20"/>
                <w:szCs w:val="20"/>
              </w:rPr>
            </w:pPr>
            <w:r w:rsidRPr="008B5CA5">
              <w:rPr>
                <w:rFonts w:ascii="Arial" w:hAnsi="Arial" w:cs="Arial"/>
                <w:b/>
                <w:sz w:val="20"/>
                <w:szCs w:val="20"/>
              </w:rPr>
              <w:t>STATUS</w:t>
            </w:r>
          </w:p>
        </w:tc>
        <w:tc>
          <w:tcPr>
            <w:tcW w:w="1701" w:type="dxa"/>
            <w:shd w:val="clear" w:color="auto" w:fill="DEEAF6" w:themeFill="accent1" w:themeFillTint="33"/>
          </w:tcPr>
          <w:p w14:paraId="609028DF" w14:textId="438EB4F5" w:rsidR="004757B7" w:rsidRPr="008B5CA5" w:rsidRDefault="004757B7" w:rsidP="004757B7">
            <w:pPr>
              <w:spacing w:before="120" w:after="120" w:line="720" w:lineRule="auto"/>
              <w:jc w:val="center"/>
              <w:rPr>
                <w:rFonts w:ascii="Arial" w:hAnsi="Arial" w:cs="Arial"/>
                <w:b/>
                <w:sz w:val="20"/>
                <w:szCs w:val="20"/>
              </w:rPr>
            </w:pPr>
            <w:r w:rsidRPr="008B5CA5">
              <w:rPr>
                <w:rFonts w:ascii="Arial" w:hAnsi="Arial" w:cs="Arial"/>
                <w:b/>
                <w:sz w:val="20"/>
                <w:szCs w:val="20"/>
              </w:rPr>
              <w:t>TIME SPENT</w:t>
            </w:r>
          </w:p>
        </w:tc>
        <w:tc>
          <w:tcPr>
            <w:tcW w:w="2307" w:type="dxa"/>
            <w:shd w:val="clear" w:color="auto" w:fill="DEEAF6" w:themeFill="accent1" w:themeFillTint="33"/>
          </w:tcPr>
          <w:p w14:paraId="512495EE" w14:textId="6BDCDF41" w:rsidR="004757B7" w:rsidRPr="008B5CA5" w:rsidRDefault="004757B7" w:rsidP="004757B7">
            <w:pPr>
              <w:spacing w:before="120" w:after="120" w:line="720" w:lineRule="auto"/>
              <w:jc w:val="center"/>
              <w:rPr>
                <w:rFonts w:ascii="Arial" w:hAnsi="Arial" w:cs="Arial"/>
                <w:b/>
                <w:sz w:val="20"/>
                <w:szCs w:val="20"/>
              </w:rPr>
            </w:pPr>
            <w:r w:rsidRPr="008B5CA5">
              <w:rPr>
                <w:rFonts w:ascii="Arial" w:hAnsi="Arial" w:cs="Arial"/>
                <w:b/>
                <w:sz w:val="20"/>
                <w:szCs w:val="20"/>
              </w:rPr>
              <w:t>ACTION ITEM/NOTE</w:t>
            </w:r>
          </w:p>
        </w:tc>
      </w:tr>
      <w:tr w:rsidR="004757B7" w:rsidRPr="008B5CA5" w14:paraId="506A4357" w14:textId="77777777" w:rsidTr="004757B7">
        <w:trPr>
          <w:trHeight w:val="595"/>
        </w:trPr>
        <w:tc>
          <w:tcPr>
            <w:tcW w:w="3222" w:type="dxa"/>
          </w:tcPr>
          <w:p w14:paraId="108EDDB8" w14:textId="2A5DDFFE" w:rsidR="004757B7" w:rsidRPr="00820765" w:rsidRDefault="00711743" w:rsidP="00820765">
            <w:pPr>
              <w:spacing w:line="360" w:lineRule="auto"/>
              <w:rPr>
                <w:rFonts w:ascii="Arial" w:hAnsi="Arial" w:cs="Arial"/>
                <w:bCs/>
                <w:sz w:val="20"/>
                <w:szCs w:val="20"/>
              </w:rPr>
            </w:pPr>
            <w:r>
              <w:rPr>
                <w:rFonts w:ascii="Arial" w:hAnsi="Arial" w:cs="Arial"/>
                <w:bCs/>
                <w:sz w:val="20"/>
                <w:szCs w:val="20"/>
              </w:rPr>
              <w:t>Attended the seminar</w:t>
            </w:r>
          </w:p>
        </w:tc>
        <w:tc>
          <w:tcPr>
            <w:tcW w:w="1735" w:type="dxa"/>
          </w:tcPr>
          <w:p w14:paraId="01F00867" w14:textId="290F19FC" w:rsidR="004757B7" w:rsidRPr="008B5CA5" w:rsidRDefault="00711743" w:rsidP="004757B7">
            <w:pPr>
              <w:spacing w:line="720" w:lineRule="auto"/>
              <w:rPr>
                <w:rFonts w:ascii="Arial" w:hAnsi="Arial" w:cs="Arial"/>
                <w:sz w:val="20"/>
                <w:szCs w:val="20"/>
              </w:rPr>
            </w:pPr>
            <w:r>
              <w:rPr>
                <w:rFonts w:ascii="Arial" w:hAnsi="Arial" w:cs="Arial"/>
                <w:sz w:val="20"/>
                <w:szCs w:val="20"/>
              </w:rPr>
              <w:t>Completed</w:t>
            </w:r>
          </w:p>
        </w:tc>
        <w:tc>
          <w:tcPr>
            <w:tcW w:w="1701" w:type="dxa"/>
          </w:tcPr>
          <w:p w14:paraId="704FD2EA" w14:textId="7C3ACD3C" w:rsidR="004757B7" w:rsidRPr="00820765" w:rsidRDefault="00711743" w:rsidP="004757B7">
            <w:pPr>
              <w:spacing w:line="720" w:lineRule="auto"/>
              <w:rPr>
                <w:rFonts w:ascii="Arial" w:hAnsi="Arial" w:cs="Arial"/>
                <w:bCs/>
                <w:sz w:val="20"/>
                <w:szCs w:val="20"/>
              </w:rPr>
            </w:pPr>
            <w:r>
              <w:rPr>
                <w:rFonts w:ascii="Arial" w:hAnsi="Arial" w:cs="Arial"/>
                <w:bCs/>
                <w:sz w:val="20"/>
                <w:szCs w:val="20"/>
              </w:rPr>
              <w:t>1 hour</w:t>
            </w:r>
          </w:p>
        </w:tc>
        <w:tc>
          <w:tcPr>
            <w:tcW w:w="2307" w:type="dxa"/>
          </w:tcPr>
          <w:p w14:paraId="53DC95C3" w14:textId="15FC5EED" w:rsidR="004757B7" w:rsidRPr="00CA70F1" w:rsidRDefault="004757B7" w:rsidP="00CA70F1">
            <w:pPr>
              <w:spacing w:line="360" w:lineRule="auto"/>
              <w:rPr>
                <w:rFonts w:ascii="Arial" w:hAnsi="Arial" w:cs="Arial"/>
                <w:bCs/>
                <w:sz w:val="20"/>
                <w:szCs w:val="20"/>
              </w:rPr>
            </w:pPr>
          </w:p>
        </w:tc>
      </w:tr>
      <w:tr w:rsidR="004757B7" w:rsidRPr="008B5CA5" w14:paraId="5257A860" w14:textId="77777777" w:rsidTr="004757B7">
        <w:trPr>
          <w:trHeight w:val="587"/>
        </w:trPr>
        <w:tc>
          <w:tcPr>
            <w:tcW w:w="3222" w:type="dxa"/>
          </w:tcPr>
          <w:p w14:paraId="17A630DB" w14:textId="43AD53F9" w:rsidR="004757B7" w:rsidRPr="00820765" w:rsidRDefault="00265074" w:rsidP="00A62B19">
            <w:pPr>
              <w:spacing w:line="360" w:lineRule="auto"/>
              <w:rPr>
                <w:rFonts w:ascii="Arial" w:hAnsi="Arial" w:cs="Arial"/>
                <w:bCs/>
                <w:sz w:val="20"/>
                <w:szCs w:val="20"/>
              </w:rPr>
            </w:pPr>
            <w:r>
              <w:rPr>
                <w:rFonts w:ascii="Arial" w:hAnsi="Arial" w:cs="Arial"/>
                <w:bCs/>
                <w:sz w:val="20"/>
                <w:szCs w:val="20"/>
              </w:rPr>
              <w:t>Meeting with supervisor</w:t>
            </w:r>
          </w:p>
        </w:tc>
        <w:tc>
          <w:tcPr>
            <w:tcW w:w="1735" w:type="dxa"/>
          </w:tcPr>
          <w:p w14:paraId="563ED471" w14:textId="66318D08" w:rsidR="004757B7" w:rsidRPr="008B5CA5" w:rsidRDefault="00711743" w:rsidP="004757B7">
            <w:pPr>
              <w:spacing w:line="720" w:lineRule="auto"/>
              <w:rPr>
                <w:rFonts w:ascii="Arial" w:hAnsi="Arial" w:cs="Arial"/>
                <w:sz w:val="20"/>
                <w:szCs w:val="20"/>
              </w:rPr>
            </w:pPr>
            <w:r>
              <w:rPr>
                <w:rFonts w:ascii="Arial" w:hAnsi="Arial" w:cs="Arial"/>
                <w:sz w:val="20"/>
                <w:szCs w:val="20"/>
              </w:rPr>
              <w:t>Completed</w:t>
            </w:r>
          </w:p>
        </w:tc>
        <w:tc>
          <w:tcPr>
            <w:tcW w:w="1701" w:type="dxa"/>
          </w:tcPr>
          <w:p w14:paraId="690BF542" w14:textId="419BB41A" w:rsidR="004757B7" w:rsidRPr="00820765" w:rsidRDefault="00711743" w:rsidP="004757B7">
            <w:pPr>
              <w:spacing w:line="720" w:lineRule="auto"/>
              <w:rPr>
                <w:rFonts w:ascii="Arial" w:hAnsi="Arial" w:cs="Arial"/>
                <w:bCs/>
                <w:sz w:val="20"/>
                <w:szCs w:val="20"/>
              </w:rPr>
            </w:pPr>
            <w:r>
              <w:rPr>
                <w:rFonts w:ascii="Arial" w:hAnsi="Arial" w:cs="Arial"/>
                <w:bCs/>
                <w:sz w:val="20"/>
                <w:szCs w:val="20"/>
              </w:rPr>
              <w:t>30 minutes</w:t>
            </w:r>
          </w:p>
        </w:tc>
        <w:tc>
          <w:tcPr>
            <w:tcW w:w="2307" w:type="dxa"/>
          </w:tcPr>
          <w:p w14:paraId="5DAD09A3" w14:textId="28D56ADF" w:rsidR="004757B7" w:rsidRPr="00CA70F1" w:rsidRDefault="004757B7" w:rsidP="00CA70F1">
            <w:pPr>
              <w:spacing w:line="360" w:lineRule="auto"/>
              <w:rPr>
                <w:rFonts w:ascii="Arial" w:hAnsi="Arial" w:cs="Arial"/>
                <w:bCs/>
                <w:sz w:val="20"/>
                <w:szCs w:val="20"/>
              </w:rPr>
            </w:pPr>
          </w:p>
        </w:tc>
      </w:tr>
      <w:tr w:rsidR="004757B7" w:rsidRPr="008B5CA5" w14:paraId="0014D000" w14:textId="77777777" w:rsidTr="004757B7">
        <w:trPr>
          <w:trHeight w:val="595"/>
        </w:trPr>
        <w:tc>
          <w:tcPr>
            <w:tcW w:w="3222" w:type="dxa"/>
          </w:tcPr>
          <w:p w14:paraId="3565499C" w14:textId="469CC05E" w:rsidR="004757B7" w:rsidRPr="00820765" w:rsidRDefault="00265074" w:rsidP="00A62B19">
            <w:pPr>
              <w:spacing w:line="360" w:lineRule="auto"/>
              <w:rPr>
                <w:rFonts w:ascii="Arial" w:hAnsi="Arial" w:cs="Arial"/>
                <w:bCs/>
                <w:sz w:val="20"/>
                <w:szCs w:val="20"/>
              </w:rPr>
            </w:pPr>
            <w:r>
              <w:rPr>
                <w:rFonts w:ascii="Arial" w:hAnsi="Arial" w:cs="Arial"/>
                <w:bCs/>
                <w:sz w:val="20"/>
                <w:szCs w:val="20"/>
              </w:rPr>
              <w:t xml:space="preserve">Completed part </w:t>
            </w:r>
            <w:r w:rsidR="006F3AB8">
              <w:rPr>
                <w:rFonts w:ascii="Arial" w:hAnsi="Arial" w:cs="Arial"/>
                <w:bCs/>
                <w:sz w:val="20"/>
                <w:szCs w:val="20"/>
              </w:rPr>
              <w:t>of sprint 2: Design Plan</w:t>
            </w:r>
          </w:p>
        </w:tc>
        <w:tc>
          <w:tcPr>
            <w:tcW w:w="1735" w:type="dxa"/>
          </w:tcPr>
          <w:p w14:paraId="3ADE9660" w14:textId="1A47E111" w:rsidR="004757B7" w:rsidRPr="00820765" w:rsidRDefault="009833A7" w:rsidP="004757B7">
            <w:pPr>
              <w:spacing w:line="720" w:lineRule="auto"/>
              <w:rPr>
                <w:rFonts w:ascii="Arial" w:hAnsi="Arial" w:cs="Arial"/>
                <w:bCs/>
                <w:sz w:val="20"/>
                <w:szCs w:val="20"/>
              </w:rPr>
            </w:pPr>
            <w:r>
              <w:rPr>
                <w:rFonts w:ascii="Arial" w:hAnsi="Arial" w:cs="Arial"/>
                <w:bCs/>
                <w:sz w:val="20"/>
                <w:szCs w:val="20"/>
              </w:rPr>
              <w:t>Completed</w:t>
            </w:r>
          </w:p>
        </w:tc>
        <w:tc>
          <w:tcPr>
            <w:tcW w:w="1701" w:type="dxa"/>
          </w:tcPr>
          <w:p w14:paraId="7AD62B1E" w14:textId="2F585F3D" w:rsidR="004757B7" w:rsidRPr="00820765" w:rsidRDefault="006F3AB8" w:rsidP="004757B7">
            <w:pPr>
              <w:spacing w:line="720" w:lineRule="auto"/>
              <w:rPr>
                <w:rFonts w:ascii="Arial" w:hAnsi="Arial" w:cs="Arial"/>
                <w:bCs/>
                <w:sz w:val="20"/>
                <w:szCs w:val="20"/>
              </w:rPr>
            </w:pPr>
            <w:r>
              <w:rPr>
                <w:rFonts w:ascii="Arial" w:hAnsi="Arial" w:cs="Arial"/>
                <w:bCs/>
                <w:sz w:val="20"/>
                <w:szCs w:val="20"/>
              </w:rPr>
              <w:t>3</w:t>
            </w:r>
            <w:r w:rsidR="00CF082C">
              <w:rPr>
                <w:rFonts w:ascii="Arial" w:hAnsi="Arial" w:cs="Arial"/>
                <w:bCs/>
                <w:sz w:val="20"/>
                <w:szCs w:val="20"/>
              </w:rPr>
              <w:t xml:space="preserve"> </w:t>
            </w:r>
            <w:r w:rsidR="006F4F6E">
              <w:rPr>
                <w:rFonts w:ascii="Arial" w:hAnsi="Arial" w:cs="Arial"/>
                <w:bCs/>
                <w:sz w:val="20"/>
                <w:szCs w:val="20"/>
              </w:rPr>
              <w:t>hour</w:t>
            </w:r>
            <w:r w:rsidR="006620C1">
              <w:rPr>
                <w:rFonts w:ascii="Arial" w:hAnsi="Arial" w:cs="Arial"/>
                <w:bCs/>
                <w:sz w:val="20"/>
                <w:szCs w:val="20"/>
              </w:rPr>
              <w:t>s</w:t>
            </w:r>
          </w:p>
        </w:tc>
        <w:tc>
          <w:tcPr>
            <w:tcW w:w="2307" w:type="dxa"/>
          </w:tcPr>
          <w:p w14:paraId="09C5B09B" w14:textId="6789B443" w:rsidR="00A62B19" w:rsidRPr="00CA70F1" w:rsidRDefault="006F3AB8" w:rsidP="00CA70F1">
            <w:pPr>
              <w:spacing w:line="360" w:lineRule="auto"/>
              <w:rPr>
                <w:rFonts w:ascii="Arial" w:hAnsi="Arial" w:cs="Arial"/>
                <w:bCs/>
                <w:sz w:val="20"/>
                <w:szCs w:val="20"/>
              </w:rPr>
            </w:pPr>
            <w:r>
              <w:rPr>
                <w:rFonts w:ascii="Arial" w:hAnsi="Arial" w:cs="Arial"/>
                <w:bCs/>
                <w:sz w:val="20"/>
                <w:szCs w:val="20"/>
              </w:rPr>
              <w:t>Worked on problem overview, solution approach, and alternative architecture</w:t>
            </w:r>
          </w:p>
        </w:tc>
      </w:tr>
      <w:tr w:rsidR="00CA70F1" w:rsidRPr="008B5CA5" w14:paraId="7F87D743" w14:textId="77777777" w:rsidTr="004757B7">
        <w:trPr>
          <w:trHeight w:val="595"/>
        </w:trPr>
        <w:tc>
          <w:tcPr>
            <w:tcW w:w="3222" w:type="dxa"/>
          </w:tcPr>
          <w:p w14:paraId="5CE978DA" w14:textId="19C33E37" w:rsidR="00CA70F1" w:rsidRDefault="006F3AB8" w:rsidP="00A62B19">
            <w:pPr>
              <w:spacing w:line="360" w:lineRule="auto"/>
              <w:rPr>
                <w:rFonts w:ascii="Arial" w:hAnsi="Arial" w:cs="Arial"/>
                <w:bCs/>
                <w:sz w:val="20"/>
                <w:szCs w:val="20"/>
              </w:rPr>
            </w:pPr>
            <w:r>
              <w:rPr>
                <w:rFonts w:ascii="Arial" w:hAnsi="Arial" w:cs="Arial"/>
                <w:bCs/>
                <w:sz w:val="20"/>
                <w:szCs w:val="20"/>
              </w:rPr>
              <w:t>Research on Next.js for front-end development</w:t>
            </w:r>
          </w:p>
        </w:tc>
        <w:tc>
          <w:tcPr>
            <w:tcW w:w="1735" w:type="dxa"/>
          </w:tcPr>
          <w:p w14:paraId="03CE2FB2" w14:textId="1BCABEB7" w:rsidR="00CA70F1" w:rsidRDefault="006F3AB8" w:rsidP="004757B7">
            <w:pPr>
              <w:spacing w:line="720" w:lineRule="auto"/>
              <w:rPr>
                <w:rFonts w:ascii="Arial" w:hAnsi="Arial" w:cs="Arial"/>
                <w:bCs/>
                <w:sz w:val="20"/>
                <w:szCs w:val="20"/>
              </w:rPr>
            </w:pPr>
            <w:r>
              <w:rPr>
                <w:rFonts w:ascii="Arial" w:hAnsi="Arial" w:cs="Arial"/>
                <w:bCs/>
                <w:sz w:val="20"/>
                <w:szCs w:val="20"/>
              </w:rPr>
              <w:t>On Going</w:t>
            </w:r>
          </w:p>
        </w:tc>
        <w:tc>
          <w:tcPr>
            <w:tcW w:w="1701" w:type="dxa"/>
          </w:tcPr>
          <w:p w14:paraId="180873BE" w14:textId="7F01E8AA" w:rsidR="00CA70F1" w:rsidRPr="00820765" w:rsidRDefault="006F3AB8" w:rsidP="004757B7">
            <w:pPr>
              <w:spacing w:line="720" w:lineRule="auto"/>
              <w:rPr>
                <w:rFonts w:ascii="Arial" w:hAnsi="Arial" w:cs="Arial"/>
                <w:bCs/>
                <w:sz w:val="20"/>
                <w:szCs w:val="20"/>
              </w:rPr>
            </w:pPr>
            <w:r>
              <w:rPr>
                <w:rFonts w:ascii="Arial" w:hAnsi="Arial" w:cs="Arial"/>
                <w:bCs/>
                <w:sz w:val="20"/>
                <w:szCs w:val="20"/>
              </w:rPr>
              <w:t>6</w:t>
            </w:r>
            <w:r w:rsidR="006F4F6E">
              <w:rPr>
                <w:rFonts w:ascii="Arial" w:hAnsi="Arial" w:cs="Arial"/>
                <w:bCs/>
                <w:sz w:val="20"/>
                <w:szCs w:val="20"/>
              </w:rPr>
              <w:t xml:space="preserve"> hour</w:t>
            </w:r>
            <w:r w:rsidR="009833A7">
              <w:rPr>
                <w:rFonts w:ascii="Arial" w:hAnsi="Arial" w:cs="Arial"/>
                <w:bCs/>
                <w:sz w:val="20"/>
                <w:szCs w:val="20"/>
              </w:rPr>
              <w:t>s</w:t>
            </w:r>
          </w:p>
        </w:tc>
        <w:tc>
          <w:tcPr>
            <w:tcW w:w="2307" w:type="dxa"/>
          </w:tcPr>
          <w:p w14:paraId="174CFCB8" w14:textId="0B2CBD64" w:rsidR="00CA70F1" w:rsidRPr="00CA70F1" w:rsidRDefault="006F3AB8" w:rsidP="00CA70F1">
            <w:pPr>
              <w:spacing w:line="360" w:lineRule="auto"/>
              <w:rPr>
                <w:rFonts w:ascii="Arial" w:hAnsi="Arial" w:cs="Arial"/>
                <w:bCs/>
                <w:sz w:val="20"/>
                <w:szCs w:val="20"/>
              </w:rPr>
            </w:pPr>
            <w:r>
              <w:rPr>
                <w:rFonts w:ascii="Arial" w:hAnsi="Arial" w:cs="Arial"/>
                <w:bCs/>
                <w:sz w:val="20"/>
                <w:szCs w:val="20"/>
              </w:rPr>
              <w:t>Focused on dynamic routing, server-side rendering, and optimization</w:t>
            </w:r>
          </w:p>
        </w:tc>
      </w:tr>
      <w:tr w:rsidR="006F4F6E" w:rsidRPr="008B5CA5" w14:paraId="41E174A6" w14:textId="77777777" w:rsidTr="004757B7">
        <w:trPr>
          <w:trHeight w:val="595"/>
        </w:trPr>
        <w:tc>
          <w:tcPr>
            <w:tcW w:w="3222" w:type="dxa"/>
          </w:tcPr>
          <w:p w14:paraId="1CB9ABC7" w14:textId="32FD7A54" w:rsidR="006F4F6E" w:rsidRDefault="006F3AB8" w:rsidP="00A62B19">
            <w:pPr>
              <w:spacing w:line="360" w:lineRule="auto"/>
              <w:rPr>
                <w:rFonts w:ascii="Arial" w:hAnsi="Arial" w:cs="Arial"/>
                <w:bCs/>
                <w:sz w:val="20"/>
                <w:szCs w:val="20"/>
              </w:rPr>
            </w:pPr>
            <w:r>
              <w:rPr>
                <w:rFonts w:ascii="Arial" w:hAnsi="Arial" w:cs="Arial"/>
                <w:bCs/>
                <w:sz w:val="20"/>
                <w:szCs w:val="20"/>
              </w:rPr>
              <w:t>Team meeting to review project status</w:t>
            </w:r>
          </w:p>
        </w:tc>
        <w:tc>
          <w:tcPr>
            <w:tcW w:w="1735" w:type="dxa"/>
          </w:tcPr>
          <w:p w14:paraId="19FFBFD2" w14:textId="53472516" w:rsidR="006F4F6E" w:rsidRDefault="006F3AB8" w:rsidP="004757B7">
            <w:pPr>
              <w:spacing w:line="720" w:lineRule="auto"/>
              <w:rPr>
                <w:rFonts w:ascii="Arial" w:hAnsi="Arial" w:cs="Arial"/>
                <w:bCs/>
                <w:sz w:val="20"/>
                <w:szCs w:val="20"/>
              </w:rPr>
            </w:pPr>
            <w:r>
              <w:rPr>
                <w:rFonts w:ascii="Arial" w:hAnsi="Arial" w:cs="Arial"/>
                <w:bCs/>
                <w:sz w:val="20"/>
                <w:szCs w:val="20"/>
              </w:rPr>
              <w:t>Completed</w:t>
            </w:r>
          </w:p>
        </w:tc>
        <w:tc>
          <w:tcPr>
            <w:tcW w:w="1701" w:type="dxa"/>
          </w:tcPr>
          <w:p w14:paraId="036E9C8E" w14:textId="5D0ED04A" w:rsidR="006F4F6E" w:rsidRDefault="006F3AB8" w:rsidP="004757B7">
            <w:pPr>
              <w:spacing w:line="720" w:lineRule="auto"/>
              <w:rPr>
                <w:rFonts w:ascii="Arial" w:hAnsi="Arial" w:cs="Arial"/>
                <w:bCs/>
                <w:sz w:val="20"/>
                <w:szCs w:val="20"/>
              </w:rPr>
            </w:pPr>
            <w:r>
              <w:rPr>
                <w:rFonts w:ascii="Arial" w:hAnsi="Arial" w:cs="Arial"/>
                <w:bCs/>
                <w:sz w:val="20"/>
                <w:szCs w:val="20"/>
              </w:rPr>
              <w:t>1</w:t>
            </w:r>
            <w:r w:rsidR="00CF082C">
              <w:rPr>
                <w:rFonts w:ascii="Arial" w:hAnsi="Arial" w:cs="Arial"/>
                <w:bCs/>
                <w:sz w:val="20"/>
                <w:szCs w:val="20"/>
              </w:rPr>
              <w:t xml:space="preserve"> hour</w:t>
            </w:r>
          </w:p>
        </w:tc>
        <w:tc>
          <w:tcPr>
            <w:tcW w:w="2307" w:type="dxa"/>
          </w:tcPr>
          <w:p w14:paraId="4578AF14" w14:textId="75252433" w:rsidR="006F4F6E" w:rsidRPr="00CA70F1" w:rsidRDefault="006F3AB8" w:rsidP="00CA70F1">
            <w:pPr>
              <w:spacing w:line="360" w:lineRule="auto"/>
              <w:rPr>
                <w:rFonts w:ascii="Arial" w:hAnsi="Arial" w:cs="Arial"/>
                <w:bCs/>
                <w:sz w:val="20"/>
                <w:szCs w:val="20"/>
              </w:rPr>
            </w:pPr>
            <w:r>
              <w:rPr>
                <w:rFonts w:ascii="Arial" w:hAnsi="Arial" w:cs="Arial"/>
                <w:bCs/>
                <w:sz w:val="20"/>
                <w:szCs w:val="20"/>
              </w:rPr>
              <w:t>Discussed sprint deliverables, assigned new tasks for next sprint.</w:t>
            </w:r>
          </w:p>
        </w:tc>
      </w:tr>
      <w:tr w:rsidR="004757B7" w:rsidRPr="008B5CA5" w14:paraId="7DAC00DA" w14:textId="77777777" w:rsidTr="008B5CA5">
        <w:trPr>
          <w:trHeight w:val="386"/>
        </w:trPr>
        <w:tc>
          <w:tcPr>
            <w:tcW w:w="3222" w:type="dxa"/>
            <w:shd w:val="clear" w:color="auto" w:fill="DEEAF6" w:themeFill="accent1" w:themeFillTint="33"/>
          </w:tcPr>
          <w:p w14:paraId="397C517D" w14:textId="77777777" w:rsidR="004757B7" w:rsidRPr="008B5CA5" w:rsidRDefault="004757B7" w:rsidP="004757B7">
            <w:pPr>
              <w:spacing w:before="120" w:line="720" w:lineRule="auto"/>
              <w:jc w:val="right"/>
              <w:rPr>
                <w:rFonts w:ascii="Arial" w:hAnsi="Arial" w:cs="Arial"/>
                <w:b/>
                <w:sz w:val="20"/>
                <w:szCs w:val="20"/>
              </w:rPr>
            </w:pPr>
            <w:r w:rsidRPr="008B5CA5">
              <w:rPr>
                <w:rFonts w:ascii="Arial" w:hAnsi="Arial" w:cs="Arial"/>
                <w:b/>
                <w:sz w:val="20"/>
                <w:szCs w:val="20"/>
              </w:rPr>
              <w:t>TOTAL WEEKLY TIME SPENT</w:t>
            </w:r>
          </w:p>
        </w:tc>
        <w:tc>
          <w:tcPr>
            <w:tcW w:w="1735" w:type="dxa"/>
          </w:tcPr>
          <w:p w14:paraId="77A1C2B3" w14:textId="77777777" w:rsidR="004757B7" w:rsidRPr="008B5CA5" w:rsidRDefault="004757B7" w:rsidP="004757B7">
            <w:pPr>
              <w:spacing w:before="120" w:line="720" w:lineRule="auto"/>
              <w:rPr>
                <w:rFonts w:ascii="Arial" w:hAnsi="Arial" w:cs="Arial"/>
                <w:b/>
                <w:sz w:val="20"/>
                <w:szCs w:val="20"/>
              </w:rPr>
            </w:pPr>
          </w:p>
        </w:tc>
        <w:tc>
          <w:tcPr>
            <w:tcW w:w="1701" w:type="dxa"/>
          </w:tcPr>
          <w:p w14:paraId="2D242917" w14:textId="7C89CC61" w:rsidR="004757B7" w:rsidRPr="008B5CA5" w:rsidRDefault="006F3AB8" w:rsidP="004757B7">
            <w:pPr>
              <w:spacing w:before="120" w:line="720" w:lineRule="auto"/>
              <w:rPr>
                <w:rFonts w:ascii="Arial" w:hAnsi="Arial" w:cs="Arial"/>
                <w:b/>
                <w:sz w:val="20"/>
                <w:szCs w:val="20"/>
              </w:rPr>
            </w:pPr>
            <w:r>
              <w:rPr>
                <w:rFonts w:ascii="Arial" w:hAnsi="Arial" w:cs="Arial"/>
                <w:b/>
                <w:sz w:val="20"/>
                <w:szCs w:val="20"/>
              </w:rPr>
              <w:t>11</w:t>
            </w:r>
            <w:r w:rsidR="009833A7">
              <w:rPr>
                <w:rFonts w:ascii="Arial" w:hAnsi="Arial" w:cs="Arial"/>
                <w:b/>
                <w:sz w:val="20"/>
                <w:szCs w:val="20"/>
              </w:rPr>
              <w:t xml:space="preserve"> hours </w:t>
            </w:r>
            <w:r w:rsidR="006620C1">
              <w:rPr>
                <w:rFonts w:ascii="Arial" w:hAnsi="Arial" w:cs="Arial"/>
                <w:b/>
                <w:sz w:val="20"/>
                <w:szCs w:val="20"/>
              </w:rPr>
              <w:t>30</w:t>
            </w:r>
            <w:r w:rsidR="009833A7">
              <w:rPr>
                <w:rFonts w:ascii="Arial" w:hAnsi="Arial" w:cs="Arial"/>
                <w:b/>
                <w:sz w:val="20"/>
                <w:szCs w:val="20"/>
              </w:rPr>
              <w:t xml:space="preserve"> minutes</w:t>
            </w:r>
          </w:p>
        </w:tc>
        <w:tc>
          <w:tcPr>
            <w:tcW w:w="2307" w:type="dxa"/>
          </w:tcPr>
          <w:p w14:paraId="714EF8CF" w14:textId="05411736" w:rsidR="004757B7" w:rsidRPr="008B5CA5" w:rsidRDefault="004757B7" w:rsidP="004757B7">
            <w:pPr>
              <w:spacing w:before="120" w:line="720" w:lineRule="auto"/>
              <w:rPr>
                <w:rFonts w:ascii="Arial" w:hAnsi="Arial" w:cs="Arial"/>
                <w:b/>
                <w:sz w:val="20"/>
                <w:szCs w:val="20"/>
              </w:rPr>
            </w:pPr>
          </w:p>
        </w:tc>
      </w:tr>
    </w:tbl>
    <w:p w14:paraId="76D9493C" w14:textId="323B5374" w:rsidR="004757B7" w:rsidRPr="008B5CA5" w:rsidRDefault="004757B7">
      <w:pPr>
        <w:rPr>
          <w:rFonts w:ascii="Arial" w:hAnsi="Arial" w:cs="Arial"/>
        </w:rPr>
      </w:pPr>
    </w:p>
    <w:tbl>
      <w:tblPr>
        <w:tblStyle w:val="TableGrid"/>
        <w:tblW w:w="0" w:type="auto"/>
        <w:tblLook w:val="04A0" w:firstRow="1" w:lastRow="0" w:firstColumn="1" w:lastColumn="0" w:noHBand="0" w:noVBand="1"/>
      </w:tblPr>
      <w:tblGrid>
        <w:gridCol w:w="6374"/>
        <w:gridCol w:w="2642"/>
      </w:tblGrid>
      <w:tr w:rsidR="004757B7" w:rsidRPr="008B5CA5" w14:paraId="37114E3F" w14:textId="77777777" w:rsidTr="004757B7">
        <w:tc>
          <w:tcPr>
            <w:tcW w:w="6374" w:type="dxa"/>
            <w:shd w:val="clear" w:color="auto" w:fill="DEEAF6" w:themeFill="accent1" w:themeFillTint="33"/>
          </w:tcPr>
          <w:p w14:paraId="2ACBE6B9" w14:textId="781133D1" w:rsidR="004757B7" w:rsidRPr="008B5CA5" w:rsidRDefault="004757B7" w:rsidP="004757B7">
            <w:pPr>
              <w:spacing w:line="720" w:lineRule="auto"/>
              <w:rPr>
                <w:rFonts w:ascii="Arial" w:hAnsi="Arial" w:cs="Arial"/>
              </w:rPr>
            </w:pPr>
            <w:r w:rsidRPr="008B5CA5">
              <w:rPr>
                <w:rFonts w:ascii="Arial" w:hAnsi="Arial" w:cs="Arial"/>
                <w:b/>
                <w:sz w:val="20"/>
                <w:szCs w:val="20"/>
              </w:rPr>
              <w:t>TASKS PLANNED FOR NEXT WEEK</w:t>
            </w:r>
          </w:p>
        </w:tc>
        <w:tc>
          <w:tcPr>
            <w:tcW w:w="2642" w:type="dxa"/>
            <w:shd w:val="clear" w:color="auto" w:fill="DEEAF6" w:themeFill="accent1" w:themeFillTint="33"/>
          </w:tcPr>
          <w:p w14:paraId="6B5F035F" w14:textId="7B86C248" w:rsidR="004757B7" w:rsidRPr="008B5CA5" w:rsidRDefault="004757B7" w:rsidP="004757B7">
            <w:pPr>
              <w:spacing w:line="720" w:lineRule="auto"/>
              <w:rPr>
                <w:rFonts w:ascii="Arial" w:hAnsi="Arial" w:cs="Arial"/>
              </w:rPr>
            </w:pPr>
            <w:r w:rsidRPr="008B5CA5">
              <w:rPr>
                <w:rFonts w:ascii="Arial" w:hAnsi="Arial" w:cs="Arial"/>
                <w:b/>
                <w:sz w:val="20"/>
                <w:szCs w:val="20"/>
              </w:rPr>
              <w:t>EXPECTED COMPLETION</w:t>
            </w:r>
          </w:p>
        </w:tc>
      </w:tr>
      <w:tr w:rsidR="004757B7" w14:paraId="7289CB27" w14:textId="77777777" w:rsidTr="004757B7">
        <w:tc>
          <w:tcPr>
            <w:tcW w:w="6374" w:type="dxa"/>
          </w:tcPr>
          <w:p w14:paraId="2DF38EBF" w14:textId="55475AEB" w:rsidR="004757B7" w:rsidRDefault="006F3AB8" w:rsidP="006F3AB8">
            <w:pPr>
              <w:rPr>
                <w:rFonts w:ascii="Ebrima" w:hAnsi="Ebrima"/>
              </w:rPr>
            </w:pPr>
            <w:r>
              <w:rPr>
                <w:rFonts w:ascii="Ebrima" w:hAnsi="Ebrima"/>
              </w:rPr>
              <w:lastRenderedPageBreak/>
              <w:t>Continue work on sprint 3: Project plan and implementation</w:t>
            </w:r>
          </w:p>
        </w:tc>
        <w:tc>
          <w:tcPr>
            <w:tcW w:w="2642" w:type="dxa"/>
          </w:tcPr>
          <w:p w14:paraId="73B7F047" w14:textId="083BC94B" w:rsidR="004757B7" w:rsidRDefault="006F3AB8" w:rsidP="006F3AB8">
            <w:pPr>
              <w:rPr>
                <w:rFonts w:ascii="Ebrima" w:hAnsi="Ebrima"/>
              </w:rPr>
            </w:pPr>
            <w:r>
              <w:rPr>
                <w:rFonts w:ascii="Ebrima" w:hAnsi="Ebrima"/>
              </w:rPr>
              <w:t>Within the next week or two</w:t>
            </w:r>
          </w:p>
        </w:tc>
      </w:tr>
      <w:tr w:rsidR="004757B7" w14:paraId="58C6E96A" w14:textId="77777777" w:rsidTr="004757B7">
        <w:tc>
          <w:tcPr>
            <w:tcW w:w="6374" w:type="dxa"/>
          </w:tcPr>
          <w:p w14:paraId="2B437EA5" w14:textId="3059F1D9" w:rsidR="004757B7" w:rsidRDefault="006F3AB8" w:rsidP="006F3AB8">
            <w:pPr>
              <w:rPr>
                <w:rFonts w:ascii="Ebrima" w:hAnsi="Ebrima"/>
              </w:rPr>
            </w:pPr>
            <w:r>
              <w:rPr>
                <w:rFonts w:ascii="Ebrima" w:hAnsi="Ebrima"/>
              </w:rPr>
              <w:t>Finalize user interface wireframes based on team and client feedback</w:t>
            </w:r>
          </w:p>
        </w:tc>
        <w:tc>
          <w:tcPr>
            <w:tcW w:w="2642" w:type="dxa"/>
          </w:tcPr>
          <w:p w14:paraId="575E53EF" w14:textId="1406D268" w:rsidR="004757B7" w:rsidRDefault="00A62B19" w:rsidP="004757B7">
            <w:pPr>
              <w:spacing w:line="720" w:lineRule="auto"/>
              <w:rPr>
                <w:rFonts w:ascii="Ebrima" w:hAnsi="Ebrima"/>
              </w:rPr>
            </w:pPr>
            <w:r>
              <w:rPr>
                <w:rFonts w:ascii="Ebrima" w:hAnsi="Ebrima"/>
              </w:rPr>
              <w:t xml:space="preserve">End of week </w:t>
            </w:r>
            <w:r w:rsidR="006F3AB8">
              <w:rPr>
                <w:rFonts w:ascii="Ebrima" w:hAnsi="Ebrima"/>
              </w:rPr>
              <w:t>9</w:t>
            </w:r>
          </w:p>
        </w:tc>
      </w:tr>
      <w:tr w:rsidR="006F3AB8" w14:paraId="5C9284AA" w14:textId="77777777" w:rsidTr="004757B7">
        <w:tc>
          <w:tcPr>
            <w:tcW w:w="6374" w:type="dxa"/>
          </w:tcPr>
          <w:p w14:paraId="2810A334" w14:textId="5FC7CC23" w:rsidR="006F3AB8" w:rsidRDefault="006F3AB8" w:rsidP="006F3AB8">
            <w:pPr>
              <w:rPr>
                <w:rFonts w:ascii="Ebrima" w:hAnsi="Ebrima"/>
              </w:rPr>
            </w:pPr>
            <w:r>
              <w:rPr>
                <w:rFonts w:ascii="Ebrima" w:hAnsi="Ebrima"/>
              </w:rPr>
              <w:t xml:space="preserve">Deepen research into data structure for storing genealogy records, exploring scalability. </w:t>
            </w:r>
          </w:p>
        </w:tc>
        <w:tc>
          <w:tcPr>
            <w:tcW w:w="2642" w:type="dxa"/>
          </w:tcPr>
          <w:p w14:paraId="2151DCDB" w14:textId="216B41B5" w:rsidR="006F3AB8" w:rsidRDefault="006F3AB8" w:rsidP="004757B7">
            <w:pPr>
              <w:spacing w:line="720" w:lineRule="auto"/>
              <w:rPr>
                <w:rFonts w:ascii="Ebrima" w:hAnsi="Ebrima"/>
              </w:rPr>
            </w:pPr>
            <w:r>
              <w:rPr>
                <w:rFonts w:ascii="Ebrima" w:hAnsi="Ebrima"/>
              </w:rPr>
              <w:t>End of week 9</w:t>
            </w:r>
          </w:p>
        </w:tc>
      </w:tr>
      <w:tr w:rsidR="006F3AB8" w14:paraId="03DD8DFB" w14:textId="77777777" w:rsidTr="004757B7">
        <w:tc>
          <w:tcPr>
            <w:tcW w:w="6374" w:type="dxa"/>
          </w:tcPr>
          <w:p w14:paraId="7BF8560E" w14:textId="02C9235C" w:rsidR="006F3AB8" w:rsidRDefault="006F3AB8" w:rsidP="006F3AB8">
            <w:pPr>
              <w:rPr>
                <w:rFonts w:ascii="Ebrima" w:hAnsi="Ebrima"/>
              </w:rPr>
            </w:pPr>
            <w:r>
              <w:rPr>
                <w:rFonts w:ascii="Ebrima" w:hAnsi="Ebrima"/>
              </w:rPr>
              <w:t>Set up a basic project structure in Next.js for development.</w:t>
            </w:r>
          </w:p>
        </w:tc>
        <w:tc>
          <w:tcPr>
            <w:tcW w:w="2642" w:type="dxa"/>
          </w:tcPr>
          <w:p w14:paraId="010A514C" w14:textId="48D56D53" w:rsidR="006F3AB8" w:rsidRDefault="006F3AB8" w:rsidP="004757B7">
            <w:pPr>
              <w:spacing w:line="720" w:lineRule="auto"/>
              <w:rPr>
                <w:rFonts w:ascii="Ebrima" w:hAnsi="Ebrima"/>
              </w:rPr>
            </w:pPr>
            <w:r>
              <w:rPr>
                <w:rFonts w:ascii="Ebrima" w:hAnsi="Ebrima"/>
              </w:rPr>
              <w:t>End of week 9</w:t>
            </w:r>
          </w:p>
        </w:tc>
      </w:tr>
    </w:tbl>
    <w:p w14:paraId="28FD5B1D" w14:textId="22E1CDB1" w:rsidR="004757B7" w:rsidRDefault="004757B7" w:rsidP="004757B7">
      <w:pPr>
        <w:rPr>
          <w:rFonts w:ascii="Ebrima" w:hAnsi="Ebrima"/>
        </w:rPr>
      </w:pPr>
    </w:p>
    <w:p w14:paraId="2A808D76" w14:textId="2B831C8A" w:rsidR="004757B7" w:rsidRPr="004757B7" w:rsidRDefault="004757B7" w:rsidP="004757B7">
      <w:pPr>
        <w:rPr>
          <w:b/>
          <w:lang w:eastAsia="en-AU"/>
        </w:rPr>
      </w:pPr>
      <w:r w:rsidRPr="004757B7">
        <w:rPr>
          <w:rFonts w:ascii="Arial" w:hAnsi="Arial" w:cs="Arial"/>
          <w:b/>
          <w:color w:val="000000"/>
          <w:lang w:eastAsia="en-AU"/>
        </w:rPr>
        <w:t xml:space="preserve">Summary/weekly reflection for Week </w:t>
      </w:r>
      <w:r w:rsidRPr="008B5CA5">
        <w:rPr>
          <w:rFonts w:ascii="Arial" w:hAnsi="Arial" w:cs="Arial"/>
          <w:b/>
          <w:color w:val="000000"/>
          <w:lang w:eastAsia="en-AU"/>
        </w:rPr>
        <w:t>#</w:t>
      </w:r>
      <w:r w:rsidRPr="004757B7">
        <w:rPr>
          <w:rFonts w:ascii="Arial" w:hAnsi="Arial" w:cs="Arial"/>
          <w:b/>
          <w:color w:val="000000"/>
          <w:lang w:eastAsia="en-AU"/>
        </w:rPr>
        <w:t>:</w:t>
      </w:r>
    </w:p>
    <w:p w14:paraId="20BFAB61" w14:textId="585E5E57" w:rsidR="004757B7" w:rsidRPr="004757B7" w:rsidRDefault="004757B7" w:rsidP="004757B7">
      <w:pPr>
        <w:rPr>
          <w:lang w:eastAsia="en-AU"/>
        </w:rPr>
      </w:pPr>
    </w:p>
    <w:p w14:paraId="14E10761" w14:textId="63FD0AD7" w:rsidR="006F3AB8" w:rsidRPr="006F3AB8" w:rsidRDefault="006F3AB8" w:rsidP="006F3AB8">
      <w:pPr>
        <w:pStyle w:val="NormalWeb"/>
        <w:numPr>
          <w:ilvl w:val="0"/>
          <w:numId w:val="2"/>
        </w:numPr>
        <w:rPr>
          <w:rFonts w:ascii="Ebrima" w:hAnsi="Ebrima"/>
        </w:rPr>
      </w:pPr>
      <w:r w:rsidRPr="006F3AB8">
        <w:rPr>
          <w:rStyle w:val="Strong"/>
          <w:rFonts w:ascii="Ebrima" w:hAnsi="Ebrima"/>
        </w:rPr>
        <w:t>Attended the seminar:</w:t>
      </w:r>
      <w:r w:rsidRPr="006F3AB8">
        <w:rPr>
          <w:rFonts w:ascii="Ebrima" w:hAnsi="Ebrima"/>
        </w:rPr>
        <w:t xml:space="preserve"> The seminar offered insights that will be useful in structuring future project sprints and deliverables.</w:t>
      </w:r>
    </w:p>
    <w:p w14:paraId="17E4E1CB" w14:textId="7D95CA0B" w:rsidR="006F3AB8" w:rsidRPr="006F3AB8" w:rsidRDefault="006F3AB8" w:rsidP="006F3AB8">
      <w:pPr>
        <w:pStyle w:val="NormalWeb"/>
        <w:numPr>
          <w:ilvl w:val="0"/>
          <w:numId w:val="2"/>
        </w:numPr>
        <w:rPr>
          <w:rFonts w:ascii="Ebrima" w:hAnsi="Ebrima"/>
        </w:rPr>
      </w:pPr>
      <w:r w:rsidRPr="006F3AB8">
        <w:rPr>
          <w:rStyle w:val="Strong"/>
          <w:rFonts w:ascii="Ebrima" w:hAnsi="Ebrima"/>
        </w:rPr>
        <w:t>Meeting with the supervisor:</w:t>
      </w:r>
      <w:r w:rsidRPr="006F3AB8">
        <w:rPr>
          <w:rFonts w:ascii="Ebrima" w:hAnsi="Ebrima"/>
        </w:rPr>
        <w:t xml:space="preserve"> A productive 30-minute meeting where feedback was received on the progress of sprint 2</w:t>
      </w:r>
    </w:p>
    <w:p w14:paraId="42B6DC26" w14:textId="77777777" w:rsidR="006F3AB8" w:rsidRPr="006F3AB8" w:rsidRDefault="006F3AB8" w:rsidP="006F3AB8">
      <w:pPr>
        <w:pStyle w:val="NormalWeb"/>
        <w:numPr>
          <w:ilvl w:val="0"/>
          <w:numId w:val="2"/>
        </w:numPr>
        <w:rPr>
          <w:rFonts w:ascii="Ebrima" w:hAnsi="Ebrima"/>
        </w:rPr>
      </w:pPr>
      <w:r w:rsidRPr="006F3AB8">
        <w:rPr>
          <w:rStyle w:val="Strong"/>
          <w:rFonts w:ascii="Ebrima" w:hAnsi="Ebrima"/>
        </w:rPr>
        <w:t>Completed part of sprint 2: Design Plan:</w:t>
      </w:r>
      <w:r w:rsidRPr="006F3AB8">
        <w:rPr>
          <w:rFonts w:ascii="Ebrima" w:hAnsi="Ebrima"/>
        </w:rPr>
        <w:t xml:space="preserve"> Over 3 hours were spent focusing on refining the problem overview, solidifying the solution approach, and evaluating alternative architectures. This phase helped set a clear direction for the upcoming sprint and ensured alignment between the team's vision and the project goals.</w:t>
      </w:r>
    </w:p>
    <w:p w14:paraId="7C286881" w14:textId="77777777" w:rsidR="006F3AB8" w:rsidRPr="006F3AB8" w:rsidRDefault="006F3AB8" w:rsidP="006F3AB8">
      <w:pPr>
        <w:pStyle w:val="NormalWeb"/>
        <w:numPr>
          <w:ilvl w:val="0"/>
          <w:numId w:val="2"/>
        </w:numPr>
        <w:rPr>
          <w:rFonts w:ascii="Ebrima" w:hAnsi="Ebrima"/>
        </w:rPr>
      </w:pPr>
      <w:r w:rsidRPr="006F3AB8">
        <w:rPr>
          <w:rStyle w:val="Strong"/>
          <w:rFonts w:ascii="Ebrima" w:hAnsi="Ebrima"/>
        </w:rPr>
        <w:t>Team meeting to review project status:</w:t>
      </w:r>
      <w:r w:rsidRPr="006F3AB8">
        <w:rPr>
          <w:rFonts w:ascii="Ebrima" w:hAnsi="Ebrima"/>
        </w:rPr>
        <w:t xml:space="preserve"> During the 1-hour team meeting, progress was reviewed, and sprint deliverables were discussed in detail. The team also outlined tasks for the upcoming sprint and addressed any roadblocks. This meeting helped clarify priorities and tasks for the next phase.</w:t>
      </w:r>
    </w:p>
    <w:p w14:paraId="353E20BD" w14:textId="77777777" w:rsidR="006F3AB8" w:rsidRPr="006F3AB8" w:rsidRDefault="006F3AB8" w:rsidP="006F3AB8">
      <w:pPr>
        <w:pStyle w:val="NormalWeb"/>
        <w:rPr>
          <w:rFonts w:ascii="Ebrima" w:hAnsi="Ebrima"/>
        </w:rPr>
      </w:pPr>
      <w:r w:rsidRPr="006F3AB8">
        <w:rPr>
          <w:rStyle w:val="Strong"/>
          <w:rFonts w:ascii="Ebrima" w:hAnsi="Ebrima"/>
        </w:rPr>
        <w:t>Key tasks in progress:</w:t>
      </w:r>
    </w:p>
    <w:p w14:paraId="36ECC4DF" w14:textId="0A483A21" w:rsidR="00DB08BF" w:rsidRPr="006F3AB8" w:rsidRDefault="006F3AB8" w:rsidP="004757B7">
      <w:pPr>
        <w:numPr>
          <w:ilvl w:val="0"/>
          <w:numId w:val="3"/>
        </w:numPr>
        <w:spacing w:before="100" w:beforeAutospacing="1" w:after="100" w:afterAutospacing="1"/>
      </w:pPr>
      <w:r w:rsidRPr="006F3AB8">
        <w:rPr>
          <w:rStyle w:val="Strong"/>
          <w:rFonts w:ascii="Ebrima" w:hAnsi="Ebrima"/>
        </w:rPr>
        <w:t>Research on Next.js for front-end development:</w:t>
      </w:r>
      <w:r w:rsidRPr="006F3AB8">
        <w:rPr>
          <w:rFonts w:ascii="Ebrima" w:hAnsi="Ebrima"/>
        </w:rPr>
        <w:t xml:space="preserve"> Spent 6 hours focusing on critical aspects of Next.js such as dynamic routing, server-side rendering (SSR), and optimization strategies. This research will play a pivotal role in enhancing the user experience for the genealogy application by enabling fast and dynamic web pages. Further research is required to solidify knowledge and integrate findings into the project structure</w:t>
      </w:r>
      <w:r w:rsidR="004757B7" w:rsidRPr="006F3AB8">
        <w:rPr>
          <w:rFonts w:ascii="Ebrima" w:hAnsi="Ebrima"/>
        </w:rPr>
        <w:tab/>
      </w:r>
    </w:p>
    <w:sectPr w:rsidR="00DB08BF" w:rsidRPr="006F3AB8" w:rsidSect="00767357">
      <w:headerReference w:type="first" r:id="rId10"/>
      <w:footerReference w:type="first" r:id="rId11"/>
      <w:pgSz w:w="11906" w:h="16838"/>
      <w:pgMar w:top="1409" w:right="1440" w:bottom="1200" w:left="1440" w:header="70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B0355" w14:textId="77777777" w:rsidR="00ED42D5" w:rsidRDefault="00ED42D5" w:rsidP="00D81D58">
      <w:r>
        <w:separator/>
      </w:r>
    </w:p>
  </w:endnote>
  <w:endnote w:type="continuationSeparator" w:id="0">
    <w:p w14:paraId="3141BF12" w14:textId="77777777" w:rsidR="00ED42D5" w:rsidRDefault="00ED42D5" w:rsidP="00D81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0123216"/>
      <w:docPartObj>
        <w:docPartGallery w:val="Page Numbers (Bottom of Page)"/>
        <w:docPartUnique/>
      </w:docPartObj>
    </w:sdtPr>
    <w:sdtContent>
      <w:sdt>
        <w:sdtPr>
          <w:id w:val="-915926313"/>
          <w:docPartObj>
            <w:docPartGallery w:val="Page Numbers (Top of Page)"/>
            <w:docPartUnique/>
          </w:docPartObj>
        </w:sdtPr>
        <w:sdtContent>
          <w:p w14:paraId="63FBEBEE" w14:textId="43F4638A" w:rsidR="00FC70E9" w:rsidRDefault="004757B7" w:rsidP="00E24403">
            <w:pPr>
              <w:pStyle w:val="Footer"/>
              <w:pBdr>
                <w:top w:val="single" w:sz="4" w:space="1" w:color="auto"/>
              </w:pBdr>
              <w:jc w:val="right"/>
              <w:rPr>
                <w:noProof/>
              </w:rPr>
            </w:pPr>
            <w:r>
              <w:rPr>
                <w:noProof/>
              </w:rPr>
              <w:t>EAT40005</w:t>
            </w:r>
            <w:r w:rsidR="00FC70E9">
              <w:rPr>
                <w:noProof/>
              </w:rPr>
              <w:t>_worklog</w:t>
            </w:r>
          </w:p>
          <w:p w14:paraId="28A36D69" w14:textId="29C647E3" w:rsidR="00D832B2" w:rsidRDefault="00E24403" w:rsidP="00E24403">
            <w:pPr>
              <w:pStyle w:val="Footer"/>
              <w:pBdr>
                <w:top w:val="single" w:sz="4" w:space="1" w:color="auto"/>
              </w:pBdr>
              <w:jc w:val="right"/>
            </w:pPr>
            <w:r>
              <w:tab/>
            </w:r>
            <w:r>
              <w:tab/>
              <w:t xml:space="preserve">  </w:t>
            </w:r>
            <w:r w:rsidR="00D832B2">
              <w:t xml:space="preserve">Page </w:t>
            </w:r>
            <w:r w:rsidR="00D832B2">
              <w:rPr>
                <w:b/>
                <w:bCs/>
                <w:sz w:val="24"/>
                <w:szCs w:val="24"/>
              </w:rPr>
              <w:fldChar w:fldCharType="begin"/>
            </w:r>
            <w:r w:rsidR="00D832B2">
              <w:rPr>
                <w:b/>
                <w:bCs/>
              </w:rPr>
              <w:instrText xml:space="preserve"> PAGE </w:instrText>
            </w:r>
            <w:r w:rsidR="00D832B2">
              <w:rPr>
                <w:b/>
                <w:bCs/>
                <w:sz w:val="24"/>
                <w:szCs w:val="24"/>
              </w:rPr>
              <w:fldChar w:fldCharType="separate"/>
            </w:r>
            <w:r w:rsidR="00C81C4D">
              <w:rPr>
                <w:b/>
                <w:bCs/>
                <w:noProof/>
              </w:rPr>
              <w:t>1</w:t>
            </w:r>
            <w:r w:rsidR="00D832B2">
              <w:rPr>
                <w:b/>
                <w:bCs/>
                <w:sz w:val="24"/>
                <w:szCs w:val="24"/>
              </w:rPr>
              <w:fldChar w:fldCharType="end"/>
            </w:r>
            <w:r w:rsidR="00D832B2">
              <w:t xml:space="preserve"> of </w:t>
            </w:r>
            <w:r w:rsidR="00D832B2">
              <w:rPr>
                <w:b/>
                <w:bCs/>
                <w:sz w:val="24"/>
                <w:szCs w:val="24"/>
              </w:rPr>
              <w:fldChar w:fldCharType="begin"/>
            </w:r>
            <w:r w:rsidR="00D832B2">
              <w:rPr>
                <w:b/>
                <w:bCs/>
              </w:rPr>
              <w:instrText xml:space="preserve"> NUMPAGES  </w:instrText>
            </w:r>
            <w:r w:rsidR="00D832B2">
              <w:rPr>
                <w:b/>
                <w:bCs/>
                <w:sz w:val="24"/>
                <w:szCs w:val="24"/>
              </w:rPr>
              <w:fldChar w:fldCharType="separate"/>
            </w:r>
            <w:r w:rsidR="00C81C4D">
              <w:rPr>
                <w:b/>
                <w:bCs/>
                <w:noProof/>
              </w:rPr>
              <w:t>1</w:t>
            </w:r>
            <w:r w:rsidR="00D832B2">
              <w:rPr>
                <w:b/>
                <w:bCs/>
                <w:sz w:val="24"/>
                <w:szCs w:val="24"/>
              </w:rPr>
              <w:fldChar w:fldCharType="end"/>
            </w:r>
          </w:p>
        </w:sdtContent>
      </w:sdt>
    </w:sdtContent>
  </w:sdt>
  <w:p w14:paraId="20A9294B" w14:textId="77777777" w:rsidR="00D832B2" w:rsidRDefault="00D83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D73F1" w14:textId="77777777" w:rsidR="00ED42D5" w:rsidRDefault="00ED42D5" w:rsidP="00D81D58">
      <w:r>
        <w:separator/>
      </w:r>
    </w:p>
  </w:footnote>
  <w:footnote w:type="continuationSeparator" w:id="0">
    <w:p w14:paraId="253FDE59" w14:textId="77777777" w:rsidR="00ED42D5" w:rsidRDefault="00ED42D5" w:rsidP="00D81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A2287" w14:textId="39A1F43B" w:rsidR="00D832B2" w:rsidRDefault="00D81D58" w:rsidP="00D832B2">
    <w:pPr>
      <w:tabs>
        <w:tab w:val="left" w:pos="0"/>
      </w:tabs>
      <w:spacing w:before="120" w:line="560" w:lineRule="exact"/>
      <w:jc w:val="right"/>
    </w:pPr>
    <w:r w:rsidRPr="00D81D58">
      <w:rPr>
        <w:rFonts w:ascii="Arial" w:hAnsi="Arial"/>
        <w:i/>
        <w:noProof/>
        <w:lang w:eastAsia="zh-CN"/>
      </w:rPr>
      <w:drawing>
        <wp:anchor distT="0" distB="0" distL="114300" distR="114300" simplePos="0" relativeHeight="251659264" behindDoc="0" locked="0" layoutInCell="1" allowOverlap="1" wp14:anchorId="353C371D" wp14:editId="621B1E63">
          <wp:simplePos x="0" y="0"/>
          <wp:positionH relativeFrom="margin">
            <wp:posOffset>9525</wp:posOffset>
          </wp:positionH>
          <wp:positionV relativeFrom="paragraph">
            <wp:posOffset>-1905</wp:posOffset>
          </wp:positionV>
          <wp:extent cx="633907" cy="12001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l="1722" r="1722"/>
                  <a:stretch/>
                </pic:blipFill>
                <pic:spPr bwMode="auto">
                  <a:xfrm>
                    <a:off x="0" y="0"/>
                    <a:ext cx="641108" cy="1213783"/>
                  </a:xfrm>
                  <a:prstGeom prst="rect">
                    <a:avLst/>
                  </a:prstGeom>
                  <a:noFill/>
                  <a:ln>
                    <a:noFill/>
                  </a:ln>
                </pic:spPr>
              </pic:pic>
            </a:graphicData>
          </a:graphic>
          <wp14:sizeRelH relativeFrom="page">
            <wp14:pctWidth>0</wp14:pctWidth>
          </wp14:sizeRelH>
          <wp14:sizeRelV relativeFrom="page">
            <wp14:pctHeight>0</wp14:pctHeight>
          </wp14:sizeRelV>
        </wp:anchor>
      </w:drawing>
    </w:r>
    <w:r w:rsidR="004757B7">
      <w:rPr>
        <w:rFonts w:ascii="Arial" w:hAnsi="Arial" w:cs="Arial"/>
        <w:b/>
        <w:bCs/>
        <w:i/>
      </w:rPr>
      <w:t>EAT40005</w:t>
    </w:r>
    <w:r w:rsidRPr="00D832B2">
      <w:rPr>
        <w:rFonts w:ascii="Arial" w:hAnsi="Arial" w:cs="Arial"/>
        <w:b/>
        <w:bCs/>
        <w:i/>
      </w:rPr>
      <w:t xml:space="preserve"> Engineering </w:t>
    </w:r>
    <w:r w:rsidR="004757B7">
      <w:rPr>
        <w:rFonts w:ascii="Arial" w:hAnsi="Arial" w:cs="Arial"/>
        <w:b/>
        <w:bCs/>
        <w:i/>
      </w:rPr>
      <w:t xml:space="preserve">Technology </w:t>
    </w:r>
    <w:r w:rsidRPr="00D832B2">
      <w:rPr>
        <w:rFonts w:ascii="Arial" w:hAnsi="Arial" w:cs="Arial"/>
        <w:b/>
        <w:bCs/>
        <w:i/>
      </w:rPr>
      <w:t>Projects</w:t>
    </w:r>
    <w:r w:rsidR="004757B7">
      <w:rPr>
        <w:rFonts w:ascii="Arial" w:hAnsi="Arial" w:cs="Arial"/>
        <w:b/>
        <w:bCs/>
        <w:i/>
      </w:rPr>
      <w:t xml:space="preserve"> A</w:t>
    </w:r>
    <w:r>
      <w:rPr>
        <w:rFonts w:ascii="Arial" w:hAnsi="Arial" w:cs="Arial"/>
        <w:b/>
        <w:bCs/>
      </w:rPr>
      <w:br/>
    </w:r>
    <w:r w:rsidR="00D832B2" w:rsidRPr="00D81D58">
      <w:rPr>
        <w:rFonts w:ascii="Arial" w:hAnsi="Arial" w:cs="Arial"/>
        <w:b/>
        <w:bCs/>
        <w:sz w:val="32"/>
        <w:szCs w:val="40"/>
      </w:rPr>
      <w:t>Individual Work Log</w:t>
    </w:r>
  </w:p>
  <w:p w14:paraId="72DB95D8" w14:textId="77777777" w:rsidR="00FF645D" w:rsidRDefault="00FF645D" w:rsidP="00D832B2">
    <w:pPr>
      <w:tabs>
        <w:tab w:val="left" w:pos="0"/>
      </w:tabs>
      <w:spacing w:before="120" w:line="560" w:lineRule="exac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F70DA"/>
    <w:multiLevelType w:val="multilevel"/>
    <w:tmpl w:val="75C0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83212"/>
    <w:multiLevelType w:val="multilevel"/>
    <w:tmpl w:val="4754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71758"/>
    <w:multiLevelType w:val="hybridMultilevel"/>
    <w:tmpl w:val="E3C81FCA"/>
    <w:lvl w:ilvl="0" w:tplc="1B2CD95A">
      <w:start w:val="6"/>
      <w:numFmt w:val="bullet"/>
      <w:lvlText w:val="-"/>
      <w:lvlJc w:val="left"/>
      <w:pPr>
        <w:ind w:left="720" w:hanging="360"/>
      </w:pPr>
      <w:rPr>
        <w:rFonts w:ascii="Arial" w:eastAsia="Times New Roman" w:hAnsi="Arial" w:cs="Arial" w:hint="default"/>
        <w:i/>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7140296">
    <w:abstractNumId w:val="2"/>
  </w:num>
  <w:num w:numId="2" w16cid:durableId="1806659038">
    <w:abstractNumId w:val="1"/>
  </w:num>
  <w:num w:numId="3" w16cid:durableId="187592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D58"/>
    <w:rsid w:val="000462C5"/>
    <w:rsid w:val="00064293"/>
    <w:rsid w:val="000F467C"/>
    <w:rsid w:val="00105EF1"/>
    <w:rsid w:val="00174AFD"/>
    <w:rsid w:val="001B68DC"/>
    <w:rsid w:val="001C5A39"/>
    <w:rsid w:val="0023595C"/>
    <w:rsid w:val="00236101"/>
    <w:rsid w:val="0025685B"/>
    <w:rsid w:val="00263FBC"/>
    <w:rsid w:val="00265074"/>
    <w:rsid w:val="0027482E"/>
    <w:rsid w:val="002D011F"/>
    <w:rsid w:val="00374177"/>
    <w:rsid w:val="004757B7"/>
    <w:rsid w:val="00491019"/>
    <w:rsid w:val="00497DF6"/>
    <w:rsid w:val="005341C3"/>
    <w:rsid w:val="005A53E5"/>
    <w:rsid w:val="006208F1"/>
    <w:rsid w:val="006620C1"/>
    <w:rsid w:val="006629A5"/>
    <w:rsid w:val="00663850"/>
    <w:rsid w:val="006B3F13"/>
    <w:rsid w:val="006D2636"/>
    <w:rsid w:val="006D5840"/>
    <w:rsid w:val="006D6706"/>
    <w:rsid w:val="006F2CEF"/>
    <w:rsid w:val="006F3AB8"/>
    <w:rsid w:val="006F4F6E"/>
    <w:rsid w:val="00711743"/>
    <w:rsid w:val="00765EFF"/>
    <w:rsid w:val="00767357"/>
    <w:rsid w:val="00820765"/>
    <w:rsid w:val="00827DD1"/>
    <w:rsid w:val="008B5CA5"/>
    <w:rsid w:val="008C04D8"/>
    <w:rsid w:val="00915CBE"/>
    <w:rsid w:val="00957209"/>
    <w:rsid w:val="009679EB"/>
    <w:rsid w:val="009833A7"/>
    <w:rsid w:val="009C7ED0"/>
    <w:rsid w:val="00A0455C"/>
    <w:rsid w:val="00A62B19"/>
    <w:rsid w:val="00AC0B56"/>
    <w:rsid w:val="00AE4AD4"/>
    <w:rsid w:val="00C244AD"/>
    <w:rsid w:val="00C41197"/>
    <w:rsid w:val="00C44014"/>
    <w:rsid w:val="00C56519"/>
    <w:rsid w:val="00C81C4D"/>
    <w:rsid w:val="00CA70F1"/>
    <w:rsid w:val="00CB0054"/>
    <w:rsid w:val="00CF082C"/>
    <w:rsid w:val="00D81D58"/>
    <w:rsid w:val="00D832B2"/>
    <w:rsid w:val="00DB08BF"/>
    <w:rsid w:val="00DD3930"/>
    <w:rsid w:val="00E037E0"/>
    <w:rsid w:val="00E0494B"/>
    <w:rsid w:val="00E15488"/>
    <w:rsid w:val="00E24403"/>
    <w:rsid w:val="00E51A10"/>
    <w:rsid w:val="00E70B08"/>
    <w:rsid w:val="00ED42D5"/>
    <w:rsid w:val="00F22485"/>
    <w:rsid w:val="00F33389"/>
    <w:rsid w:val="00F51D74"/>
    <w:rsid w:val="00F565AD"/>
    <w:rsid w:val="00FC70E9"/>
    <w:rsid w:val="00FE2252"/>
    <w:rsid w:val="00FF6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8531F"/>
  <w15:chartTrackingRefBased/>
  <w15:docId w15:val="{5202D078-0F8D-478A-B986-C9CE77E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AB8"/>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1D58"/>
    <w:pPr>
      <w:tabs>
        <w:tab w:val="center" w:pos="4513"/>
        <w:tab w:val="right" w:pos="9026"/>
      </w:tabs>
    </w:pPr>
    <w:rPr>
      <w:rFonts w:ascii="Arial" w:hAnsi="Arial"/>
      <w:sz w:val="20"/>
      <w:szCs w:val="20"/>
    </w:rPr>
  </w:style>
  <w:style w:type="character" w:customStyle="1" w:styleId="FooterChar">
    <w:name w:val="Footer Char"/>
    <w:basedOn w:val="DefaultParagraphFont"/>
    <w:link w:val="Footer"/>
    <w:uiPriority w:val="99"/>
    <w:rsid w:val="00D81D58"/>
    <w:rPr>
      <w:rFonts w:ascii="Arial" w:eastAsia="Times New Roman" w:hAnsi="Arial" w:cs="Times New Roman"/>
      <w:sz w:val="20"/>
      <w:szCs w:val="20"/>
    </w:rPr>
  </w:style>
  <w:style w:type="table" w:styleId="TableGrid">
    <w:name w:val="Table Grid"/>
    <w:basedOn w:val="TableNormal"/>
    <w:uiPriority w:val="59"/>
    <w:rsid w:val="00D81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1D58"/>
    <w:pPr>
      <w:tabs>
        <w:tab w:val="center" w:pos="4513"/>
        <w:tab w:val="right" w:pos="9026"/>
      </w:tabs>
    </w:pPr>
  </w:style>
  <w:style w:type="character" w:customStyle="1" w:styleId="HeaderChar">
    <w:name w:val="Header Char"/>
    <w:basedOn w:val="DefaultParagraphFont"/>
    <w:link w:val="Header"/>
    <w:uiPriority w:val="99"/>
    <w:rsid w:val="00D81D58"/>
  </w:style>
  <w:style w:type="character" w:styleId="PlaceholderText">
    <w:name w:val="Placeholder Text"/>
    <w:basedOn w:val="DefaultParagraphFont"/>
    <w:uiPriority w:val="99"/>
    <w:semiHidden/>
    <w:rsid w:val="00E24403"/>
    <w:rPr>
      <w:color w:val="808080"/>
    </w:rPr>
  </w:style>
  <w:style w:type="paragraph" w:styleId="NormalWeb">
    <w:name w:val="Normal (Web)"/>
    <w:basedOn w:val="Normal"/>
    <w:uiPriority w:val="99"/>
    <w:semiHidden/>
    <w:unhideWhenUsed/>
    <w:rsid w:val="004757B7"/>
    <w:pPr>
      <w:spacing w:before="100" w:beforeAutospacing="1" w:after="100" w:afterAutospacing="1"/>
    </w:pPr>
    <w:rPr>
      <w:lang w:eastAsia="en-AU"/>
    </w:rPr>
  </w:style>
  <w:style w:type="paragraph" w:styleId="ListParagraph">
    <w:name w:val="List Paragraph"/>
    <w:basedOn w:val="Normal"/>
    <w:uiPriority w:val="34"/>
    <w:qFormat/>
    <w:rsid w:val="00A62B19"/>
    <w:pPr>
      <w:ind w:left="720"/>
      <w:contextualSpacing/>
    </w:pPr>
  </w:style>
  <w:style w:type="character" w:styleId="Strong">
    <w:name w:val="Strong"/>
    <w:basedOn w:val="DefaultParagraphFont"/>
    <w:uiPriority w:val="22"/>
    <w:qFormat/>
    <w:rsid w:val="006F3A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248239">
      <w:bodyDiv w:val="1"/>
      <w:marLeft w:val="0"/>
      <w:marRight w:val="0"/>
      <w:marTop w:val="0"/>
      <w:marBottom w:val="0"/>
      <w:divBdr>
        <w:top w:val="none" w:sz="0" w:space="0" w:color="auto"/>
        <w:left w:val="none" w:sz="0" w:space="0" w:color="auto"/>
        <w:bottom w:val="none" w:sz="0" w:space="0" w:color="auto"/>
        <w:right w:val="none" w:sz="0" w:space="0" w:color="auto"/>
      </w:divBdr>
    </w:div>
    <w:div w:id="41197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4" ma:contentTypeDescription="Create a new document." ma:contentTypeScope="" ma:versionID="18f59caf16b4f28cd59c93d5c2968e00">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c05f807050a58e72d399882efdbf08b"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74D20F-34D5-4DBA-BF0C-F70DD38D2A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115360-B2CF-4B7D-9163-6040B592F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65907C-017F-4528-A997-BD4C66DC2D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Bartels</dc:creator>
  <cp:keywords/>
  <dc:description/>
  <cp:lastModifiedBy>MARCO GIACOPPO</cp:lastModifiedBy>
  <cp:revision>3</cp:revision>
  <cp:lastPrinted>2024-09-28T00:55:00Z</cp:lastPrinted>
  <dcterms:created xsi:type="dcterms:W3CDTF">2024-09-28T00:55:00Z</dcterms:created>
  <dcterms:modified xsi:type="dcterms:W3CDTF">2024-09-28T00:55:00Z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y fmtid="{D5CDD505-2E9C-101B-9397-08002B2CF9AE}" pid="3" name="GrammarlyDocumentId">
    <vt:lpwstr>4c2d7627d3cbf2abb623e4f3d6f0690c2c196bc863918a50a4c3c9a8da6d63a6</vt:lpwstr>
  </property>
</Properties>
</file>