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0804D" w14:textId="77777777" w:rsidR="000C39F1" w:rsidRPr="00F0414B" w:rsidRDefault="003F4577" w:rsidP="003F4577">
      <w:pPr>
        <w:pStyle w:val="Titolo"/>
        <w:jc w:val="center"/>
      </w:pPr>
      <w:r>
        <w:t>URMSimulator</w:t>
      </w:r>
    </w:p>
    <w:p w14:paraId="7E5FB6C2" w14:textId="1627967C" w:rsidR="002F70F4" w:rsidRDefault="003F4577" w:rsidP="002F70F4">
      <w:pPr>
        <w:pStyle w:val="Sottotitolo"/>
        <w:jc w:val="center"/>
      </w:pPr>
      <w:r>
        <w:t>Unlimited Register Machine</w:t>
      </w:r>
      <w:r w:rsidR="008F2686">
        <w:t>s</w:t>
      </w:r>
      <w:r>
        <w:t xml:space="preserve"> Simulator</w:t>
      </w:r>
    </w:p>
    <w:p w14:paraId="6F997756" w14:textId="01A2A5FC" w:rsidR="003F4577" w:rsidRPr="003F4577" w:rsidRDefault="002F70F4" w:rsidP="00853C32">
      <w:pPr>
        <w:pStyle w:val="Sottotitolo"/>
        <w:jc w:val="center"/>
      </w:pPr>
      <w:r>
        <w:t>Marco Grisanti</w:t>
      </w:r>
      <w:bookmarkStart w:id="0" w:name="_GoBack"/>
      <w:bookmarkEnd w:id="0"/>
      <w:r w:rsidR="003F4577">
        <w:br w:type="page"/>
      </w:r>
    </w:p>
    <w:sdt>
      <w:sdtPr>
        <w:rPr>
          <w:rFonts w:asciiTheme="minorHAnsi" w:eastAsiaTheme="minorHAnsi" w:hAnsiTheme="minorHAnsi" w:cstheme="minorBidi"/>
          <w:color w:val="auto"/>
          <w:sz w:val="22"/>
          <w:szCs w:val="22"/>
          <w:lang w:val="en-GB"/>
        </w:rPr>
        <w:id w:val="-1247567700"/>
        <w:docPartObj>
          <w:docPartGallery w:val="Table of Contents"/>
          <w:docPartUnique/>
        </w:docPartObj>
      </w:sdtPr>
      <w:sdtEndPr>
        <w:rPr>
          <w:b/>
          <w:bCs/>
          <w:noProof/>
        </w:rPr>
      </w:sdtEndPr>
      <w:sdtContent>
        <w:p w14:paraId="6D840DCF" w14:textId="77777777" w:rsidR="003F4577" w:rsidRPr="00F0414B" w:rsidRDefault="00786B03">
          <w:pPr>
            <w:pStyle w:val="Titolosommario"/>
            <w:rPr>
              <w:lang w:val="en-GB"/>
            </w:rPr>
          </w:pPr>
          <w:r w:rsidRPr="004025DA">
            <w:rPr>
              <w:lang w:val="it-IT"/>
            </w:rPr>
            <w:t>Sommario</w:t>
          </w:r>
        </w:p>
        <w:p w14:paraId="6E7DA8CC" w14:textId="3E121D81" w:rsidR="002813B3" w:rsidRDefault="003F4577">
          <w:pPr>
            <w:pStyle w:val="Sommario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5625819" w:history="1">
            <w:r w:rsidR="002813B3" w:rsidRPr="006C3A75">
              <w:rPr>
                <w:rStyle w:val="Collegamentoipertestuale"/>
                <w:noProof/>
              </w:rPr>
              <w:t>1.</w:t>
            </w:r>
            <w:r w:rsidR="002813B3">
              <w:rPr>
                <w:rFonts w:eastAsiaTheme="minorEastAsia"/>
                <w:noProof/>
                <w:lang w:eastAsia="en-GB"/>
              </w:rPr>
              <w:tab/>
            </w:r>
            <w:r w:rsidR="002813B3" w:rsidRPr="006C3A75">
              <w:rPr>
                <w:rStyle w:val="Collegamentoipertestuale"/>
                <w:noProof/>
                <w:lang w:val="it-IT"/>
              </w:rPr>
              <w:t>Problema</w:t>
            </w:r>
            <w:r w:rsidR="002813B3">
              <w:rPr>
                <w:noProof/>
                <w:webHidden/>
              </w:rPr>
              <w:tab/>
            </w:r>
            <w:r w:rsidR="002813B3">
              <w:rPr>
                <w:noProof/>
                <w:webHidden/>
              </w:rPr>
              <w:fldChar w:fldCharType="begin"/>
            </w:r>
            <w:r w:rsidR="002813B3">
              <w:rPr>
                <w:noProof/>
                <w:webHidden/>
              </w:rPr>
              <w:instrText xml:space="preserve"> PAGEREF _Toc35625819 \h </w:instrText>
            </w:r>
            <w:r w:rsidR="002813B3">
              <w:rPr>
                <w:noProof/>
                <w:webHidden/>
              </w:rPr>
            </w:r>
            <w:r w:rsidR="002813B3">
              <w:rPr>
                <w:noProof/>
                <w:webHidden/>
              </w:rPr>
              <w:fldChar w:fldCharType="separate"/>
            </w:r>
            <w:r w:rsidR="00AA69B7">
              <w:rPr>
                <w:noProof/>
                <w:webHidden/>
              </w:rPr>
              <w:t>3</w:t>
            </w:r>
            <w:r w:rsidR="002813B3">
              <w:rPr>
                <w:noProof/>
                <w:webHidden/>
              </w:rPr>
              <w:fldChar w:fldCharType="end"/>
            </w:r>
          </w:hyperlink>
        </w:p>
        <w:p w14:paraId="65C195E4" w14:textId="2DD8B70D" w:rsidR="002813B3" w:rsidRDefault="004F5833">
          <w:pPr>
            <w:pStyle w:val="Sommario2"/>
            <w:tabs>
              <w:tab w:val="left" w:pos="880"/>
              <w:tab w:val="right" w:leader="dot" w:pos="9016"/>
            </w:tabs>
            <w:rPr>
              <w:rFonts w:eastAsiaTheme="minorEastAsia"/>
              <w:noProof/>
              <w:lang w:eastAsia="en-GB"/>
            </w:rPr>
          </w:pPr>
          <w:hyperlink w:anchor="_Toc35625820" w:history="1">
            <w:r w:rsidR="002813B3" w:rsidRPr="006C3A75">
              <w:rPr>
                <w:rStyle w:val="Collegamentoipertestuale"/>
                <w:noProof/>
                <w:lang w:val="it-IT"/>
              </w:rPr>
              <w:t>1.1</w:t>
            </w:r>
            <w:r w:rsidR="002813B3">
              <w:rPr>
                <w:rFonts w:eastAsiaTheme="minorEastAsia"/>
                <w:noProof/>
                <w:lang w:eastAsia="en-GB"/>
              </w:rPr>
              <w:tab/>
            </w:r>
            <w:r w:rsidR="002813B3" w:rsidRPr="006C3A75">
              <w:rPr>
                <w:rStyle w:val="Collegamentoipertestuale"/>
                <w:noProof/>
                <w:lang w:val="it-IT"/>
              </w:rPr>
              <w:t>Le Macchine a Registri Illimitati (URM)</w:t>
            </w:r>
            <w:r w:rsidR="002813B3">
              <w:rPr>
                <w:noProof/>
                <w:webHidden/>
              </w:rPr>
              <w:tab/>
            </w:r>
            <w:r w:rsidR="002813B3">
              <w:rPr>
                <w:noProof/>
                <w:webHidden/>
              </w:rPr>
              <w:fldChar w:fldCharType="begin"/>
            </w:r>
            <w:r w:rsidR="002813B3">
              <w:rPr>
                <w:noProof/>
                <w:webHidden/>
              </w:rPr>
              <w:instrText xml:space="preserve"> PAGEREF _Toc35625820 \h </w:instrText>
            </w:r>
            <w:r w:rsidR="002813B3">
              <w:rPr>
                <w:noProof/>
                <w:webHidden/>
              </w:rPr>
            </w:r>
            <w:r w:rsidR="002813B3">
              <w:rPr>
                <w:noProof/>
                <w:webHidden/>
              </w:rPr>
              <w:fldChar w:fldCharType="separate"/>
            </w:r>
            <w:r w:rsidR="00AA69B7">
              <w:rPr>
                <w:noProof/>
                <w:webHidden/>
              </w:rPr>
              <w:t>3</w:t>
            </w:r>
            <w:r w:rsidR="002813B3">
              <w:rPr>
                <w:noProof/>
                <w:webHidden/>
              </w:rPr>
              <w:fldChar w:fldCharType="end"/>
            </w:r>
          </w:hyperlink>
        </w:p>
        <w:p w14:paraId="4EA0285D" w14:textId="245E86EA" w:rsidR="002813B3" w:rsidRDefault="004F5833">
          <w:pPr>
            <w:pStyle w:val="Sommario2"/>
            <w:tabs>
              <w:tab w:val="left" w:pos="880"/>
              <w:tab w:val="right" w:leader="dot" w:pos="9016"/>
            </w:tabs>
            <w:rPr>
              <w:rFonts w:eastAsiaTheme="minorEastAsia"/>
              <w:noProof/>
              <w:lang w:eastAsia="en-GB"/>
            </w:rPr>
          </w:pPr>
          <w:hyperlink w:anchor="_Toc35625821" w:history="1">
            <w:r w:rsidR="002813B3" w:rsidRPr="006C3A75">
              <w:rPr>
                <w:rStyle w:val="Collegamentoipertestuale"/>
                <w:noProof/>
                <w:lang w:val="it-IT"/>
              </w:rPr>
              <w:t>1.2</w:t>
            </w:r>
            <w:r w:rsidR="002813B3">
              <w:rPr>
                <w:rFonts w:eastAsiaTheme="minorEastAsia"/>
                <w:noProof/>
                <w:lang w:eastAsia="en-GB"/>
              </w:rPr>
              <w:tab/>
            </w:r>
            <w:r w:rsidR="002813B3" w:rsidRPr="006C3A75">
              <w:rPr>
                <w:rStyle w:val="Collegamentoipertestuale"/>
                <w:noProof/>
                <w:lang w:val="it-IT"/>
              </w:rPr>
              <w:t>Istruzioni Specifiche per il Software</w:t>
            </w:r>
            <w:r w:rsidR="002813B3">
              <w:rPr>
                <w:noProof/>
                <w:webHidden/>
              </w:rPr>
              <w:tab/>
            </w:r>
            <w:r w:rsidR="002813B3">
              <w:rPr>
                <w:noProof/>
                <w:webHidden/>
              </w:rPr>
              <w:fldChar w:fldCharType="begin"/>
            </w:r>
            <w:r w:rsidR="002813B3">
              <w:rPr>
                <w:noProof/>
                <w:webHidden/>
              </w:rPr>
              <w:instrText xml:space="preserve"> PAGEREF _Toc35625821 \h </w:instrText>
            </w:r>
            <w:r w:rsidR="002813B3">
              <w:rPr>
                <w:noProof/>
                <w:webHidden/>
              </w:rPr>
            </w:r>
            <w:r w:rsidR="002813B3">
              <w:rPr>
                <w:noProof/>
                <w:webHidden/>
              </w:rPr>
              <w:fldChar w:fldCharType="separate"/>
            </w:r>
            <w:r w:rsidR="00AA69B7">
              <w:rPr>
                <w:noProof/>
                <w:webHidden/>
              </w:rPr>
              <w:t>4</w:t>
            </w:r>
            <w:r w:rsidR="002813B3">
              <w:rPr>
                <w:noProof/>
                <w:webHidden/>
              </w:rPr>
              <w:fldChar w:fldCharType="end"/>
            </w:r>
          </w:hyperlink>
        </w:p>
        <w:p w14:paraId="71395E22" w14:textId="683A5CBA" w:rsidR="002813B3" w:rsidRDefault="004F5833">
          <w:pPr>
            <w:pStyle w:val="Sommario1"/>
            <w:tabs>
              <w:tab w:val="left" w:pos="440"/>
              <w:tab w:val="right" w:leader="dot" w:pos="9016"/>
            </w:tabs>
            <w:rPr>
              <w:rFonts w:eastAsiaTheme="minorEastAsia"/>
              <w:noProof/>
              <w:lang w:eastAsia="en-GB"/>
            </w:rPr>
          </w:pPr>
          <w:hyperlink w:anchor="_Toc35625822" w:history="1">
            <w:r w:rsidR="002813B3" w:rsidRPr="006C3A75">
              <w:rPr>
                <w:rStyle w:val="Collegamentoipertestuale"/>
                <w:noProof/>
                <w:lang w:val="it-IT"/>
              </w:rPr>
              <w:t>2.</w:t>
            </w:r>
            <w:r w:rsidR="002813B3">
              <w:rPr>
                <w:rFonts w:eastAsiaTheme="minorEastAsia"/>
                <w:noProof/>
                <w:lang w:eastAsia="en-GB"/>
              </w:rPr>
              <w:tab/>
            </w:r>
            <w:r w:rsidR="002813B3" w:rsidRPr="006C3A75">
              <w:rPr>
                <w:rStyle w:val="Collegamentoipertestuale"/>
                <w:noProof/>
                <w:lang w:val="it-IT"/>
              </w:rPr>
              <w:t>Lavoro Svolto</w:t>
            </w:r>
            <w:r w:rsidR="002813B3">
              <w:rPr>
                <w:noProof/>
                <w:webHidden/>
              </w:rPr>
              <w:tab/>
            </w:r>
            <w:r w:rsidR="002813B3">
              <w:rPr>
                <w:noProof/>
                <w:webHidden/>
              </w:rPr>
              <w:fldChar w:fldCharType="begin"/>
            </w:r>
            <w:r w:rsidR="002813B3">
              <w:rPr>
                <w:noProof/>
                <w:webHidden/>
              </w:rPr>
              <w:instrText xml:space="preserve"> PAGEREF _Toc35625822 \h </w:instrText>
            </w:r>
            <w:r w:rsidR="002813B3">
              <w:rPr>
                <w:noProof/>
                <w:webHidden/>
              </w:rPr>
            </w:r>
            <w:r w:rsidR="002813B3">
              <w:rPr>
                <w:noProof/>
                <w:webHidden/>
              </w:rPr>
              <w:fldChar w:fldCharType="separate"/>
            </w:r>
            <w:r w:rsidR="00AA69B7">
              <w:rPr>
                <w:noProof/>
                <w:webHidden/>
              </w:rPr>
              <w:t>5</w:t>
            </w:r>
            <w:r w:rsidR="002813B3">
              <w:rPr>
                <w:noProof/>
                <w:webHidden/>
              </w:rPr>
              <w:fldChar w:fldCharType="end"/>
            </w:r>
          </w:hyperlink>
        </w:p>
        <w:p w14:paraId="40DD4333" w14:textId="18BC4989" w:rsidR="002813B3" w:rsidRDefault="004F5833">
          <w:pPr>
            <w:pStyle w:val="Sommario2"/>
            <w:tabs>
              <w:tab w:val="left" w:pos="880"/>
              <w:tab w:val="right" w:leader="dot" w:pos="9016"/>
            </w:tabs>
            <w:rPr>
              <w:rFonts w:eastAsiaTheme="minorEastAsia"/>
              <w:noProof/>
              <w:lang w:eastAsia="en-GB"/>
            </w:rPr>
          </w:pPr>
          <w:hyperlink w:anchor="_Toc35625823" w:history="1">
            <w:r w:rsidR="002813B3" w:rsidRPr="006C3A75">
              <w:rPr>
                <w:rStyle w:val="Collegamentoipertestuale"/>
                <w:noProof/>
                <w:lang w:val="it-IT"/>
              </w:rPr>
              <w:t>2.1</w:t>
            </w:r>
            <w:r w:rsidR="002813B3">
              <w:rPr>
                <w:rFonts w:eastAsiaTheme="minorEastAsia"/>
                <w:noProof/>
                <w:lang w:eastAsia="en-GB"/>
              </w:rPr>
              <w:tab/>
            </w:r>
            <w:r w:rsidR="002813B3" w:rsidRPr="006C3A75">
              <w:rPr>
                <w:rStyle w:val="Collegamentoipertestuale"/>
                <w:noProof/>
                <w:lang w:val="it-IT"/>
              </w:rPr>
              <w:t>Struttura dell’Interfaccia Grafica Utente</w:t>
            </w:r>
            <w:r w:rsidR="002813B3">
              <w:rPr>
                <w:noProof/>
                <w:webHidden/>
              </w:rPr>
              <w:tab/>
            </w:r>
            <w:r w:rsidR="002813B3">
              <w:rPr>
                <w:noProof/>
                <w:webHidden/>
              </w:rPr>
              <w:fldChar w:fldCharType="begin"/>
            </w:r>
            <w:r w:rsidR="002813B3">
              <w:rPr>
                <w:noProof/>
                <w:webHidden/>
              </w:rPr>
              <w:instrText xml:space="preserve"> PAGEREF _Toc35625823 \h </w:instrText>
            </w:r>
            <w:r w:rsidR="002813B3">
              <w:rPr>
                <w:noProof/>
                <w:webHidden/>
              </w:rPr>
            </w:r>
            <w:r w:rsidR="002813B3">
              <w:rPr>
                <w:noProof/>
                <w:webHidden/>
              </w:rPr>
              <w:fldChar w:fldCharType="separate"/>
            </w:r>
            <w:r w:rsidR="00AA69B7">
              <w:rPr>
                <w:noProof/>
                <w:webHidden/>
              </w:rPr>
              <w:t>5</w:t>
            </w:r>
            <w:r w:rsidR="002813B3">
              <w:rPr>
                <w:noProof/>
                <w:webHidden/>
              </w:rPr>
              <w:fldChar w:fldCharType="end"/>
            </w:r>
          </w:hyperlink>
        </w:p>
        <w:p w14:paraId="0367D752" w14:textId="4DD81231" w:rsidR="002813B3" w:rsidRDefault="004F5833">
          <w:pPr>
            <w:pStyle w:val="Sommario3"/>
            <w:tabs>
              <w:tab w:val="left" w:pos="1320"/>
              <w:tab w:val="right" w:leader="dot" w:pos="9016"/>
            </w:tabs>
            <w:rPr>
              <w:rFonts w:eastAsiaTheme="minorEastAsia"/>
              <w:noProof/>
              <w:lang w:eastAsia="en-GB"/>
            </w:rPr>
          </w:pPr>
          <w:hyperlink w:anchor="_Toc35625824" w:history="1">
            <w:r w:rsidR="002813B3" w:rsidRPr="006C3A75">
              <w:rPr>
                <w:rStyle w:val="Collegamentoipertestuale"/>
                <w:noProof/>
                <w:lang w:val="it-IT"/>
              </w:rPr>
              <w:t>2.1.1</w:t>
            </w:r>
            <w:r w:rsidR="002813B3">
              <w:rPr>
                <w:rFonts w:eastAsiaTheme="minorEastAsia"/>
                <w:noProof/>
                <w:lang w:eastAsia="en-GB"/>
              </w:rPr>
              <w:tab/>
            </w:r>
            <w:r w:rsidR="002813B3" w:rsidRPr="006C3A75">
              <w:rPr>
                <w:rStyle w:val="Collegamentoipertestuale"/>
                <w:noProof/>
                <w:lang w:val="it-IT"/>
              </w:rPr>
              <w:t>Integrazione con il File System</w:t>
            </w:r>
            <w:r w:rsidR="002813B3">
              <w:rPr>
                <w:noProof/>
                <w:webHidden/>
              </w:rPr>
              <w:tab/>
            </w:r>
            <w:r w:rsidR="002813B3">
              <w:rPr>
                <w:noProof/>
                <w:webHidden/>
              </w:rPr>
              <w:fldChar w:fldCharType="begin"/>
            </w:r>
            <w:r w:rsidR="002813B3">
              <w:rPr>
                <w:noProof/>
                <w:webHidden/>
              </w:rPr>
              <w:instrText xml:space="preserve"> PAGEREF _Toc35625824 \h </w:instrText>
            </w:r>
            <w:r w:rsidR="002813B3">
              <w:rPr>
                <w:noProof/>
                <w:webHidden/>
              </w:rPr>
            </w:r>
            <w:r w:rsidR="002813B3">
              <w:rPr>
                <w:noProof/>
                <w:webHidden/>
              </w:rPr>
              <w:fldChar w:fldCharType="separate"/>
            </w:r>
            <w:r w:rsidR="00AA69B7">
              <w:rPr>
                <w:noProof/>
                <w:webHidden/>
              </w:rPr>
              <w:t>5</w:t>
            </w:r>
            <w:r w:rsidR="002813B3">
              <w:rPr>
                <w:noProof/>
                <w:webHidden/>
              </w:rPr>
              <w:fldChar w:fldCharType="end"/>
            </w:r>
          </w:hyperlink>
        </w:p>
        <w:p w14:paraId="41BC0575" w14:textId="019D60AB" w:rsidR="002813B3" w:rsidRDefault="004F5833">
          <w:pPr>
            <w:pStyle w:val="Sommario3"/>
            <w:tabs>
              <w:tab w:val="left" w:pos="1320"/>
              <w:tab w:val="right" w:leader="dot" w:pos="9016"/>
            </w:tabs>
            <w:rPr>
              <w:rFonts w:eastAsiaTheme="minorEastAsia"/>
              <w:noProof/>
              <w:lang w:eastAsia="en-GB"/>
            </w:rPr>
          </w:pPr>
          <w:hyperlink w:anchor="_Toc35625825" w:history="1">
            <w:r w:rsidR="002813B3" w:rsidRPr="006C3A75">
              <w:rPr>
                <w:rStyle w:val="Collegamentoipertestuale"/>
                <w:noProof/>
                <w:lang w:val="it-IT"/>
              </w:rPr>
              <w:t>2.1.2</w:t>
            </w:r>
            <w:r w:rsidR="002813B3">
              <w:rPr>
                <w:rFonts w:eastAsiaTheme="minorEastAsia"/>
                <w:noProof/>
                <w:lang w:eastAsia="en-GB"/>
              </w:rPr>
              <w:tab/>
            </w:r>
            <w:r w:rsidR="002813B3" w:rsidRPr="006C3A75">
              <w:rPr>
                <w:rStyle w:val="Collegamentoipertestuale"/>
                <w:noProof/>
                <w:lang w:val="it-IT"/>
              </w:rPr>
              <w:t>Allocazione Dinamica dei Registri</w:t>
            </w:r>
            <w:r w:rsidR="002813B3">
              <w:rPr>
                <w:noProof/>
                <w:webHidden/>
              </w:rPr>
              <w:tab/>
            </w:r>
            <w:r w:rsidR="002813B3">
              <w:rPr>
                <w:noProof/>
                <w:webHidden/>
              </w:rPr>
              <w:fldChar w:fldCharType="begin"/>
            </w:r>
            <w:r w:rsidR="002813B3">
              <w:rPr>
                <w:noProof/>
                <w:webHidden/>
              </w:rPr>
              <w:instrText xml:space="preserve"> PAGEREF _Toc35625825 \h </w:instrText>
            </w:r>
            <w:r w:rsidR="002813B3">
              <w:rPr>
                <w:noProof/>
                <w:webHidden/>
              </w:rPr>
            </w:r>
            <w:r w:rsidR="002813B3">
              <w:rPr>
                <w:noProof/>
                <w:webHidden/>
              </w:rPr>
              <w:fldChar w:fldCharType="separate"/>
            </w:r>
            <w:r w:rsidR="00AA69B7">
              <w:rPr>
                <w:noProof/>
                <w:webHidden/>
              </w:rPr>
              <w:t>6</w:t>
            </w:r>
            <w:r w:rsidR="002813B3">
              <w:rPr>
                <w:noProof/>
                <w:webHidden/>
              </w:rPr>
              <w:fldChar w:fldCharType="end"/>
            </w:r>
          </w:hyperlink>
        </w:p>
        <w:p w14:paraId="652A3AD5" w14:textId="3E92B215" w:rsidR="002813B3" w:rsidRDefault="004F5833">
          <w:pPr>
            <w:pStyle w:val="Sommario3"/>
            <w:tabs>
              <w:tab w:val="left" w:pos="1320"/>
              <w:tab w:val="right" w:leader="dot" w:pos="9016"/>
            </w:tabs>
            <w:rPr>
              <w:rFonts w:eastAsiaTheme="minorEastAsia"/>
              <w:noProof/>
              <w:lang w:eastAsia="en-GB"/>
            </w:rPr>
          </w:pPr>
          <w:hyperlink w:anchor="_Toc35625826" w:history="1">
            <w:r w:rsidR="002813B3" w:rsidRPr="006C3A75">
              <w:rPr>
                <w:rStyle w:val="Collegamentoipertestuale"/>
                <w:noProof/>
                <w:lang w:val="it-IT"/>
              </w:rPr>
              <w:t>2.1.3</w:t>
            </w:r>
            <w:r w:rsidR="002813B3">
              <w:rPr>
                <w:rFonts w:eastAsiaTheme="minorEastAsia"/>
                <w:noProof/>
                <w:lang w:eastAsia="en-GB"/>
              </w:rPr>
              <w:tab/>
            </w:r>
            <w:r w:rsidR="002813B3" w:rsidRPr="006C3A75">
              <w:rPr>
                <w:rStyle w:val="Collegamentoipertestuale"/>
                <w:noProof/>
                <w:lang w:val="it-IT"/>
              </w:rPr>
              <w:t>Pulsanti di Controllo</w:t>
            </w:r>
            <w:r w:rsidR="002813B3">
              <w:rPr>
                <w:noProof/>
                <w:webHidden/>
              </w:rPr>
              <w:tab/>
            </w:r>
            <w:r w:rsidR="002813B3">
              <w:rPr>
                <w:noProof/>
                <w:webHidden/>
              </w:rPr>
              <w:fldChar w:fldCharType="begin"/>
            </w:r>
            <w:r w:rsidR="002813B3">
              <w:rPr>
                <w:noProof/>
                <w:webHidden/>
              </w:rPr>
              <w:instrText xml:space="preserve"> PAGEREF _Toc35625826 \h </w:instrText>
            </w:r>
            <w:r w:rsidR="002813B3">
              <w:rPr>
                <w:noProof/>
                <w:webHidden/>
              </w:rPr>
            </w:r>
            <w:r w:rsidR="002813B3">
              <w:rPr>
                <w:noProof/>
                <w:webHidden/>
              </w:rPr>
              <w:fldChar w:fldCharType="separate"/>
            </w:r>
            <w:r w:rsidR="00AA69B7">
              <w:rPr>
                <w:noProof/>
                <w:webHidden/>
              </w:rPr>
              <w:t>7</w:t>
            </w:r>
            <w:r w:rsidR="002813B3">
              <w:rPr>
                <w:noProof/>
                <w:webHidden/>
              </w:rPr>
              <w:fldChar w:fldCharType="end"/>
            </w:r>
          </w:hyperlink>
        </w:p>
        <w:p w14:paraId="201FFBB6" w14:textId="09ACE169" w:rsidR="002813B3" w:rsidRDefault="004F5833">
          <w:pPr>
            <w:pStyle w:val="Sommario3"/>
            <w:tabs>
              <w:tab w:val="left" w:pos="1320"/>
              <w:tab w:val="right" w:leader="dot" w:pos="9016"/>
            </w:tabs>
            <w:rPr>
              <w:rFonts w:eastAsiaTheme="minorEastAsia"/>
              <w:noProof/>
              <w:lang w:eastAsia="en-GB"/>
            </w:rPr>
          </w:pPr>
          <w:hyperlink w:anchor="_Toc35625827" w:history="1">
            <w:r w:rsidR="002813B3" w:rsidRPr="006C3A75">
              <w:rPr>
                <w:rStyle w:val="Collegamentoipertestuale"/>
                <w:noProof/>
                <w:lang w:val="it-IT"/>
              </w:rPr>
              <w:t>2.1.4</w:t>
            </w:r>
            <w:r w:rsidR="002813B3">
              <w:rPr>
                <w:rFonts w:eastAsiaTheme="minorEastAsia"/>
                <w:noProof/>
                <w:lang w:eastAsia="en-GB"/>
              </w:rPr>
              <w:tab/>
            </w:r>
            <w:r w:rsidR="002813B3" w:rsidRPr="006C3A75">
              <w:rPr>
                <w:rStyle w:val="Collegamentoipertestuale"/>
                <w:noProof/>
                <w:lang w:val="it-IT"/>
              </w:rPr>
              <w:t>Simbolo di Controllo</w:t>
            </w:r>
            <w:r w:rsidR="002813B3">
              <w:rPr>
                <w:noProof/>
                <w:webHidden/>
              </w:rPr>
              <w:tab/>
            </w:r>
            <w:r w:rsidR="002813B3">
              <w:rPr>
                <w:noProof/>
                <w:webHidden/>
              </w:rPr>
              <w:fldChar w:fldCharType="begin"/>
            </w:r>
            <w:r w:rsidR="002813B3">
              <w:rPr>
                <w:noProof/>
                <w:webHidden/>
              </w:rPr>
              <w:instrText xml:space="preserve"> PAGEREF _Toc35625827 \h </w:instrText>
            </w:r>
            <w:r w:rsidR="002813B3">
              <w:rPr>
                <w:noProof/>
                <w:webHidden/>
              </w:rPr>
            </w:r>
            <w:r w:rsidR="002813B3">
              <w:rPr>
                <w:noProof/>
                <w:webHidden/>
              </w:rPr>
              <w:fldChar w:fldCharType="separate"/>
            </w:r>
            <w:r w:rsidR="00AA69B7">
              <w:rPr>
                <w:noProof/>
                <w:webHidden/>
              </w:rPr>
              <w:t>7</w:t>
            </w:r>
            <w:r w:rsidR="002813B3">
              <w:rPr>
                <w:noProof/>
                <w:webHidden/>
              </w:rPr>
              <w:fldChar w:fldCharType="end"/>
            </w:r>
          </w:hyperlink>
        </w:p>
        <w:p w14:paraId="0608320A" w14:textId="464E2720" w:rsidR="002813B3" w:rsidRDefault="004F5833">
          <w:pPr>
            <w:pStyle w:val="Sommario2"/>
            <w:tabs>
              <w:tab w:val="left" w:pos="880"/>
              <w:tab w:val="right" w:leader="dot" w:pos="9016"/>
            </w:tabs>
            <w:rPr>
              <w:rFonts w:eastAsiaTheme="minorEastAsia"/>
              <w:noProof/>
              <w:lang w:eastAsia="en-GB"/>
            </w:rPr>
          </w:pPr>
          <w:hyperlink w:anchor="_Toc35625828" w:history="1">
            <w:r w:rsidR="002813B3" w:rsidRPr="006C3A75">
              <w:rPr>
                <w:rStyle w:val="Collegamentoipertestuale"/>
                <w:noProof/>
                <w:lang w:val="it-IT"/>
              </w:rPr>
              <w:t>2.2</w:t>
            </w:r>
            <w:r w:rsidR="002813B3">
              <w:rPr>
                <w:rFonts w:eastAsiaTheme="minorEastAsia"/>
                <w:noProof/>
                <w:lang w:eastAsia="en-GB"/>
              </w:rPr>
              <w:tab/>
            </w:r>
            <w:r w:rsidR="002813B3" w:rsidRPr="006C3A75">
              <w:rPr>
                <w:rStyle w:val="Collegamentoipertestuale"/>
                <w:noProof/>
                <w:lang w:val="it-IT"/>
              </w:rPr>
              <w:t>Le Macro</w:t>
            </w:r>
            <w:r w:rsidR="002813B3">
              <w:rPr>
                <w:noProof/>
                <w:webHidden/>
              </w:rPr>
              <w:tab/>
            </w:r>
            <w:r w:rsidR="002813B3">
              <w:rPr>
                <w:noProof/>
                <w:webHidden/>
              </w:rPr>
              <w:fldChar w:fldCharType="begin"/>
            </w:r>
            <w:r w:rsidR="002813B3">
              <w:rPr>
                <w:noProof/>
                <w:webHidden/>
              </w:rPr>
              <w:instrText xml:space="preserve"> PAGEREF _Toc35625828 \h </w:instrText>
            </w:r>
            <w:r w:rsidR="002813B3">
              <w:rPr>
                <w:noProof/>
                <w:webHidden/>
              </w:rPr>
            </w:r>
            <w:r w:rsidR="002813B3">
              <w:rPr>
                <w:noProof/>
                <w:webHidden/>
              </w:rPr>
              <w:fldChar w:fldCharType="separate"/>
            </w:r>
            <w:r w:rsidR="00AA69B7">
              <w:rPr>
                <w:noProof/>
                <w:webHidden/>
              </w:rPr>
              <w:t>8</w:t>
            </w:r>
            <w:r w:rsidR="002813B3">
              <w:rPr>
                <w:noProof/>
                <w:webHidden/>
              </w:rPr>
              <w:fldChar w:fldCharType="end"/>
            </w:r>
          </w:hyperlink>
        </w:p>
        <w:p w14:paraId="03745099" w14:textId="0C8989CA" w:rsidR="002813B3" w:rsidRDefault="004F5833">
          <w:pPr>
            <w:pStyle w:val="Sommario2"/>
            <w:tabs>
              <w:tab w:val="left" w:pos="880"/>
              <w:tab w:val="right" w:leader="dot" w:pos="9016"/>
            </w:tabs>
            <w:rPr>
              <w:rFonts w:eastAsiaTheme="minorEastAsia"/>
              <w:noProof/>
              <w:lang w:eastAsia="en-GB"/>
            </w:rPr>
          </w:pPr>
          <w:hyperlink w:anchor="_Toc35625829" w:history="1">
            <w:r w:rsidR="002813B3" w:rsidRPr="006C3A75">
              <w:rPr>
                <w:rStyle w:val="Collegamentoipertestuale"/>
                <w:noProof/>
                <w:lang w:val="it-IT"/>
              </w:rPr>
              <w:t>2.3</w:t>
            </w:r>
            <w:r w:rsidR="002813B3">
              <w:rPr>
                <w:rFonts w:eastAsiaTheme="minorEastAsia"/>
                <w:noProof/>
                <w:lang w:eastAsia="en-GB"/>
              </w:rPr>
              <w:tab/>
            </w:r>
            <w:r w:rsidR="002813B3" w:rsidRPr="006C3A75">
              <w:rPr>
                <w:rStyle w:val="Collegamentoipertestuale"/>
                <w:noProof/>
                <w:lang w:val="it-IT"/>
              </w:rPr>
              <w:t>Interattività</w:t>
            </w:r>
            <w:r w:rsidR="002813B3">
              <w:rPr>
                <w:noProof/>
                <w:webHidden/>
              </w:rPr>
              <w:tab/>
            </w:r>
            <w:r w:rsidR="002813B3">
              <w:rPr>
                <w:noProof/>
                <w:webHidden/>
              </w:rPr>
              <w:fldChar w:fldCharType="begin"/>
            </w:r>
            <w:r w:rsidR="002813B3">
              <w:rPr>
                <w:noProof/>
                <w:webHidden/>
              </w:rPr>
              <w:instrText xml:space="preserve"> PAGEREF _Toc35625829 \h </w:instrText>
            </w:r>
            <w:r w:rsidR="002813B3">
              <w:rPr>
                <w:noProof/>
                <w:webHidden/>
              </w:rPr>
            </w:r>
            <w:r w:rsidR="002813B3">
              <w:rPr>
                <w:noProof/>
                <w:webHidden/>
              </w:rPr>
              <w:fldChar w:fldCharType="separate"/>
            </w:r>
            <w:r w:rsidR="00AA69B7">
              <w:rPr>
                <w:noProof/>
                <w:webHidden/>
              </w:rPr>
              <w:t>9</w:t>
            </w:r>
            <w:r w:rsidR="002813B3">
              <w:rPr>
                <w:noProof/>
                <w:webHidden/>
              </w:rPr>
              <w:fldChar w:fldCharType="end"/>
            </w:r>
          </w:hyperlink>
        </w:p>
        <w:p w14:paraId="2044C272" w14:textId="71D88851" w:rsidR="002813B3" w:rsidRDefault="004F5833">
          <w:pPr>
            <w:pStyle w:val="Sommario1"/>
            <w:tabs>
              <w:tab w:val="left" w:pos="440"/>
              <w:tab w:val="right" w:leader="dot" w:pos="9016"/>
            </w:tabs>
            <w:rPr>
              <w:rFonts w:eastAsiaTheme="minorEastAsia"/>
              <w:noProof/>
              <w:lang w:eastAsia="en-GB"/>
            </w:rPr>
          </w:pPr>
          <w:hyperlink w:anchor="_Toc35625830" w:history="1">
            <w:r w:rsidR="002813B3" w:rsidRPr="006C3A75">
              <w:rPr>
                <w:rStyle w:val="Collegamentoipertestuale"/>
                <w:noProof/>
                <w:lang w:val="it-IT"/>
              </w:rPr>
              <w:t>3.</w:t>
            </w:r>
            <w:r w:rsidR="002813B3">
              <w:rPr>
                <w:rFonts w:eastAsiaTheme="minorEastAsia"/>
                <w:noProof/>
                <w:lang w:eastAsia="en-GB"/>
              </w:rPr>
              <w:tab/>
            </w:r>
            <w:r w:rsidR="002813B3" w:rsidRPr="006C3A75">
              <w:rPr>
                <w:rStyle w:val="Collegamentoipertestuale"/>
                <w:noProof/>
                <w:lang w:val="it-IT"/>
              </w:rPr>
              <w:t>Conclusioni</w:t>
            </w:r>
            <w:r w:rsidR="002813B3">
              <w:rPr>
                <w:noProof/>
                <w:webHidden/>
              </w:rPr>
              <w:tab/>
            </w:r>
            <w:r w:rsidR="002813B3">
              <w:rPr>
                <w:noProof/>
                <w:webHidden/>
              </w:rPr>
              <w:fldChar w:fldCharType="begin"/>
            </w:r>
            <w:r w:rsidR="002813B3">
              <w:rPr>
                <w:noProof/>
                <w:webHidden/>
              </w:rPr>
              <w:instrText xml:space="preserve"> PAGEREF _Toc35625830 \h </w:instrText>
            </w:r>
            <w:r w:rsidR="002813B3">
              <w:rPr>
                <w:noProof/>
                <w:webHidden/>
              </w:rPr>
            </w:r>
            <w:r w:rsidR="002813B3">
              <w:rPr>
                <w:noProof/>
                <w:webHidden/>
              </w:rPr>
              <w:fldChar w:fldCharType="separate"/>
            </w:r>
            <w:r w:rsidR="00AA69B7">
              <w:rPr>
                <w:noProof/>
                <w:webHidden/>
              </w:rPr>
              <w:t>10</w:t>
            </w:r>
            <w:r w:rsidR="002813B3">
              <w:rPr>
                <w:noProof/>
                <w:webHidden/>
              </w:rPr>
              <w:fldChar w:fldCharType="end"/>
            </w:r>
          </w:hyperlink>
        </w:p>
        <w:p w14:paraId="08E4401F" w14:textId="66172EE8" w:rsidR="002813B3" w:rsidRDefault="004F5833">
          <w:pPr>
            <w:pStyle w:val="Sommario1"/>
            <w:tabs>
              <w:tab w:val="left" w:pos="440"/>
              <w:tab w:val="right" w:leader="dot" w:pos="9016"/>
            </w:tabs>
            <w:rPr>
              <w:rFonts w:eastAsiaTheme="minorEastAsia"/>
              <w:noProof/>
              <w:lang w:eastAsia="en-GB"/>
            </w:rPr>
          </w:pPr>
          <w:hyperlink w:anchor="_Toc35625831" w:history="1">
            <w:r w:rsidR="002813B3" w:rsidRPr="006C3A75">
              <w:rPr>
                <w:rStyle w:val="Collegamentoipertestuale"/>
                <w:noProof/>
                <w:lang w:val="it-IT"/>
              </w:rPr>
              <w:t>4.</w:t>
            </w:r>
            <w:r w:rsidR="002813B3">
              <w:rPr>
                <w:rFonts w:eastAsiaTheme="minorEastAsia"/>
                <w:noProof/>
                <w:lang w:eastAsia="en-GB"/>
              </w:rPr>
              <w:tab/>
            </w:r>
            <w:r w:rsidR="002813B3" w:rsidRPr="006C3A75">
              <w:rPr>
                <w:rStyle w:val="Collegamentoipertestuale"/>
                <w:noProof/>
                <w:lang w:val="it-IT"/>
              </w:rPr>
              <w:t>Bibliografia</w:t>
            </w:r>
            <w:r w:rsidR="002813B3">
              <w:rPr>
                <w:noProof/>
                <w:webHidden/>
              </w:rPr>
              <w:tab/>
            </w:r>
            <w:r w:rsidR="002813B3">
              <w:rPr>
                <w:noProof/>
                <w:webHidden/>
              </w:rPr>
              <w:fldChar w:fldCharType="begin"/>
            </w:r>
            <w:r w:rsidR="002813B3">
              <w:rPr>
                <w:noProof/>
                <w:webHidden/>
              </w:rPr>
              <w:instrText xml:space="preserve"> PAGEREF _Toc35625831 \h </w:instrText>
            </w:r>
            <w:r w:rsidR="002813B3">
              <w:rPr>
                <w:noProof/>
                <w:webHidden/>
              </w:rPr>
            </w:r>
            <w:r w:rsidR="002813B3">
              <w:rPr>
                <w:noProof/>
                <w:webHidden/>
              </w:rPr>
              <w:fldChar w:fldCharType="separate"/>
            </w:r>
            <w:r w:rsidR="00AA69B7">
              <w:rPr>
                <w:noProof/>
                <w:webHidden/>
              </w:rPr>
              <w:t>10</w:t>
            </w:r>
            <w:r w:rsidR="002813B3">
              <w:rPr>
                <w:noProof/>
                <w:webHidden/>
              </w:rPr>
              <w:fldChar w:fldCharType="end"/>
            </w:r>
          </w:hyperlink>
        </w:p>
        <w:p w14:paraId="4F31AC78" w14:textId="44077E1B" w:rsidR="003F4577" w:rsidRDefault="003F4577">
          <w:pPr>
            <w:rPr>
              <w:b/>
              <w:bCs/>
              <w:noProof/>
            </w:rPr>
          </w:pPr>
          <w:r>
            <w:rPr>
              <w:b/>
              <w:bCs/>
              <w:noProof/>
            </w:rPr>
            <w:fldChar w:fldCharType="end"/>
          </w:r>
        </w:p>
      </w:sdtContent>
    </w:sdt>
    <w:p w14:paraId="3FB2472B" w14:textId="77777777" w:rsidR="003F4577" w:rsidRDefault="003F4577">
      <w:pPr>
        <w:rPr>
          <w:noProof/>
        </w:rPr>
      </w:pPr>
      <w:r>
        <w:rPr>
          <w:noProof/>
        </w:rPr>
        <w:br w:type="page"/>
      </w:r>
    </w:p>
    <w:p w14:paraId="356112B7" w14:textId="77777777" w:rsidR="003F4577" w:rsidRDefault="001D6F33" w:rsidP="003F4577">
      <w:pPr>
        <w:pStyle w:val="Titolo1"/>
        <w:numPr>
          <w:ilvl w:val="0"/>
          <w:numId w:val="1"/>
        </w:numPr>
      </w:pPr>
      <w:bookmarkStart w:id="1" w:name="_Toc35625819"/>
      <w:r w:rsidRPr="008D5B6C">
        <w:rPr>
          <w:lang w:val="it-IT"/>
        </w:rPr>
        <w:lastRenderedPageBreak/>
        <w:t>Problema</w:t>
      </w:r>
      <w:bookmarkEnd w:id="1"/>
    </w:p>
    <w:p w14:paraId="6817C501" w14:textId="77777777" w:rsidR="00D81660" w:rsidRDefault="00D81660" w:rsidP="00D81660">
      <w:pPr>
        <w:jc w:val="both"/>
        <w:rPr>
          <w:lang w:val="it-IT"/>
        </w:rPr>
      </w:pPr>
      <w:r w:rsidRPr="00D81660">
        <w:rPr>
          <w:lang w:val="it-IT"/>
        </w:rPr>
        <w:t>Si vuole creare un s</w:t>
      </w:r>
      <w:r>
        <w:rPr>
          <w:lang w:val="it-IT"/>
        </w:rPr>
        <w:t>oftware in grado di simulare il comportamento di una macchina a registri illimitati (URM). Tale software deve essere multipiattaforma in modo da poter essere eseguito su diversi sistemi operativi quali Windows, Linux e macOS.</w:t>
      </w:r>
    </w:p>
    <w:p w14:paraId="72ED9EFC" w14:textId="77777777" w:rsidR="00D81660" w:rsidRDefault="00D81660" w:rsidP="00D81660">
      <w:pPr>
        <w:jc w:val="both"/>
        <w:rPr>
          <w:lang w:val="it-IT"/>
        </w:rPr>
      </w:pPr>
      <w:r>
        <w:rPr>
          <w:lang w:val="it-IT"/>
        </w:rPr>
        <w:t>Dunque, prima di procedere si vuole ricordare brevemente il funzionamento d</w:t>
      </w:r>
      <w:r w:rsidR="00891259">
        <w:rPr>
          <w:lang w:val="it-IT"/>
        </w:rPr>
        <w:t>elle URM.</w:t>
      </w:r>
    </w:p>
    <w:p w14:paraId="20F931C5" w14:textId="77777777" w:rsidR="00891259" w:rsidRPr="00891259" w:rsidRDefault="00891259" w:rsidP="00891259">
      <w:pPr>
        <w:pStyle w:val="Titolo2"/>
        <w:numPr>
          <w:ilvl w:val="1"/>
          <w:numId w:val="1"/>
        </w:numPr>
        <w:rPr>
          <w:lang w:val="it-IT"/>
        </w:rPr>
      </w:pPr>
      <w:bookmarkStart w:id="2" w:name="_Toc35625820"/>
      <w:r>
        <w:rPr>
          <w:lang w:val="it-IT"/>
        </w:rPr>
        <w:t>Le Macchine a Registri Illimitati (URM)</w:t>
      </w:r>
      <w:bookmarkEnd w:id="2"/>
    </w:p>
    <w:p w14:paraId="12F70EBD" w14:textId="77777777" w:rsidR="00891259" w:rsidRDefault="00D81660" w:rsidP="00D81660">
      <w:pPr>
        <w:jc w:val="both"/>
        <w:rPr>
          <w:rFonts w:eastAsiaTheme="minorEastAsia"/>
          <w:lang w:val="it-IT"/>
        </w:rPr>
      </w:pPr>
      <w:r>
        <w:rPr>
          <w:lang w:val="it-IT"/>
        </w:rPr>
        <w:t xml:space="preserve">Una URM è dotata di un array infinito di registri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2</m:t>
            </m:r>
          </m:sub>
        </m:sSub>
        <m:r>
          <w:rPr>
            <w:rFonts w:ascii="Cambria Math" w:hAnsi="Cambria Math"/>
            <w:lang w:val="it-IT"/>
          </w:rPr>
          <m:t>, …</m:t>
        </m:r>
      </m:oMath>
      <w:r>
        <w:rPr>
          <w:lang w:val="it-IT"/>
        </w:rPr>
        <w:t xml:space="preserve"> ciascuno dei quali contiene un numero naturale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2</m:t>
            </m:r>
          </m:sub>
        </m:sSub>
        <m:r>
          <w:rPr>
            <w:rFonts w:ascii="Cambria Math" w:hAnsi="Cambria Math"/>
            <w:lang w:val="it-IT"/>
          </w:rPr>
          <m:t>, …</m:t>
        </m:r>
      </m:oMath>
    </w:p>
    <w:p w14:paraId="2AFD16AB" w14:textId="77777777" w:rsidR="00891259" w:rsidRDefault="00891259" w:rsidP="00D81660">
      <w:pPr>
        <w:jc w:val="both"/>
        <w:rPr>
          <w:rFonts w:eastAsiaTheme="minorEastAsia"/>
          <w:lang w:val="it-IT"/>
        </w:rPr>
      </w:pPr>
      <w:r>
        <w:rPr>
          <w:rFonts w:eastAsiaTheme="minorEastAsia"/>
          <w:lang w:val="it-IT"/>
        </w:rPr>
        <w:t xml:space="preserve">Si definisce stato </w:t>
      </w:r>
      <m:oMath>
        <m:acc>
          <m:accPr>
            <m:chr m:val="⃗"/>
            <m:ctrlPr>
              <w:rPr>
                <w:rFonts w:ascii="Cambria Math" w:eastAsiaTheme="minorEastAsia" w:hAnsi="Cambria Math"/>
                <w:i/>
                <w:lang w:val="it-IT"/>
              </w:rPr>
            </m:ctrlPr>
          </m:accPr>
          <m:e>
            <m:r>
              <w:rPr>
                <w:rFonts w:ascii="Cambria Math" w:eastAsiaTheme="minorEastAsia" w:hAnsi="Cambria Math"/>
                <w:lang w:val="it-IT"/>
              </w:rPr>
              <m:t>r</m:t>
            </m:r>
          </m:e>
        </m:acc>
        <m:r>
          <w:rPr>
            <w:rFonts w:ascii="Cambria Math" w:eastAsiaTheme="minorEastAsia" w:hAnsi="Cambria Math"/>
            <w:lang w:val="it-IT"/>
          </w:rPr>
          <m:t>∈</m:t>
        </m:r>
        <m:sSup>
          <m:sSupPr>
            <m:ctrlPr>
              <w:rPr>
                <w:rFonts w:ascii="Cambria Math" w:eastAsiaTheme="minorEastAsia" w:hAnsi="Cambria Math"/>
                <w:i/>
                <w:lang w:val="it-IT"/>
              </w:rPr>
            </m:ctrlPr>
          </m:sSupPr>
          <m:e>
            <m:r>
              <w:rPr>
                <w:rFonts w:ascii="Cambria Math" w:eastAsiaTheme="minorEastAsia" w:hAnsi="Cambria Math"/>
                <w:lang w:val="it-IT"/>
              </w:rPr>
              <m:t>N</m:t>
            </m:r>
          </m:e>
          <m:sup>
            <m:r>
              <w:rPr>
                <w:rFonts w:ascii="Cambria Math" w:eastAsiaTheme="minorEastAsia" w:hAnsi="Cambria Math"/>
                <w:lang w:val="it-IT"/>
              </w:rPr>
              <m:t>∞</m:t>
            </m:r>
          </m:sup>
        </m:sSup>
      </m:oMath>
      <w:r>
        <w:rPr>
          <w:rFonts w:eastAsiaTheme="minorEastAsia"/>
          <w:lang w:val="it-IT"/>
        </w:rPr>
        <w:t xml:space="preserve"> di una URM il contenuto dei suoi registri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2</m:t>
            </m:r>
          </m:sub>
        </m:sSub>
        <m:r>
          <w:rPr>
            <w:rFonts w:ascii="Cambria Math" w:hAnsi="Cambria Math"/>
            <w:lang w:val="it-IT"/>
          </w:rPr>
          <m:t>, …</m:t>
        </m:r>
      </m:oMath>
    </w:p>
    <w:p w14:paraId="4A5B65D4" w14:textId="77777777" w:rsidR="008D5B6C" w:rsidRDefault="008D5B6C" w:rsidP="008D5B6C">
      <w:pPr>
        <w:jc w:val="both"/>
        <w:rPr>
          <w:rFonts w:eastAsiaTheme="minorEastAsia"/>
          <w:lang w:val="it-IT"/>
        </w:rPr>
      </w:pPr>
      <w:r>
        <w:rPr>
          <w:rFonts w:eastAsiaTheme="minorEastAsia"/>
          <w:lang w:val="it-IT"/>
        </w:rPr>
        <w:t xml:space="preserve">Si definisce configurazione istantanea di una URM una coppia </w:t>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r>
          <w:rPr>
            <w:rFonts w:ascii="Cambria Math" w:eastAsiaTheme="minorEastAsia" w:hAnsi="Cambria Math"/>
            <w:lang w:val="it-IT"/>
          </w:rPr>
          <m:t>∈</m:t>
        </m:r>
        <m:sSup>
          <m:sSupPr>
            <m:ctrlPr>
              <w:rPr>
                <w:rFonts w:ascii="Cambria Math" w:eastAsiaTheme="minorEastAsia" w:hAnsi="Cambria Math"/>
                <w:i/>
                <w:lang w:val="it-IT"/>
              </w:rPr>
            </m:ctrlPr>
          </m:sSupPr>
          <m:e>
            <m:r>
              <w:rPr>
                <w:rFonts w:ascii="Cambria Math" w:eastAsiaTheme="minorEastAsia" w:hAnsi="Cambria Math"/>
                <w:lang w:val="it-IT"/>
              </w:rPr>
              <m:t>N</m:t>
            </m:r>
          </m:e>
          <m:sup>
            <m:r>
              <w:rPr>
                <w:rFonts w:ascii="Cambria Math" w:eastAsiaTheme="minorEastAsia" w:hAnsi="Cambria Math"/>
                <w:lang w:val="it-IT"/>
              </w:rPr>
              <m:t>+</m:t>
            </m:r>
          </m:sup>
        </m:sSup>
        <m:r>
          <w:rPr>
            <w:rFonts w:ascii="Cambria Math" w:eastAsiaTheme="minorEastAsia" w:hAnsi="Cambria Math"/>
            <w:lang w:val="it-IT"/>
          </w:rPr>
          <m:t>×</m:t>
        </m:r>
        <m:sSup>
          <m:sSupPr>
            <m:ctrlPr>
              <w:rPr>
                <w:rFonts w:ascii="Cambria Math" w:eastAsiaTheme="minorEastAsia" w:hAnsi="Cambria Math"/>
                <w:i/>
                <w:lang w:val="it-IT"/>
              </w:rPr>
            </m:ctrlPr>
          </m:sSupPr>
          <m:e>
            <m:r>
              <w:rPr>
                <w:rFonts w:ascii="Cambria Math" w:eastAsiaTheme="minorEastAsia" w:hAnsi="Cambria Math"/>
                <w:lang w:val="it-IT"/>
              </w:rPr>
              <m:t>N</m:t>
            </m:r>
          </m:e>
          <m:sup>
            <m:r>
              <w:rPr>
                <w:rFonts w:ascii="Cambria Math" w:eastAsiaTheme="minorEastAsia" w:hAnsi="Cambria Math"/>
                <w:lang w:val="it-IT"/>
              </w:rPr>
              <m:t>∞</m:t>
            </m:r>
          </m:sup>
        </m:sSup>
      </m:oMath>
      <w:r>
        <w:rPr>
          <w:rFonts w:eastAsiaTheme="minorEastAsia"/>
          <w:lang w:val="it-IT"/>
        </w:rPr>
        <w:t xml:space="preserve"> dove:</w:t>
      </w:r>
    </w:p>
    <w:p w14:paraId="2F5E4956" w14:textId="77777777" w:rsidR="008D5B6C" w:rsidRDefault="008D5B6C" w:rsidP="008D5B6C">
      <w:pPr>
        <w:pStyle w:val="Paragrafoelenco"/>
        <w:numPr>
          <w:ilvl w:val="0"/>
          <w:numId w:val="3"/>
        </w:numPr>
        <w:jc w:val="both"/>
        <w:rPr>
          <w:rFonts w:eastAsiaTheme="minorEastAsia"/>
          <w:lang w:val="it-IT"/>
        </w:rPr>
      </w:pPr>
      <m:oMath>
        <m:r>
          <w:rPr>
            <w:rFonts w:ascii="Cambria Math" w:eastAsiaTheme="minorEastAsia" w:hAnsi="Cambria Math"/>
            <w:lang w:val="it-IT"/>
          </w:rPr>
          <m:t>k</m:t>
        </m:r>
      </m:oMath>
      <w:r>
        <w:rPr>
          <w:rFonts w:eastAsiaTheme="minorEastAsia"/>
          <w:lang w:val="it-IT"/>
        </w:rPr>
        <w:t xml:space="preserve"> è detto contatore di programma</w:t>
      </w:r>
    </w:p>
    <w:p w14:paraId="4F30417B" w14:textId="77777777" w:rsidR="008D5B6C" w:rsidRPr="008D5B6C" w:rsidRDefault="004F5833" w:rsidP="00D81660">
      <w:pPr>
        <w:pStyle w:val="Paragrafoelenco"/>
        <w:numPr>
          <w:ilvl w:val="0"/>
          <w:numId w:val="3"/>
        </w:numPr>
        <w:jc w:val="both"/>
        <w:rPr>
          <w:rFonts w:eastAsiaTheme="minorEastAsia"/>
          <w:lang w:val="it-IT"/>
        </w:rPr>
      </w:pPr>
      <m:oMath>
        <m:acc>
          <m:accPr>
            <m:chr m:val="⃗"/>
            <m:ctrlPr>
              <w:rPr>
                <w:rFonts w:ascii="Cambria Math" w:eastAsiaTheme="minorEastAsia" w:hAnsi="Cambria Math"/>
                <w:i/>
                <w:lang w:val="it-IT"/>
              </w:rPr>
            </m:ctrlPr>
          </m:accPr>
          <m:e>
            <m:r>
              <w:rPr>
                <w:rFonts w:ascii="Cambria Math" w:eastAsiaTheme="minorEastAsia" w:hAnsi="Cambria Math"/>
                <w:lang w:val="it-IT"/>
              </w:rPr>
              <m:t>r</m:t>
            </m:r>
          </m:e>
        </m:acc>
      </m:oMath>
      <w:r w:rsidR="00A449DD">
        <w:rPr>
          <w:rFonts w:eastAsiaTheme="minorEastAsia"/>
          <w:lang w:val="it-IT"/>
        </w:rPr>
        <w:t xml:space="preserve"> </w:t>
      </w:r>
      <w:r w:rsidR="008D5B6C">
        <w:rPr>
          <w:rFonts w:eastAsiaTheme="minorEastAsia"/>
          <w:lang w:val="it-IT"/>
        </w:rPr>
        <w:t>è lo stato della URM</w:t>
      </w:r>
    </w:p>
    <w:p w14:paraId="094CF257" w14:textId="77777777" w:rsidR="00891259" w:rsidRDefault="00891259" w:rsidP="00D81660">
      <w:pPr>
        <w:jc w:val="both"/>
        <w:rPr>
          <w:rFonts w:eastAsiaTheme="minorEastAsia"/>
          <w:lang w:val="it-IT"/>
        </w:rPr>
      </w:pPr>
      <w:r>
        <w:rPr>
          <w:rFonts w:eastAsiaTheme="minorEastAsia"/>
          <w:lang w:val="it-IT"/>
        </w:rPr>
        <w:t xml:space="preserve">Si definisce programma URM una sequenza finita </w:t>
      </w:r>
      <w:r w:rsidR="008D5B6C">
        <w:rPr>
          <w:rFonts w:eastAsiaTheme="minorEastAsia"/>
          <w:lang w:val="it-IT"/>
        </w:rPr>
        <w:t xml:space="preserve">(di lunghezza </w:t>
      </w:r>
      <m:oMath>
        <m:r>
          <w:rPr>
            <w:rFonts w:ascii="Cambria Math" w:eastAsiaTheme="minorEastAsia" w:hAnsi="Cambria Math"/>
            <w:lang w:val="it-IT"/>
          </w:rPr>
          <m:t>s</m:t>
        </m:r>
      </m:oMath>
      <w:r w:rsidR="008D5B6C">
        <w:rPr>
          <w:rFonts w:eastAsiaTheme="minorEastAsia"/>
          <w:lang w:val="it-IT"/>
        </w:rPr>
        <w:t xml:space="preserve">) </w:t>
      </w:r>
      <w:r>
        <w:rPr>
          <w:rFonts w:eastAsiaTheme="minorEastAsia"/>
          <w:lang w:val="it-IT"/>
        </w:rPr>
        <w:t xml:space="preserve">di istruzioni </w:t>
      </w:r>
      <m:oMath>
        <m:sSub>
          <m:sSubPr>
            <m:ctrlPr>
              <w:rPr>
                <w:rFonts w:ascii="Cambria Math" w:hAnsi="Cambria Math"/>
                <w:i/>
                <w:lang w:val="it-IT"/>
              </w:rPr>
            </m:ctrlPr>
          </m:sSubPr>
          <m:e>
            <m:r>
              <w:rPr>
                <w:rFonts w:ascii="Cambria Math" w:hAnsi="Cambria Math"/>
                <w:lang w:val="it-IT"/>
              </w:rPr>
              <m:t>I</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I</m:t>
            </m:r>
          </m:e>
          <m:sub>
            <m:r>
              <w:rPr>
                <w:rFonts w:ascii="Cambria Math" w:hAnsi="Cambria Math"/>
                <w:lang w:val="it-IT"/>
              </w:rPr>
              <m:t>2</m:t>
            </m:r>
          </m:sub>
        </m:sSub>
        <m:r>
          <w:rPr>
            <w:rFonts w:ascii="Cambria Math" w:hAnsi="Cambria Math"/>
            <w:lang w:val="it-IT"/>
          </w:rPr>
          <m:t>, …</m:t>
        </m:r>
        <m:r>
          <w:rPr>
            <w:rFonts w:ascii="Cambria Math" w:eastAsiaTheme="minorEastAsia" w:hAnsi="Cambria Math"/>
            <w:lang w:val="it-IT"/>
          </w:rPr>
          <m:t xml:space="preserve">, </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s</m:t>
            </m:r>
          </m:sub>
        </m:sSub>
      </m:oMath>
      <w:r w:rsidR="008D5B6C">
        <w:rPr>
          <w:rFonts w:eastAsiaTheme="minorEastAsia"/>
          <w:lang w:val="it-IT"/>
        </w:rPr>
        <w:t xml:space="preserve"> di uno dei seguenti quattro tipi:</w:t>
      </w:r>
    </w:p>
    <w:p w14:paraId="67F9A13C" w14:textId="77777777" w:rsidR="00F0414B" w:rsidRDefault="008D5B6C" w:rsidP="008D5B6C">
      <w:pPr>
        <w:pStyle w:val="Paragrafoelenco"/>
        <w:numPr>
          <w:ilvl w:val="0"/>
          <w:numId w:val="2"/>
        </w:numPr>
        <w:jc w:val="both"/>
        <w:rPr>
          <w:rFonts w:eastAsiaTheme="minorEastAsia"/>
          <w:lang w:val="it-IT"/>
        </w:rPr>
      </w:pPr>
      <w:r w:rsidRPr="00E20C4A">
        <w:rPr>
          <w:rFonts w:eastAsiaTheme="minorEastAsia"/>
          <w:lang w:val="it-IT"/>
        </w:rPr>
        <w:t>Reset</w:t>
      </w:r>
      <w:r w:rsidR="00E20C4A" w:rsidRPr="00E20C4A">
        <w:rPr>
          <w:rFonts w:eastAsiaTheme="minorEastAsia"/>
          <w:lang w:val="it-IT"/>
        </w:rPr>
        <w:t>:</w:t>
      </w:r>
    </w:p>
    <w:p w14:paraId="6EAB6C63" w14:textId="77777777" w:rsidR="00F0414B" w:rsidRDefault="00F0414B" w:rsidP="00F0414B">
      <w:pPr>
        <w:pStyle w:val="Paragrafoelenco"/>
        <w:numPr>
          <w:ilvl w:val="0"/>
          <w:numId w:val="5"/>
        </w:numPr>
        <w:jc w:val="both"/>
        <w:rPr>
          <w:rFonts w:eastAsiaTheme="minorEastAsia"/>
          <w:lang w:val="it-IT"/>
        </w:rPr>
      </w:pPr>
      <w:r>
        <w:rPr>
          <w:rFonts w:eastAsiaTheme="minorEastAsia"/>
          <w:lang w:val="it-IT"/>
        </w:rPr>
        <w:t xml:space="preserve">Sintassi: </w:t>
      </w:r>
      <m:oMath>
        <m:r>
          <w:rPr>
            <w:rFonts w:ascii="Cambria Math" w:eastAsiaTheme="minorEastAsia" w:hAnsi="Cambria Math"/>
            <w:lang w:val="it-IT"/>
          </w:rPr>
          <m:t>Z(n)</m:t>
        </m:r>
      </m:oMath>
    </w:p>
    <w:p w14:paraId="4169F9E4" w14:textId="77777777" w:rsidR="00F0414B" w:rsidRDefault="00F0414B" w:rsidP="00F0414B">
      <w:pPr>
        <w:pStyle w:val="Paragrafoelenco"/>
        <w:numPr>
          <w:ilvl w:val="0"/>
          <w:numId w:val="5"/>
        </w:numPr>
        <w:jc w:val="both"/>
        <w:rPr>
          <w:rFonts w:eastAsiaTheme="minorEastAsia"/>
          <w:lang w:val="it-IT"/>
        </w:rPr>
      </w:pPr>
      <w:r>
        <w:rPr>
          <w:rFonts w:eastAsiaTheme="minorEastAsia"/>
          <w:lang w:val="it-IT"/>
        </w:rPr>
        <w:t xml:space="preserve">Descrizione: </w:t>
      </w:r>
      <w:r w:rsidR="00E20C4A">
        <w:rPr>
          <w:rFonts w:eastAsiaTheme="minorEastAsia"/>
          <w:lang w:val="it-IT"/>
        </w:rPr>
        <w:t xml:space="preserve">Viene azzerato il registro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oMath>
      <w:r w:rsidR="00DF76BA">
        <w:rPr>
          <w:rFonts w:eastAsiaTheme="minorEastAsia"/>
          <w:lang w:val="it-IT"/>
        </w:rPr>
        <w:t>.</w:t>
      </w:r>
    </w:p>
    <w:p w14:paraId="19A47746" w14:textId="77777777" w:rsidR="008D5B6C" w:rsidRPr="00F0414B" w:rsidRDefault="00F0414B" w:rsidP="00F0414B">
      <w:pPr>
        <w:pStyle w:val="Paragrafoelenco"/>
        <w:numPr>
          <w:ilvl w:val="0"/>
          <w:numId w:val="5"/>
        </w:numPr>
        <w:jc w:val="both"/>
        <w:rPr>
          <w:rFonts w:eastAsiaTheme="minorEastAsia"/>
          <w:lang w:val="it-IT"/>
        </w:rPr>
      </w:pPr>
      <w:r>
        <w:rPr>
          <w:rFonts w:eastAsiaTheme="minorEastAsia"/>
          <w:lang w:val="it-IT"/>
        </w:rPr>
        <w:t>Definizione f</w:t>
      </w:r>
      <w:r w:rsidR="00E20C4A" w:rsidRPr="00F0414B">
        <w:rPr>
          <w:rFonts w:eastAsiaTheme="minorEastAsia"/>
          <w:lang w:val="it-IT"/>
        </w:rPr>
        <w:t>ormale:</w:t>
      </w:r>
      <w:r>
        <w:rPr>
          <w:rFonts w:eastAsiaTheme="minorEastAsia"/>
          <w:lang w:val="it-IT"/>
        </w:rPr>
        <w:tab/>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lang w:val="it-IT"/>
                  </w:rPr>
                  <m:t>Z</m:t>
                </m:r>
                <m:d>
                  <m:dPr>
                    <m:ctrlPr>
                      <w:rPr>
                        <w:rFonts w:ascii="Cambria Math" w:eastAsiaTheme="minorEastAsia" w:hAnsi="Cambria Math"/>
                        <w:i/>
                        <w:lang w:val="it-IT"/>
                      </w:rPr>
                    </m:ctrlPr>
                  </m:dPr>
                  <m:e>
                    <m:r>
                      <w:rPr>
                        <w:rFonts w:ascii="Cambria Math" w:eastAsiaTheme="minorEastAsia" w:hAnsi="Cambria Math"/>
                        <w:lang w:val="it-IT"/>
                      </w:rPr>
                      <m:t>n</m:t>
                    </m:r>
                  </m:e>
                </m:d>
              </m:e>
            </m:groupChr>
          </m:e>
        </m:box>
        <m:d>
          <m:dPr>
            <m:ctrlPr>
              <w:rPr>
                <w:rFonts w:ascii="Cambria Math" w:eastAsiaTheme="minorEastAsia" w:hAnsi="Cambria Math"/>
                <w:i/>
                <w:lang w:val="it-IT"/>
              </w:rPr>
            </m:ctrlPr>
          </m:dPr>
          <m:e>
            <m:r>
              <w:rPr>
                <w:rFonts w:ascii="Cambria Math" w:eastAsiaTheme="minorEastAsia" w:hAnsi="Cambria Math"/>
                <w:lang w:val="it-IT"/>
              </w:rPr>
              <m:t xml:space="preserve">k+1, </m:t>
            </m:r>
            <m:acc>
              <m:accPr>
                <m:chr m:val="⃗"/>
                <m:ctrlPr>
                  <w:rPr>
                    <w:rFonts w:ascii="Cambria Math" w:eastAsiaTheme="minorEastAsia" w:hAnsi="Cambria Math"/>
                    <w:i/>
                    <w:lang w:val="it-IT"/>
                  </w:rPr>
                </m:ctrlPr>
              </m:accPr>
              <m:e>
                <m:sSup>
                  <m:sSupPr>
                    <m:ctrlPr>
                      <w:rPr>
                        <w:rFonts w:ascii="Cambria Math" w:eastAsiaTheme="minorEastAsia" w:hAnsi="Cambria Math"/>
                        <w:i/>
                        <w:lang w:val="it-IT"/>
                      </w:rPr>
                    </m:ctrlPr>
                  </m:sSupPr>
                  <m:e>
                    <m:r>
                      <w:rPr>
                        <w:rFonts w:ascii="Cambria Math" w:eastAsiaTheme="minorEastAsia" w:hAnsi="Cambria Math"/>
                        <w:lang w:val="it-IT"/>
                      </w:rPr>
                      <m:t>r</m:t>
                    </m:r>
                  </m:e>
                  <m:sup>
                    <m:r>
                      <w:rPr>
                        <w:rFonts w:ascii="Cambria Math" w:eastAsiaTheme="minorEastAsia" w:hAnsi="Cambria Math"/>
                        <w:lang w:val="it-IT"/>
                      </w:rPr>
                      <m:t>'</m:t>
                    </m:r>
                  </m:sup>
                </m:sSup>
              </m:e>
            </m:acc>
          </m:e>
        </m:d>
      </m:oMath>
      <w:r>
        <w:rPr>
          <w:rFonts w:eastAsiaTheme="minorEastAsia"/>
          <w:lang w:val="it-IT"/>
        </w:rPr>
        <w:tab/>
      </w:r>
      <w:r>
        <w:rPr>
          <w:rFonts w:eastAsiaTheme="minorEastAsia"/>
          <w:lang w:val="it-IT"/>
        </w:rPr>
        <w:tab/>
      </w:r>
      <w:r w:rsidR="00D8123D" w:rsidRPr="00F0414B">
        <w:rPr>
          <w:rFonts w:eastAsiaTheme="minorEastAsia"/>
          <w:lang w:val="it-IT"/>
        </w:rPr>
        <w:t xml:space="preserve">con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 xml:space="preserve">   se i≠n</m:t>
                </m:r>
              </m:e>
              <m:e>
                <m:r>
                  <w:rPr>
                    <w:rFonts w:ascii="Cambria Math" w:eastAsiaTheme="minorEastAsia" w:hAnsi="Cambria Math"/>
                    <w:lang w:val="it-IT"/>
                  </w:rPr>
                  <m:t>0   se i=n</m:t>
                </m:r>
              </m:e>
            </m:eqArr>
          </m:e>
        </m:d>
      </m:oMath>
    </w:p>
    <w:p w14:paraId="55806AEE" w14:textId="77777777" w:rsidR="00F0414B" w:rsidRDefault="008D5B6C" w:rsidP="008D5B6C">
      <w:pPr>
        <w:pStyle w:val="Paragrafoelenco"/>
        <w:numPr>
          <w:ilvl w:val="0"/>
          <w:numId w:val="2"/>
        </w:numPr>
        <w:jc w:val="both"/>
        <w:rPr>
          <w:rFonts w:eastAsiaTheme="minorEastAsia"/>
          <w:lang w:val="it-IT"/>
        </w:rPr>
      </w:pPr>
      <w:r>
        <w:rPr>
          <w:rFonts w:eastAsiaTheme="minorEastAsia"/>
          <w:lang w:val="it-IT"/>
        </w:rPr>
        <w:t>Incremento</w:t>
      </w:r>
      <w:r w:rsidR="00F0414B">
        <w:rPr>
          <w:rFonts w:eastAsiaTheme="minorEastAsia"/>
          <w:lang w:val="it-IT"/>
        </w:rPr>
        <w:t>:</w:t>
      </w:r>
    </w:p>
    <w:p w14:paraId="3A9316A3" w14:textId="77777777" w:rsidR="00D8280B" w:rsidRDefault="00D8280B" w:rsidP="00D8280B">
      <w:pPr>
        <w:pStyle w:val="Paragrafoelenco"/>
        <w:numPr>
          <w:ilvl w:val="0"/>
          <w:numId w:val="6"/>
        </w:numPr>
        <w:jc w:val="both"/>
        <w:rPr>
          <w:rFonts w:eastAsiaTheme="minorEastAsia"/>
          <w:lang w:val="it-IT"/>
        </w:rPr>
      </w:pPr>
      <w:r>
        <w:rPr>
          <w:rFonts w:eastAsiaTheme="minorEastAsia"/>
          <w:lang w:val="it-IT"/>
        </w:rPr>
        <w:t xml:space="preserve">Sintassi: </w:t>
      </w:r>
      <m:oMath>
        <m:r>
          <w:rPr>
            <w:rFonts w:ascii="Cambria Math" w:eastAsiaTheme="minorEastAsia" w:hAnsi="Cambria Math"/>
            <w:lang w:val="it-IT"/>
          </w:rPr>
          <m:t>S(n)</m:t>
        </m:r>
      </m:oMath>
    </w:p>
    <w:p w14:paraId="37D82D74" w14:textId="77777777" w:rsidR="00D8280B" w:rsidRDefault="00D8280B" w:rsidP="00D8280B">
      <w:pPr>
        <w:pStyle w:val="Paragrafoelenco"/>
        <w:numPr>
          <w:ilvl w:val="0"/>
          <w:numId w:val="6"/>
        </w:numPr>
        <w:jc w:val="both"/>
        <w:rPr>
          <w:rFonts w:eastAsiaTheme="minorEastAsia"/>
          <w:lang w:val="it-IT"/>
        </w:rPr>
      </w:pPr>
      <w:r>
        <w:rPr>
          <w:rFonts w:eastAsiaTheme="minorEastAsia"/>
          <w:lang w:val="it-IT"/>
        </w:rPr>
        <w:t xml:space="preserve">Descrizione: </w:t>
      </w:r>
      <w:r w:rsidR="00E20C4A">
        <w:rPr>
          <w:rFonts w:eastAsiaTheme="minorEastAsia"/>
          <w:lang w:val="it-IT"/>
        </w:rPr>
        <w:t xml:space="preserve">Viene incrementato di </w:t>
      </w:r>
      <w:r>
        <w:rPr>
          <w:rFonts w:eastAsiaTheme="minorEastAsia"/>
          <w:lang w:val="it-IT"/>
        </w:rPr>
        <w:t>1</w:t>
      </w:r>
      <w:r w:rsidR="00E20C4A">
        <w:rPr>
          <w:rFonts w:eastAsiaTheme="minorEastAsia"/>
          <w:lang w:val="it-IT"/>
        </w:rPr>
        <w:t xml:space="preserve">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oMath>
      <w:r w:rsidR="00E20C4A">
        <w:rPr>
          <w:rFonts w:eastAsiaTheme="minorEastAsia"/>
          <w:lang w:val="it-IT"/>
        </w:rPr>
        <w:t>.</w:t>
      </w:r>
    </w:p>
    <w:p w14:paraId="7B54847E" w14:textId="77777777" w:rsidR="008D5B6C" w:rsidRPr="00D8280B" w:rsidRDefault="00D8280B" w:rsidP="00D8280B">
      <w:pPr>
        <w:pStyle w:val="Paragrafoelenco"/>
        <w:numPr>
          <w:ilvl w:val="0"/>
          <w:numId w:val="6"/>
        </w:numPr>
        <w:jc w:val="both"/>
        <w:rPr>
          <w:rFonts w:eastAsiaTheme="minorEastAsia"/>
          <w:lang w:val="it-IT"/>
        </w:rPr>
      </w:pPr>
      <w:r>
        <w:rPr>
          <w:rFonts w:eastAsiaTheme="minorEastAsia"/>
          <w:lang w:val="it-IT"/>
        </w:rPr>
        <w:t>Definizione fo</w:t>
      </w:r>
      <w:r w:rsidR="00E20C4A" w:rsidRPr="00D8280B">
        <w:rPr>
          <w:rFonts w:eastAsiaTheme="minorEastAsia"/>
          <w:lang w:val="it-IT"/>
        </w:rPr>
        <w:t>rma</w:t>
      </w:r>
      <w:r>
        <w:rPr>
          <w:rFonts w:eastAsiaTheme="minorEastAsia"/>
          <w:lang w:val="it-IT"/>
        </w:rPr>
        <w:t>l</w:t>
      </w:r>
      <w:r w:rsidR="00E20C4A" w:rsidRPr="00D8280B">
        <w:rPr>
          <w:rFonts w:eastAsiaTheme="minorEastAsia"/>
          <w:lang w:val="it-IT"/>
        </w:rPr>
        <w:t>e:</w:t>
      </w:r>
      <w:r>
        <w:rPr>
          <w:rFonts w:eastAsiaTheme="minorEastAsia"/>
          <w:lang w:val="it-IT"/>
        </w:rPr>
        <w:tab/>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lang w:val="it-IT"/>
                  </w:rPr>
                  <m:t>S</m:t>
                </m:r>
                <m:d>
                  <m:dPr>
                    <m:ctrlPr>
                      <w:rPr>
                        <w:rFonts w:ascii="Cambria Math" w:eastAsiaTheme="minorEastAsia" w:hAnsi="Cambria Math"/>
                        <w:i/>
                        <w:lang w:val="it-IT"/>
                      </w:rPr>
                    </m:ctrlPr>
                  </m:dPr>
                  <m:e>
                    <m:r>
                      <w:rPr>
                        <w:rFonts w:ascii="Cambria Math" w:eastAsiaTheme="minorEastAsia" w:hAnsi="Cambria Math"/>
                        <w:lang w:val="it-IT"/>
                      </w:rPr>
                      <m:t>n</m:t>
                    </m:r>
                  </m:e>
                </m:d>
              </m:e>
            </m:groupChr>
          </m:e>
        </m:box>
        <m:d>
          <m:dPr>
            <m:ctrlPr>
              <w:rPr>
                <w:rFonts w:ascii="Cambria Math" w:eastAsiaTheme="minorEastAsia" w:hAnsi="Cambria Math"/>
                <w:i/>
                <w:lang w:val="it-IT"/>
              </w:rPr>
            </m:ctrlPr>
          </m:dPr>
          <m:e>
            <m:r>
              <w:rPr>
                <w:rFonts w:ascii="Cambria Math" w:eastAsiaTheme="minorEastAsia" w:hAnsi="Cambria Math"/>
                <w:lang w:val="it-IT"/>
              </w:rPr>
              <m:t xml:space="preserve">k+1, </m:t>
            </m:r>
            <m:acc>
              <m:accPr>
                <m:chr m:val="⃗"/>
                <m:ctrlPr>
                  <w:rPr>
                    <w:rFonts w:ascii="Cambria Math" w:eastAsiaTheme="minorEastAsia" w:hAnsi="Cambria Math"/>
                    <w:i/>
                    <w:lang w:val="it-IT"/>
                  </w:rPr>
                </m:ctrlPr>
              </m:accPr>
              <m:e>
                <m:sSup>
                  <m:sSupPr>
                    <m:ctrlPr>
                      <w:rPr>
                        <w:rFonts w:ascii="Cambria Math" w:eastAsiaTheme="minorEastAsia" w:hAnsi="Cambria Math"/>
                        <w:i/>
                        <w:lang w:val="it-IT"/>
                      </w:rPr>
                    </m:ctrlPr>
                  </m:sSupPr>
                  <m:e>
                    <m:r>
                      <w:rPr>
                        <w:rFonts w:ascii="Cambria Math" w:eastAsiaTheme="minorEastAsia" w:hAnsi="Cambria Math"/>
                        <w:lang w:val="it-IT"/>
                      </w:rPr>
                      <m:t>r</m:t>
                    </m:r>
                  </m:e>
                  <m:sup>
                    <m:r>
                      <w:rPr>
                        <w:rFonts w:ascii="Cambria Math" w:eastAsiaTheme="minorEastAsia" w:hAnsi="Cambria Math"/>
                        <w:lang w:val="it-IT"/>
                      </w:rPr>
                      <m:t>'</m:t>
                    </m:r>
                  </m:sup>
                </m:sSup>
              </m:e>
            </m:acc>
          </m:e>
        </m:d>
      </m:oMath>
      <w:r w:rsidR="00D8123D" w:rsidRPr="00D8280B">
        <w:rPr>
          <w:rFonts w:eastAsiaTheme="minorEastAsia"/>
          <w:lang w:val="it-IT"/>
        </w:rPr>
        <w:tab/>
      </w:r>
      <w:r w:rsidR="00D8123D" w:rsidRPr="00D8280B">
        <w:rPr>
          <w:rFonts w:eastAsiaTheme="minorEastAsia"/>
          <w:lang w:val="it-IT"/>
        </w:rPr>
        <w:tab/>
        <w:t xml:space="preserve">con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 xml:space="preserve">           se i≠n</m:t>
                </m:r>
              </m:e>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+1   se i=n</m:t>
                </m:r>
              </m:e>
            </m:eqArr>
          </m:e>
        </m:d>
      </m:oMath>
    </w:p>
    <w:p w14:paraId="746BCF4E" w14:textId="77777777" w:rsidR="00D8280B" w:rsidRDefault="008D5B6C" w:rsidP="008D5B6C">
      <w:pPr>
        <w:pStyle w:val="Paragrafoelenco"/>
        <w:numPr>
          <w:ilvl w:val="0"/>
          <w:numId w:val="2"/>
        </w:numPr>
        <w:jc w:val="both"/>
        <w:rPr>
          <w:rFonts w:eastAsiaTheme="minorEastAsia"/>
          <w:lang w:val="it-IT"/>
        </w:rPr>
      </w:pPr>
      <w:r>
        <w:rPr>
          <w:rFonts w:eastAsiaTheme="minorEastAsia"/>
          <w:lang w:val="it-IT"/>
        </w:rPr>
        <w:t>Assegnamento</w:t>
      </w:r>
      <w:r w:rsidR="00E20C4A">
        <w:rPr>
          <w:rFonts w:eastAsiaTheme="minorEastAsia"/>
          <w:lang w:val="it-IT"/>
        </w:rPr>
        <w:t>:</w:t>
      </w:r>
    </w:p>
    <w:p w14:paraId="66FCD526" w14:textId="77777777" w:rsidR="00D8280B" w:rsidRDefault="00D8280B" w:rsidP="00D8280B">
      <w:pPr>
        <w:pStyle w:val="Paragrafoelenco"/>
        <w:numPr>
          <w:ilvl w:val="0"/>
          <w:numId w:val="7"/>
        </w:numPr>
        <w:jc w:val="both"/>
        <w:rPr>
          <w:rFonts w:eastAsiaTheme="minorEastAsia"/>
          <w:lang w:val="it-IT"/>
        </w:rPr>
      </w:pPr>
      <w:r>
        <w:rPr>
          <w:rFonts w:eastAsiaTheme="minorEastAsia"/>
          <w:lang w:val="it-IT"/>
        </w:rPr>
        <w:t xml:space="preserve">Sintassi: </w:t>
      </w:r>
      <m:oMath>
        <m:r>
          <w:rPr>
            <w:rFonts w:ascii="Cambria Math" w:eastAsiaTheme="minorEastAsia" w:hAnsi="Cambria Math"/>
            <w:lang w:val="it-IT"/>
          </w:rPr>
          <m:t>T(m, n)</m:t>
        </m:r>
      </m:oMath>
    </w:p>
    <w:p w14:paraId="0C8A0FB7" w14:textId="77777777" w:rsidR="00D8280B" w:rsidRDefault="00D8280B" w:rsidP="00E20C4A">
      <w:pPr>
        <w:pStyle w:val="Paragrafoelenco"/>
        <w:numPr>
          <w:ilvl w:val="0"/>
          <w:numId w:val="7"/>
        </w:numPr>
        <w:jc w:val="both"/>
        <w:rPr>
          <w:rFonts w:eastAsiaTheme="minorEastAsia"/>
          <w:lang w:val="it-IT"/>
        </w:rPr>
      </w:pPr>
      <w:r w:rsidRPr="00D8280B">
        <w:rPr>
          <w:rFonts w:eastAsiaTheme="minorEastAsia"/>
          <w:lang w:val="it-IT"/>
        </w:rPr>
        <w:t xml:space="preserve">Descrizione: </w:t>
      </w:r>
      <w:r w:rsidR="00E20C4A" w:rsidRPr="00D8280B">
        <w:rPr>
          <w:rFonts w:eastAsiaTheme="minorEastAsia"/>
          <w:lang w:val="it-IT"/>
        </w:rPr>
        <w:t xml:space="preserve">Viene assegnato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m</m:t>
            </m:r>
          </m:sub>
        </m:sSub>
      </m:oMath>
      <w:r w:rsidR="00E20C4A" w:rsidRPr="00D8280B">
        <w:rPr>
          <w:rFonts w:eastAsiaTheme="minorEastAsia"/>
          <w:lang w:val="it-IT"/>
        </w:rPr>
        <w:t xml:space="preserve"> al registro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oMath>
      <w:r w:rsidR="00E20C4A" w:rsidRPr="00D8280B">
        <w:rPr>
          <w:rFonts w:eastAsiaTheme="minorEastAsia"/>
          <w:lang w:val="it-IT"/>
        </w:rPr>
        <w:t>.</w:t>
      </w:r>
    </w:p>
    <w:p w14:paraId="27898B17" w14:textId="77777777" w:rsidR="008D5B6C" w:rsidRPr="00D8280B" w:rsidRDefault="00D8280B" w:rsidP="00E20C4A">
      <w:pPr>
        <w:pStyle w:val="Paragrafoelenco"/>
        <w:numPr>
          <w:ilvl w:val="0"/>
          <w:numId w:val="7"/>
        </w:numPr>
        <w:jc w:val="both"/>
        <w:rPr>
          <w:rFonts w:eastAsiaTheme="minorEastAsia"/>
          <w:lang w:val="it-IT"/>
        </w:rPr>
      </w:pPr>
      <w:r>
        <w:rPr>
          <w:rFonts w:eastAsiaTheme="minorEastAsia"/>
          <w:lang w:val="it-IT"/>
        </w:rPr>
        <w:t>Definizione f</w:t>
      </w:r>
      <w:r w:rsidR="00E20C4A" w:rsidRPr="00D8280B">
        <w:rPr>
          <w:rFonts w:eastAsiaTheme="minorEastAsia"/>
          <w:lang w:val="it-IT"/>
        </w:rPr>
        <w:t>ormale:</w:t>
      </w:r>
      <w:r>
        <w:rPr>
          <w:rFonts w:eastAsiaTheme="minorEastAsia"/>
          <w:lang w:val="it-IT"/>
        </w:rPr>
        <w:tab/>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lang w:val="it-IT"/>
                  </w:rPr>
                  <m:t>T</m:t>
                </m:r>
                <m:d>
                  <m:dPr>
                    <m:ctrlPr>
                      <w:rPr>
                        <w:rFonts w:ascii="Cambria Math" w:eastAsiaTheme="minorEastAsia" w:hAnsi="Cambria Math"/>
                        <w:i/>
                        <w:lang w:val="it-IT"/>
                      </w:rPr>
                    </m:ctrlPr>
                  </m:dPr>
                  <m:e>
                    <m:r>
                      <w:rPr>
                        <w:rFonts w:ascii="Cambria Math" w:eastAsiaTheme="minorEastAsia" w:hAnsi="Cambria Math"/>
                        <w:lang w:val="it-IT"/>
                      </w:rPr>
                      <m:t>m,n</m:t>
                    </m:r>
                  </m:e>
                </m:d>
              </m:e>
            </m:groupChr>
          </m:e>
        </m:box>
        <m:d>
          <m:dPr>
            <m:ctrlPr>
              <w:rPr>
                <w:rFonts w:ascii="Cambria Math" w:eastAsiaTheme="minorEastAsia" w:hAnsi="Cambria Math"/>
                <w:i/>
                <w:lang w:val="it-IT"/>
              </w:rPr>
            </m:ctrlPr>
          </m:dPr>
          <m:e>
            <m:r>
              <w:rPr>
                <w:rFonts w:ascii="Cambria Math" w:eastAsiaTheme="minorEastAsia" w:hAnsi="Cambria Math"/>
                <w:lang w:val="it-IT"/>
              </w:rPr>
              <m:t xml:space="preserve">k+1, </m:t>
            </m:r>
            <m:acc>
              <m:accPr>
                <m:chr m:val="⃗"/>
                <m:ctrlPr>
                  <w:rPr>
                    <w:rFonts w:ascii="Cambria Math" w:eastAsiaTheme="minorEastAsia" w:hAnsi="Cambria Math"/>
                    <w:i/>
                    <w:lang w:val="it-IT"/>
                  </w:rPr>
                </m:ctrlPr>
              </m:accPr>
              <m:e>
                <m:sSup>
                  <m:sSupPr>
                    <m:ctrlPr>
                      <w:rPr>
                        <w:rFonts w:ascii="Cambria Math" w:eastAsiaTheme="minorEastAsia" w:hAnsi="Cambria Math"/>
                        <w:i/>
                        <w:lang w:val="it-IT"/>
                      </w:rPr>
                    </m:ctrlPr>
                  </m:sSupPr>
                  <m:e>
                    <m:r>
                      <w:rPr>
                        <w:rFonts w:ascii="Cambria Math" w:eastAsiaTheme="minorEastAsia" w:hAnsi="Cambria Math"/>
                        <w:lang w:val="it-IT"/>
                      </w:rPr>
                      <m:t>r</m:t>
                    </m:r>
                  </m:e>
                  <m:sup>
                    <m:r>
                      <w:rPr>
                        <w:rFonts w:ascii="Cambria Math" w:eastAsiaTheme="minorEastAsia" w:hAnsi="Cambria Math"/>
                        <w:lang w:val="it-IT"/>
                      </w:rPr>
                      <m:t>'</m:t>
                    </m:r>
                  </m:sup>
                </m:sSup>
              </m:e>
            </m:acc>
          </m:e>
        </m:d>
      </m:oMath>
      <w:r w:rsidR="00D8123D" w:rsidRPr="00D8280B">
        <w:rPr>
          <w:rFonts w:eastAsiaTheme="minorEastAsia"/>
          <w:lang w:val="it-IT"/>
        </w:rPr>
        <w:tab/>
      </w:r>
      <w:r w:rsidR="00D8123D" w:rsidRPr="00D8280B">
        <w:rPr>
          <w:rFonts w:eastAsiaTheme="minorEastAsia"/>
          <w:lang w:val="it-IT"/>
        </w:rPr>
        <w:tab/>
        <w:t xml:space="preserve">con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 xml:space="preserve">    se i≠n</m:t>
                </m:r>
              </m:e>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m</m:t>
                    </m:r>
                  </m:sub>
                </m:sSub>
                <m:r>
                  <w:rPr>
                    <w:rFonts w:ascii="Cambria Math" w:eastAsiaTheme="minorEastAsia" w:hAnsi="Cambria Math"/>
                    <w:lang w:val="it-IT"/>
                  </w:rPr>
                  <m:t xml:space="preserve">  se i=n</m:t>
                </m:r>
              </m:e>
            </m:eqArr>
          </m:e>
        </m:d>
      </m:oMath>
    </w:p>
    <w:p w14:paraId="62A9C041" w14:textId="77777777" w:rsidR="00D8280B" w:rsidRDefault="008D5B6C" w:rsidP="00D81660">
      <w:pPr>
        <w:pStyle w:val="Paragrafoelenco"/>
        <w:numPr>
          <w:ilvl w:val="0"/>
          <w:numId w:val="2"/>
        </w:numPr>
        <w:jc w:val="both"/>
        <w:rPr>
          <w:rFonts w:eastAsiaTheme="minorEastAsia"/>
          <w:lang w:val="it-IT"/>
        </w:rPr>
      </w:pPr>
      <w:r>
        <w:rPr>
          <w:rFonts w:eastAsiaTheme="minorEastAsia"/>
          <w:lang w:val="it-IT"/>
        </w:rPr>
        <w:t>Salto Condizionato</w:t>
      </w:r>
      <w:r w:rsidR="00E20C4A">
        <w:rPr>
          <w:rFonts w:eastAsiaTheme="minorEastAsia"/>
          <w:lang w:val="it-IT"/>
        </w:rPr>
        <w:t>:</w:t>
      </w:r>
    </w:p>
    <w:p w14:paraId="254161B8" w14:textId="77777777" w:rsidR="00D8280B" w:rsidRDefault="00D8280B" w:rsidP="00D8280B">
      <w:pPr>
        <w:pStyle w:val="Paragrafoelenco"/>
        <w:numPr>
          <w:ilvl w:val="0"/>
          <w:numId w:val="8"/>
        </w:numPr>
        <w:jc w:val="both"/>
        <w:rPr>
          <w:rFonts w:eastAsiaTheme="minorEastAsia"/>
          <w:lang w:val="it-IT"/>
        </w:rPr>
      </w:pPr>
      <w:r>
        <w:rPr>
          <w:rFonts w:eastAsiaTheme="minorEastAsia"/>
          <w:lang w:val="it-IT"/>
        </w:rPr>
        <w:t xml:space="preserve">Sintassi: </w:t>
      </w:r>
      <m:oMath>
        <m:r>
          <w:rPr>
            <w:rFonts w:ascii="Cambria Math" w:eastAsiaTheme="minorEastAsia" w:hAnsi="Cambria Math"/>
            <w:lang w:val="it-IT"/>
          </w:rPr>
          <m:t>J(m, n, q)</m:t>
        </m:r>
      </m:oMath>
    </w:p>
    <w:p w14:paraId="584E9D18" w14:textId="77777777" w:rsidR="00D8280B" w:rsidRDefault="00D8280B" w:rsidP="00D8280B">
      <w:pPr>
        <w:pStyle w:val="Paragrafoelenco"/>
        <w:numPr>
          <w:ilvl w:val="0"/>
          <w:numId w:val="8"/>
        </w:numPr>
        <w:jc w:val="both"/>
        <w:rPr>
          <w:rFonts w:eastAsiaTheme="minorEastAsia"/>
          <w:lang w:val="it-IT"/>
        </w:rPr>
      </w:pPr>
      <w:r>
        <w:rPr>
          <w:rFonts w:eastAsiaTheme="minorEastAsia"/>
          <w:lang w:val="it-IT"/>
        </w:rPr>
        <w:t xml:space="preserve">Descrizione: </w:t>
      </w:r>
      <w:r w:rsidR="00DF76BA">
        <w:rPr>
          <w:rFonts w:eastAsiaTheme="minorEastAsia"/>
          <w:lang w:val="it-IT"/>
        </w:rPr>
        <w:t xml:space="preserve">Se </w:t>
      </w:r>
      <w:r>
        <w:rPr>
          <w:rFonts w:eastAsiaTheme="minorEastAsia"/>
          <w:lang w:val="it-IT"/>
        </w:rPr>
        <w:t xml:space="preserve">il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m</m:t>
            </m:r>
          </m:sub>
        </m:sSub>
      </m:oMath>
      <w:r>
        <w:rPr>
          <w:rFonts w:eastAsiaTheme="minorEastAsia"/>
          <w:lang w:val="it-IT"/>
        </w:rPr>
        <w:t xml:space="preserve"> è uguale ad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oMath>
      <w:r w:rsidR="00DF76BA">
        <w:rPr>
          <w:rFonts w:eastAsiaTheme="minorEastAsia"/>
          <w:lang w:val="it-IT"/>
        </w:rPr>
        <w:t xml:space="preserve">, allora si salta all’istruzione </w:t>
      </w:r>
      <m:oMath>
        <m:r>
          <w:rPr>
            <w:rFonts w:ascii="Cambria Math" w:eastAsiaTheme="minorEastAsia" w:hAnsi="Cambria Math"/>
            <w:lang w:val="it-IT"/>
          </w:rPr>
          <m:t xml:space="preserve"> </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q</m:t>
            </m:r>
          </m:sub>
        </m:sSub>
      </m:oMath>
      <w:r>
        <w:rPr>
          <w:rFonts w:eastAsiaTheme="minorEastAsia"/>
          <w:lang w:val="it-IT"/>
        </w:rPr>
        <w:t>.</w:t>
      </w:r>
    </w:p>
    <w:p w14:paraId="5AED85F9" w14:textId="77777777" w:rsidR="00D177CB" w:rsidRDefault="00D8280B" w:rsidP="00D8280B">
      <w:pPr>
        <w:pStyle w:val="Paragrafoelenco"/>
        <w:numPr>
          <w:ilvl w:val="0"/>
          <w:numId w:val="8"/>
        </w:numPr>
        <w:jc w:val="both"/>
        <w:rPr>
          <w:rFonts w:eastAsiaTheme="minorEastAsia"/>
          <w:lang w:val="it-IT"/>
        </w:rPr>
      </w:pPr>
      <w:r>
        <w:rPr>
          <w:rFonts w:eastAsiaTheme="minorEastAsia"/>
          <w:lang w:val="it-IT"/>
        </w:rPr>
        <w:t>Definizione formale</w:t>
      </w:r>
      <w:r w:rsidR="00E20C4A" w:rsidRPr="00D8280B">
        <w:rPr>
          <w:rFonts w:eastAsiaTheme="minorEastAsia"/>
          <w:lang w:val="it-IT"/>
        </w:rPr>
        <w:t>:</w:t>
      </w:r>
      <w:r>
        <w:rPr>
          <w:rFonts w:eastAsiaTheme="minorEastAsia"/>
          <w:lang w:val="it-IT"/>
        </w:rPr>
        <w:tab/>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lang w:val="it-IT"/>
                  </w:rPr>
                  <m:t>J</m:t>
                </m:r>
                <m:d>
                  <m:dPr>
                    <m:ctrlPr>
                      <w:rPr>
                        <w:rFonts w:ascii="Cambria Math" w:eastAsiaTheme="minorEastAsia" w:hAnsi="Cambria Math"/>
                        <w:i/>
                        <w:lang w:val="it-IT"/>
                      </w:rPr>
                    </m:ctrlPr>
                  </m:dPr>
                  <m:e>
                    <m:r>
                      <w:rPr>
                        <w:rFonts w:ascii="Cambria Math" w:eastAsiaTheme="minorEastAsia" w:hAnsi="Cambria Math"/>
                        <w:lang w:val="it-IT"/>
                      </w:rPr>
                      <m:t>m,n, q</m:t>
                    </m:r>
                  </m:e>
                </m:d>
              </m:e>
            </m:groupChr>
          </m:e>
        </m:box>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oMath>
      <w:r>
        <w:rPr>
          <w:rFonts w:eastAsiaTheme="minorEastAsia"/>
          <w:lang w:val="it-IT"/>
        </w:rPr>
        <w:tab/>
      </w:r>
      <w:r>
        <w:rPr>
          <w:rFonts w:eastAsiaTheme="minorEastAsia"/>
          <w:lang w:val="it-IT"/>
        </w:rPr>
        <w:tab/>
      </w:r>
      <w:r w:rsidR="00D8123D" w:rsidRPr="00D8280B">
        <w:rPr>
          <w:rFonts w:eastAsiaTheme="minorEastAsia"/>
          <w:lang w:val="it-IT"/>
        </w:rPr>
        <w:t xml:space="preserve">con </w:t>
      </w:r>
      <m:oMath>
        <m:r>
          <w:rPr>
            <w:rFonts w:ascii="Cambria Math" w:eastAsiaTheme="minorEastAsia" w:hAnsi="Cambria Math"/>
            <w:lang w:val="it-IT"/>
          </w:rPr>
          <m:t>k'=</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r>
                  <w:rPr>
                    <w:rFonts w:ascii="Cambria Math" w:eastAsiaTheme="minorEastAsia" w:hAnsi="Cambria Math"/>
                    <w:lang w:val="it-IT"/>
                  </w:rPr>
                  <m:t xml:space="preserve">k+1   se </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m</m:t>
                    </m:r>
                  </m:sub>
                </m:sSub>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e>
              <m:e>
                <m:r>
                  <w:rPr>
                    <w:rFonts w:ascii="Cambria Math" w:eastAsiaTheme="minorEastAsia" w:hAnsi="Cambria Math"/>
                    <w:lang w:val="it-IT"/>
                  </w:rPr>
                  <m:t xml:space="preserve">q           se </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m</m:t>
                    </m:r>
                  </m:sub>
                </m:sSub>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n</m:t>
                    </m:r>
                  </m:sub>
                </m:sSub>
              </m:e>
            </m:eqArr>
          </m:e>
        </m:d>
      </m:oMath>
    </w:p>
    <w:p w14:paraId="65397CA5" w14:textId="77777777" w:rsidR="00891259" w:rsidRPr="00D177CB" w:rsidRDefault="00D177CB" w:rsidP="00D177CB">
      <w:pPr>
        <w:rPr>
          <w:lang w:val="it-IT"/>
        </w:rPr>
      </w:pPr>
      <w:r>
        <w:rPr>
          <w:lang w:val="it-IT"/>
        </w:rPr>
        <w:br w:type="page"/>
      </w:r>
    </w:p>
    <w:p w14:paraId="696FA1F3" w14:textId="77777777" w:rsidR="00F0414B" w:rsidRPr="00F0414B" w:rsidRDefault="00F0414B" w:rsidP="00F0414B">
      <w:pPr>
        <w:pStyle w:val="Titolo2"/>
        <w:numPr>
          <w:ilvl w:val="1"/>
          <w:numId w:val="1"/>
        </w:numPr>
        <w:rPr>
          <w:rFonts w:eastAsiaTheme="minorEastAsia"/>
          <w:lang w:val="it-IT"/>
        </w:rPr>
      </w:pPr>
      <w:bookmarkStart w:id="3" w:name="_Toc35625821"/>
      <w:r>
        <w:rPr>
          <w:rFonts w:eastAsiaTheme="minorEastAsia"/>
          <w:lang w:val="it-IT"/>
        </w:rPr>
        <w:lastRenderedPageBreak/>
        <w:t>Istruzioni Specifiche per il Software</w:t>
      </w:r>
      <w:bookmarkEnd w:id="3"/>
    </w:p>
    <w:p w14:paraId="7AA4E993" w14:textId="77777777" w:rsidR="00891259" w:rsidRDefault="00F0414B" w:rsidP="00D81660">
      <w:pPr>
        <w:jc w:val="both"/>
        <w:rPr>
          <w:rFonts w:eastAsiaTheme="minorEastAsia"/>
          <w:lang w:val="it-IT"/>
        </w:rPr>
      </w:pPr>
      <w:r>
        <w:rPr>
          <w:rFonts w:eastAsiaTheme="minorEastAsia"/>
          <w:lang w:val="it-IT"/>
        </w:rPr>
        <w:t>Nel</w:t>
      </w:r>
      <w:r w:rsidR="00E20C4A">
        <w:rPr>
          <w:rFonts w:eastAsiaTheme="minorEastAsia"/>
          <w:lang w:val="it-IT"/>
        </w:rPr>
        <w:t xml:space="preserve"> software che si vuole realizzare, verranno definite le seguenti istruzioni:</w:t>
      </w:r>
    </w:p>
    <w:p w14:paraId="23A1A7BD" w14:textId="77777777" w:rsidR="00F0414B" w:rsidRDefault="00E20C4A" w:rsidP="00E20C4A">
      <w:pPr>
        <w:pStyle w:val="Paragrafoelenco"/>
        <w:numPr>
          <w:ilvl w:val="0"/>
          <w:numId w:val="4"/>
        </w:numPr>
        <w:jc w:val="both"/>
        <w:rPr>
          <w:rFonts w:eastAsiaTheme="minorEastAsia"/>
          <w:lang w:val="it-IT"/>
        </w:rPr>
      </w:pPr>
      <w:r w:rsidRPr="00D177CB">
        <w:rPr>
          <w:rFonts w:eastAsiaTheme="minorEastAsia"/>
        </w:rPr>
        <w:t>Register Initialization</w:t>
      </w:r>
      <w:r w:rsidR="00DF76BA" w:rsidRPr="00DF76BA">
        <w:rPr>
          <w:rFonts w:eastAsiaTheme="minorEastAsia"/>
          <w:lang w:val="it-IT"/>
        </w:rPr>
        <w:t>:</w:t>
      </w:r>
    </w:p>
    <w:p w14:paraId="0BACB08A" w14:textId="77777777" w:rsidR="00D8280B" w:rsidRDefault="00F0414B" w:rsidP="00D8280B">
      <w:pPr>
        <w:pStyle w:val="Paragrafoelenco"/>
        <w:numPr>
          <w:ilvl w:val="0"/>
          <w:numId w:val="9"/>
        </w:numPr>
        <w:jc w:val="both"/>
        <w:rPr>
          <w:rFonts w:eastAsiaTheme="minorEastAsia"/>
          <w:lang w:val="it-IT"/>
        </w:rPr>
      </w:pPr>
      <w:r>
        <w:rPr>
          <w:rFonts w:eastAsiaTheme="minorEastAsia"/>
          <w:lang w:val="it-IT"/>
        </w:rPr>
        <w:t>Sintassi</w:t>
      </w:r>
      <w:r w:rsidR="00D8280B">
        <w:rPr>
          <w:rFonts w:eastAsiaTheme="minorEastAsia"/>
          <w:lang w:val="it-IT"/>
        </w:rPr>
        <w:t xml:space="preserve">: </w:t>
      </w:r>
      <m:oMath>
        <m:r>
          <w:rPr>
            <w:rFonts w:ascii="Cambria Math" w:eastAsiaTheme="minorEastAsia" w:hAnsi="Cambria Math"/>
            <w:lang w:val="it-IT"/>
          </w:rPr>
          <m:t>I(n, x)</m:t>
        </m:r>
      </m:oMath>
    </w:p>
    <w:p w14:paraId="7AFD5E6B" w14:textId="77777777" w:rsidR="00E20C4A" w:rsidRDefault="00D8280B" w:rsidP="00D8280B">
      <w:pPr>
        <w:pStyle w:val="Paragrafoelenco"/>
        <w:numPr>
          <w:ilvl w:val="0"/>
          <w:numId w:val="9"/>
        </w:numPr>
        <w:jc w:val="both"/>
        <w:rPr>
          <w:rFonts w:eastAsiaTheme="minorEastAsia"/>
          <w:lang w:val="it-IT"/>
        </w:rPr>
      </w:pPr>
      <w:r>
        <w:rPr>
          <w:rFonts w:eastAsiaTheme="minorEastAsia"/>
          <w:lang w:val="it-IT"/>
        </w:rPr>
        <w:t xml:space="preserve">Descrizione: </w:t>
      </w:r>
      <w:r w:rsidR="00DF76BA" w:rsidRPr="00DF76BA">
        <w:rPr>
          <w:rFonts w:eastAsiaTheme="minorEastAsia"/>
          <w:lang w:val="it-IT"/>
        </w:rPr>
        <w:t xml:space="preserve">Viene inizializzato il valore del registro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DF76BA" w:rsidRPr="00DF76BA">
        <w:rPr>
          <w:rFonts w:eastAsiaTheme="minorEastAsia"/>
          <w:lang w:val="it-IT"/>
        </w:rPr>
        <w:t xml:space="preserve"> </w:t>
      </w:r>
      <w:r w:rsidR="00DF76BA">
        <w:rPr>
          <w:rFonts w:eastAsiaTheme="minorEastAsia"/>
          <w:lang w:val="it-IT"/>
        </w:rPr>
        <w:t xml:space="preserve">ad </w:t>
      </w:r>
      <m:oMath>
        <m:r>
          <w:rPr>
            <w:rFonts w:ascii="Cambria Math" w:eastAsiaTheme="minorEastAsia" w:hAnsi="Cambria Math"/>
            <w:lang w:val="it-IT"/>
          </w:rPr>
          <m:t>x</m:t>
        </m:r>
      </m:oMath>
      <w:r w:rsidR="00DF76BA">
        <w:rPr>
          <w:rFonts w:eastAsiaTheme="minorEastAsia"/>
          <w:lang w:val="it-IT"/>
        </w:rPr>
        <w:t>.</w:t>
      </w:r>
    </w:p>
    <w:p w14:paraId="651C293A" w14:textId="77777777" w:rsidR="00D8280B" w:rsidRPr="00DF76BA" w:rsidRDefault="00D8280B" w:rsidP="00D8280B">
      <w:pPr>
        <w:pStyle w:val="Paragrafoelenco"/>
        <w:numPr>
          <w:ilvl w:val="0"/>
          <w:numId w:val="9"/>
        </w:numPr>
        <w:jc w:val="both"/>
        <w:rPr>
          <w:rFonts w:eastAsiaTheme="minorEastAsia"/>
          <w:lang w:val="it-IT"/>
        </w:rPr>
      </w:pPr>
      <w:r>
        <w:rPr>
          <w:rFonts w:eastAsiaTheme="minorEastAsia"/>
          <w:lang w:val="it-IT"/>
        </w:rPr>
        <w:t>Definizione formale:</w:t>
      </w:r>
      <w:r>
        <w:rPr>
          <w:rFonts w:eastAsiaTheme="minorEastAsia"/>
          <w:lang w:val="it-IT"/>
        </w:rPr>
        <w:tab/>
      </w: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lang w:val="it-IT"/>
                  </w:rPr>
                  <m:t>I</m:t>
                </m:r>
                <m:d>
                  <m:dPr>
                    <m:ctrlPr>
                      <w:rPr>
                        <w:rFonts w:ascii="Cambria Math" w:eastAsiaTheme="minorEastAsia" w:hAnsi="Cambria Math"/>
                        <w:i/>
                        <w:lang w:val="it-IT"/>
                      </w:rPr>
                    </m:ctrlPr>
                  </m:dPr>
                  <m:e>
                    <m:r>
                      <w:rPr>
                        <w:rFonts w:ascii="Cambria Math" w:eastAsiaTheme="minorEastAsia" w:hAnsi="Cambria Math"/>
                        <w:lang w:val="it-IT"/>
                      </w:rPr>
                      <m:t>n, x</m:t>
                    </m:r>
                  </m:e>
                </m:d>
              </m:e>
            </m:groupChr>
          </m:e>
        </m:box>
        <m:d>
          <m:dPr>
            <m:ctrlPr>
              <w:rPr>
                <w:rFonts w:ascii="Cambria Math" w:eastAsiaTheme="minorEastAsia" w:hAnsi="Cambria Math"/>
                <w:i/>
                <w:lang w:val="it-IT"/>
              </w:rPr>
            </m:ctrlPr>
          </m:dPr>
          <m:e>
            <m:r>
              <w:rPr>
                <w:rFonts w:ascii="Cambria Math" w:eastAsiaTheme="minorEastAsia" w:hAnsi="Cambria Math"/>
                <w:lang w:val="it-IT"/>
              </w:rPr>
              <m:t xml:space="preserve">k+1, </m:t>
            </m:r>
            <m:acc>
              <m:accPr>
                <m:chr m:val="⃗"/>
                <m:ctrlPr>
                  <w:rPr>
                    <w:rFonts w:ascii="Cambria Math" w:eastAsiaTheme="minorEastAsia" w:hAnsi="Cambria Math"/>
                    <w:i/>
                    <w:lang w:val="it-IT"/>
                  </w:rPr>
                </m:ctrlPr>
              </m:accPr>
              <m:e>
                <m:sSup>
                  <m:sSupPr>
                    <m:ctrlPr>
                      <w:rPr>
                        <w:rFonts w:ascii="Cambria Math" w:eastAsiaTheme="minorEastAsia" w:hAnsi="Cambria Math"/>
                        <w:i/>
                        <w:lang w:val="it-IT"/>
                      </w:rPr>
                    </m:ctrlPr>
                  </m:sSupPr>
                  <m:e>
                    <m:r>
                      <w:rPr>
                        <w:rFonts w:ascii="Cambria Math" w:eastAsiaTheme="minorEastAsia" w:hAnsi="Cambria Math"/>
                        <w:lang w:val="it-IT"/>
                      </w:rPr>
                      <m:t>r</m:t>
                    </m:r>
                  </m:e>
                  <m:sup>
                    <m:r>
                      <w:rPr>
                        <w:rFonts w:ascii="Cambria Math" w:eastAsiaTheme="minorEastAsia" w:hAnsi="Cambria Math"/>
                        <w:lang w:val="it-IT"/>
                      </w:rPr>
                      <m:t>'</m:t>
                    </m:r>
                  </m:sup>
                </m:sSup>
              </m:e>
            </m:acc>
          </m:e>
        </m:d>
      </m:oMath>
      <w:r w:rsidRPr="00D8280B">
        <w:rPr>
          <w:rFonts w:eastAsiaTheme="minorEastAsia"/>
          <w:lang w:val="it-IT"/>
        </w:rPr>
        <w:tab/>
      </w:r>
      <w:r w:rsidRPr="00D8280B">
        <w:rPr>
          <w:rFonts w:eastAsiaTheme="minorEastAsia"/>
          <w:lang w:val="it-IT"/>
        </w:rPr>
        <w:tab/>
        <w:t xml:space="preserve">con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 xml:space="preserve">   se i≠n</m:t>
                </m:r>
              </m:e>
              <m:e>
                <m:r>
                  <w:rPr>
                    <w:rFonts w:ascii="Cambria Math" w:eastAsiaTheme="minorEastAsia" w:hAnsi="Cambria Math"/>
                    <w:lang w:val="it-IT"/>
                  </w:rPr>
                  <m:t>x   se i=n</m:t>
                </m:r>
              </m:e>
            </m:eqArr>
          </m:e>
        </m:d>
      </m:oMath>
    </w:p>
    <w:p w14:paraId="046687BE" w14:textId="77777777" w:rsidR="00D177CB" w:rsidRDefault="00E20C4A" w:rsidP="00D177CB">
      <w:pPr>
        <w:pStyle w:val="Paragrafoelenco"/>
        <w:numPr>
          <w:ilvl w:val="0"/>
          <w:numId w:val="4"/>
        </w:numPr>
        <w:jc w:val="both"/>
        <w:rPr>
          <w:rFonts w:eastAsiaTheme="minorEastAsia"/>
        </w:rPr>
      </w:pPr>
      <w:r w:rsidRPr="00DF76BA">
        <w:rPr>
          <w:rFonts w:eastAsiaTheme="minorEastAsia"/>
        </w:rPr>
        <w:t>Macro Execution</w:t>
      </w:r>
      <w:r w:rsidR="00F0414B">
        <w:rPr>
          <w:rFonts w:eastAsiaTheme="minorEastAsia"/>
        </w:rPr>
        <w:t>:</w:t>
      </w:r>
    </w:p>
    <w:p w14:paraId="6C722630" w14:textId="77777777" w:rsidR="00E20C4A" w:rsidRDefault="00D177CB" w:rsidP="00D177CB">
      <w:pPr>
        <w:pStyle w:val="Paragrafoelenco"/>
        <w:numPr>
          <w:ilvl w:val="0"/>
          <w:numId w:val="10"/>
        </w:numPr>
        <w:jc w:val="both"/>
        <w:rPr>
          <w:rFonts w:eastAsiaTheme="minorEastAsia"/>
          <w:lang w:val="it-IT"/>
        </w:rPr>
      </w:pPr>
      <w:r w:rsidRPr="00D177CB">
        <w:rPr>
          <w:rFonts w:eastAsiaTheme="minorEastAsia"/>
          <w:iCs/>
          <w:lang w:val="it-IT"/>
        </w:rPr>
        <w:t xml:space="preserve">Sintassi: </w:t>
      </w:r>
      <m:oMath>
        <m:r>
          <w:rPr>
            <w:rFonts w:ascii="Cambria Math" w:eastAsiaTheme="minorEastAsia" w:hAnsi="Cambria Math"/>
          </w:rPr>
          <m:t>M</m:t>
        </m:r>
        <m:r>
          <w:rPr>
            <w:rFonts w:ascii="Cambria Math" w:eastAsiaTheme="minorEastAsia" w:hAnsi="Cambria Math"/>
            <w:lang w:val="it-IT"/>
          </w:rPr>
          <m:t>(</m:t>
        </m:r>
        <m:r>
          <w:rPr>
            <w:rFonts w:ascii="Cambria Math" w:eastAsiaTheme="minorEastAsia" w:hAnsi="Cambria Math"/>
          </w:rPr>
          <m:t>n</m:t>
        </m:r>
        <m:r>
          <w:rPr>
            <w:rFonts w:ascii="Cambria Math" w:eastAsiaTheme="minorEastAsia" w:hAnsi="Cambria Math"/>
            <w:lang w:val="it-IT"/>
          </w:rPr>
          <m:t xml:space="preserve">, </m:t>
        </m:r>
        <m:r>
          <w:rPr>
            <w:rFonts w:ascii="Cambria Math" w:eastAsiaTheme="minorEastAsia" w:hAnsi="Cambria Math"/>
          </w:rPr>
          <m:t>f</m:t>
        </m:r>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1</m:t>
            </m:r>
          </m:sub>
        </m:sSub>
        <m:r>
          <w:rPr>
            <w:rFonts w:ascii="Cambria Math" w:eastAsiaTheme="minorEastAsia" w:hAnsi="Cambria Math"/>
            <w:lang w:val="it-IT"/>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2</m:t>
            </m:r>
          </m:sub>
        </m:sSub>
        <m:r>
          <w:rPr>
            <w:rFonts w:ascii="Cambria Math" w:eastAsiaTheme="minorEastAsia" w:hAnsi="Cambria Math"/>
            <w:lang w:val="it-IT"/>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lang w:val="it-IT"/>
          </w:rPr>
          <m:t>))</m:t>
        </m:r>
      </m:oMath>
      <w:r>
        <w:rPr>
          <w:rFonts w:eastAsiaTheme="minorEastAsia"/>
          <w:lang w:val="it-IT"/>
        </w:rPr>
        <w:t xml:space="preserve"> dove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1</m:t>
            </m:r>
          </m:sub>
        </m:sSub>
        <m:r>
          <w:rPr>
            <w:rFonts w:ascii="Cambria Math" w:eastAsiaTheme="minorEastAsia" w:hAnsi="Cambria Math"/>
            <w:lang w:val="it-IT"/>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2</m:t>
            </m:r>
          </m:sub>
        </m:sSub>
        <m:r>
          <w:rPr>
            <w:rFonts w:ascii="Cambria Math" w:eastAsiaTheme="minorEastAsia" w:hAnsi="Cambria Math"/>
            <w:lang w:val="it-IT"/>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sidRPr="00D177CB">
        <w:rPr>
          <w:rFonts w:eastAsiaTheme="minorEastAsia"/>
          <w:lang w:val="it-IT"/>
        </w:rPr>
        <w:t xml:space="preserve"> </w:t>
      </w:r>
      <w:r>
        <w:rPr>
          <w:rFonts w:eastAsiaTheme="minorEastAsia"/>
          <w:lang w:val="it-IT"/>
        </w:rPr>
        <w:t xml:space="preserve">sono </w:t>
      </w:r>
      <m:oMath>
        <m:r>
          <w:rPr>
            <w:rFonts w:ascii="Cambria Math" w:eastAsiaTheme="minorEastAsia" w:hAnsi="Cambria Math"/>
            <w:lang w:val="it-IT"/>
          </w:rPr>
          <m:t>m</m:t>
        </m:r>
      </m:oMath>
      <w:r>
        <w:rPr>
          <w:rFonts w:eastAsiaTheme="minorEastAsia"/>
          <w:lang w:val="it-IT"/>
        </w:rPr>
        <w:t xml:space="preserve"> registri passati in input alla macro </w:t>
      </w:r>
      <m:oMath>
        <m:r>
          <w:rPr>
            <w:rFonts w:ascii="Cambria Math" w:eastAsiaTheme="minorEastAsia" w:hAnsi="Cambria Math"/>
            <w:lang w:val="it-IT"/>
          </w:rPr>
          <m:t>f</m:t>
        </m:r>
      </m:oMath>
      <w:r>
        <w:rPr>
          <w:rFonts w:eastAsiaTheme="minorEastAsia"/>
          <w:lang w:val="it-IT"/>
        </w:rPr>
        <w:t xml:space="preserve">. </w:t>
      </w:r>
    </w:p>
    <w:p w14:paraId="722FF90B" w14:textId="77777777" w:rsidR="00D177CB" w:rsidRDefault="00D177CB" w:rsidP="00D177CB">
      <w:pPr>
        <w:pStyle w:val="Paragrafoelenco"/>
        <w:numPr>
          <w:ilvl w:val="0"/>
          <w:numId w:val="10"/>
        </w:numPr>
        <w:jc w:val="both"/>
        <w:rPr>
          <w:rFonts w:eastAsiaTheme="minorEastAsia"/>
          <w:lang w:val="it-IT"/>
        </w:rPr>
      </w:pPr>
      <w:r>
        <w:rPr>
          <w:rFonts w:eastAsiaTheme="minorEastAsia"/>
          <w:lang w:val="it-IT"/>
        </w:rPr>
        <w:t xml:space="preserve">Descrizione: Viene salvato sul registro </w:t>
      </w:r>
      <m:oMath>
        <m:r>
          <w:rPr>
            <w:rFonts w:ascii="Cambria Math" w:eastAsiaTheme="minorEastAsia" w:hAnsi="Cambria Math"/>
            <w:lang w:val="it-IT"/>
          </w:rPr>
          <m:t>n</m:t>
        </m:r>
      </m:oMath>
      <w:r>
        <w:rPr>
          <w:rFonts w:eastAsiaTheme="minorEastAsia"/>
          <w:lang w:val="it-IT"/>
        </w:rPr>
        <w:t xml:space="preserve"> l’output della macro </w:t>
      </w:r>
      <m:oMath>
        <m:r>
          <w:rPr>
            <w:rFonts w:ascii="Cambria Math" w:eastAsiaTheme="minorEastAsia" w:hAnsi="Cambria Math"/>
            <w:lang w:val="it-IT"/>
          </w:rPr>
          <m:t>f</m:t>
        </m:r>
      </m:oMath>
      <w:r>
        <w:rPr>
          <w:rFonts w:eastAsiaTheme="minorEastAsia"/>
          <w:lang w:val="it-IT"/>
        </w:rPr>
        <w:t xml:space="preserve"> che prende in input i registri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1</m:t>
            </m:r>
          </m:sub>
        </m:sSub>
        <m:r>
          <w:rPr>
            <w:rFonts w:ascii="Cambria Math" w:eastAsiaTheme="minorEastAsia" w:hAnsi="Cambria Math"/>
            <w:lang w:val="it-IT"/>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2</m:t>
            </m:r>
          </m:sub>
        </m:sSub>
        <m:r>
          <w:rPr>
            <w:rFonts w:ascii="Cambria Math" w:eastAsiaTheme="minorEastAsia" w:hAnsi="Cambria Math"/>
            <w:lang w:val="it-IT"/>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sidRPr="00D177CB">
        <w:rPr>
          <w:rFonts w:eastAsiaTheme="minorEastAsia"/>
          <w:lang w:val="it-IT"/>
        </w:rPr>
        <w:t>.</w:t>
      </w:r>
    </w:p>
    <w:p w14:paraId="357213B5" w14:textId="77777777" w:rsidR="00F34618" w:rsidRDefault="00D177CB" w:rsidP="00F34618">
      <w:pPr>
        <w:pStyle w:val="Paragrafoelenco"/>
        <w:numPr>
          <w:ilvl w:val="0"/>
          <w:numId w:val="10"/>
        </w:numPr>
        <w:jc w:val="both"/>
        <w:rPr>
          <w:rFonts w:eastAsiaTheme="minorEastAsia"/>
          <w:lang w:val="it-IT"/>
        </w:rPr>
      </w:pPr>
      <w:r>
        <w:rPr>
          <w:rFonts w:eastAsiaTheme="minorEastAsia"/>
          <w:lang w:val="it-IT"/>
        </w:rPr>
        <w:t>Definizione formale:</w:t>
      </w:r>
    </w:p>
    <w:p w14:paraId="746AD234" w14:textId="77777777" w:rsidR="00D177CB" w:rsidRPr="00F34618" w:rsidRDefault="004F5833" w:rsidP="00F34618">
      <w:pPr>
        <w:pStyle w:val="Paragrafoelenco"/>
        <w:ind w:left="1440"/>
        <w:jc w:val="both"/>
        <w:rPr>
          <w:rFonts w:eastAsiaTheme="minorEastAsia"/>
          <w:lang w:val="it-IT"/>
        </w:rPr>
      </w:pPr>
      <m:oMath>
        <m:d>
          <m:dPr>
            <m:ctrlPr>
              <w:rPr>
                <w:rFonts w:ascii="Cambria Math" w:eastAsiaTheme="minorEastAsia" w:hAnsi="Cambria Math"/>
                <w:i/>
                <w:lang w:val="it-IT"/>
              </w:rPr>
            </m:ctrlPr>
          </m:dPr>
          <m:e>
            <m:r>
              <w:rPr>
                <w:rFonts w:ascii="Cambria Math" w:eastAsiaTheme="minorEastAsia" w:hAnsi="Cambria Math"/>
                <w:lang w:val="it-IT"/>
              </w:rPr>
              <m:t xml:space="preserve">k, </m:t>
            </m:r>
            <m:acc>
              <m:accPr>
                <m:chr m:val="⃗"/>
                <m:ctrlPr>
                  <w:rPr>
                    <w:rFonts w:ascii="Cambria Math" w:eastAsiaTheme="minorEastAsia" w:hAnsi="Cambria Math"/>
                    <w:i/>
                    <w:lang w:val="it-IT"/>
                  </w:rPr>
                </m:ctrlPr>
              </m:accPr>
              <m:e>
                <m:r>
                  <w:rPr>
                    <w:rFonts w:ascii="Cambria Math" w:eastAsiaTheme="minorEastAsia" w:hAnsi="Cambria Math"/>
                    <w:lang w:val="it-IT"/>
                  </w:rPr>
                  <m:t>r</m:t>
                </m:r>
              </m:e>
            </m:acc>
          </m:e>
        </m:d>
        <m:box>
          <m:boxPr>
            <m:opEmu m:val="1"/>
            <m:ctrlPr>
              <w:rPr>
                <w:rFonts w:ascii="Cambria Math" w:eastAsiaTheme="minorEastAsia" w:hAnsi="Cambria Math"/>
                <w:i/>
                <w:lang w:val="it-IT"/>
              </w:rPr>
            </m:ctrlPr>
          </m:boxPr>
          <m:e>
            <m:groupChr>
              <m:groupChrPr>
                <m:chr m:val="→"/>
                <m:vertJc m:val="bot"/>
                <m:ctrlPr>
                  <w:rPr>
                    <w:rFonts w:ascii="Cambria Math" w:eastAsiaTheme="minorEastAsia" w:hAnsi="Cambria Math"/>
                    <w:i/>
                    <w:lang w:val="it-IT"/>
                  </w:rPr>
                </m:ctrlPr>
              </m:groupChrPr>
              <m:e>
                <m:r>
                  <w:rPr>
                    <w:rFonts w:ascii="Cambria Math" w:eastAsiaTheme="minorEastAsia" w:hAnsi="Cambria Math"/>
                  </w:rPr>
                  <m:t>M</m:t>
                </m:r>
                <m:r>
                  <w:rPr>
                    <w:rFonts w:ascii="Cambria Math" w:eastAsiaTheme="minorEastAsia" w:hAnsi="Cambria Math"/>
                    <w:lang w:val="it-IT"/>
                  </w:rPr>
                  <m:t>(</m:t>
                </m:r>
                <m:r>
                  <w:rPr>
                    <w:rFonts w:ascii="Cambria Math" w:eastAsiaTheme="minorEastAsia" w:hAnsi="Cambria Math"/>
                  </w:rPr>
                  <m:t>n</m:t>
                </m:r>
                <m:r>
                  <w:rPr>
                    <w:rFonts w:ascii="Cambria Math" w:eastAsiaTheme="minorEastAsia" w:hAnsi="Cambria Math"/>
                    <w:lang w:val="it-IT"/>
                  </w:rPr>
                  <m:t xml:space="preserve">, </m:t>
                </m:r>
                <m:r>
                  <w:rPr>
                    <w:rFonts w:ascii="Cambria Math" w:eastAsiaTheme="minorEastAsia" w:hAnsi="Cambria Math"/>
                  </w:rPr>
                  <m:t>f</m:t>
                </m:r>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1</m:t>
                    </m:r>
                  </m:sub>
                </m:sSub>
                <m:r>
                  <w:rPr>
                    <w:rFonts w:ascii="Cambria Math" w:eastAsiaTheme="minorEastAsia" w:hAnsi="Cambria Math"/>
                    <w:lang w:val="it-IT"/>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2</m:t>
                    </m:r>
                  </m:sub>
                </m:sSub>
                <m:r>
                  <w:rPr>
                    <w:rFonts w:ascii="Cambria Math" w:eastAsiaTheme="minorEastAsia" w:hAnsi="Cambria Math"/>
                    <w:lang w:val="it-IT"/>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lang w:val="it-IT"/>
                  </w:rPr>
                  <m:t>))</m:t>
                </m:r>
              </m:e>
            </m:groupChr>
          </m:e>
        </m:box>
        <m:d>
          <m:dPr>
            <m:ctrlPr>
              <w:rPr>
                <w:rFonts w:ascii="Cambria Math" w:eastAsiaTheme="minorEastAsia" w:hAnsi="Cambria Math"/>
                <w:i/>
                <w:lang w:val="it-IT"/>
              </w:rPr>
            </m:ctrlPr>
          </m:dPr>
          <m:e>
            <m:r>
              <w:rPr>
                <w:rFonts w:ascii="Cambria Math" w:eastAsiaTheme="minorEastAsia" w:hAnsi="Cambria Math"/>
                <w:lang w:val="it-IT"/>
              </w:rPr>
              <m:t xml:space="preserve">k+1, </m:t>
            </m:r>
            <m:acc>
              <m:accPr>
                <m:chr m:val="⃗"/>
                <m:ctrlPr>
                  <w:rPr>
                    <w:rFonts w:ascii="Cambria Math" w:eastAsiaTheme="minorEastAsia" w:hAnsi="Cambria Math"/>
                    <w:i/>
                    <w:lang w:val="it-IT"/>
                  </w:rPr>
                </m:ctrlPr>
              </m:accPr>
              <m:e>
                <m:sSup>
                  <m:sSupPr>
                    <m:ctrlPr>
                      <w:rPr>
                        <w:rFonts w:ascii="Cambria Math" w:eastAsiaTheme="minorEastAsia" w:hAnsi="Cambria Math"/>
                        <w:i/>
                        <w:lang w:val="it-IT"/>
                      </w:rPr>
                    </m:ctrlPr>
                  </m:sSupPr>
                  <m:e>
                    <m:r>
                      <w:rPr>
                        <w:rFonts w:ascii="Cambria Math" w:eastAsiaTheme="minorEastAsia" w:hAnsi="Cambria Math"/>
                        <w:lang w:val="it-IT"/>
                      </w:rPr>
                      <m:t>r</m:t>
                    </m:r>
                  </m:e>
                  <m:sup>
                    <m:r>
                      <w:rPr>
                        <w:rFonts w:ascii="Cambria Math" w:eastAsiaTheme="minorEastAsia" w:hAnsi="Cambria Math"/>
                        <w:lang w:val="it-IT"/>
                      </w:rPr>
                      <m:t>'</m:t>
                    </m:r>
                  </m:sup>
                </m:sSup>
              </m:e>
            </m:acc>
          </m:e>
        </m:d>
      </m:oMath>
      <w:r w:rsidR="00F34618">
        <w:rPr>
          <w:rFonts w:eastAsiaTheme="minorEastAsia"/>
          <w:lang w:val="it-IT"/>
        </w:rPr>
        <w:t xml:space="preserve"> </w:t>
      </w:r>
      <w:r w:rsidR="00F34618" w:rsidRPr="00F34618">
        <w:rPr>
          <w:rFonts w:eastAsiaTheme="minorEastAsia"/>
          <w:lang w:val="it-IT"/>
        </w:rPr>
        <w:t>con</w:t>
      </w:r>
      <w:r w:rsidR="00F34618">
        <w:rPr>
          <w:rFonts w:eastAsiaTheme="minorEastAsia"/>
          <w:lang w:val="it-IT"/>
        </w:rPr>
        <w:t xml:space="preserve">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eqArr>
              <m:eqArrPr>
                <m:ctrlPr>
                  <w:rPr>
                    <w:rFonts w:ascii="Cambria Math" w:eastAsiaTheme="minorEastAsia" w:hAnsi="Cambria Math"/>
                    <w:i/>
                    <w:lang w:val="it-IT"/>
                  </w:rPr>
                </m:ctrlPr>
              </m:eqArrPr>
              <m:e>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i</m:t>
                    </m:r>
                  </m:sub>
                </m:sSub>
                <m:r>
                  <w:rPr>
                    <w:rFonts w:ascii="Cambria Math" w:eastAsiaTheme="minorEastAsia" w:hAnsi="Cambria Math"/>
                    <w:lang w:val="it-IT"/>
                  </w:rPr>
                  <m:t xml:space="preserve">                             se i≠n</m:t>
                </m:r>
              </m:e>
              <m:e>
                <m:r>
                  <w:rPr>
                    <w:rFonts w:ascii="Cambria Math" w:eastAsiaTheme="minorEastAsia" w:hAnsi="Cambria Math"/>
                  </w:rPr>
                  <m:t>f</m:t>
                </m:r>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1</m:t>
                    </m:r>
                  </m:sub>
                </m:sSub>
                <m:r>
                  <w:rPr>
                    <w:rFonts w:ascii="Cambria Math" w:eastAsiaTheme="minorEastAsia" w:hAnsi="Cambria Math"/>
                    <w:lang w:val="it-IT"/>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it-IT"/>
                      </w:rPr>
                      <m:t>2</m:t>
                    </m:r>
                  </m:sub>
                </m:sSub>
                <m:r>
                  <w:rPr>
                    <w:rFonts w:ascii="Cambria Math" w:eastAsiaTheme="minorEastAsia" w:hAnsi="Cambria Math"/>
                    <w:lang w:val="it-IT"/>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lang w:val="it-IT"/>
                  </w:rPr>
                  <m:t>)   se i=n</m:t>
                </m:r>
              </m:e>
            </m:eqArr>
          </m:e>
        </m:d>
      </m:oMath>
    </w:p>
    <w:p w14:paraId="410F11B9" w14:textId="77777777" w:rsidR="00F34618" w:rsidRDefault="00E20C4A" w:rsidP="00F34618">
      <w:pPr>
        <w:pStyle w:val="Paragrafoelenco"/>
        <w:numPr>
          <w:ilvl w:val="0"/>
          <w:numId w:val="4"/>
        </w:numPr>
        <w:jc w:val="both"/>
        <w:rPr>
          <w:rFonts w:eastAsiaTheme="minorEastAsia"/>
          <w:lang w:val="it-IT"/>
        </w:rPr>
      </w:pPr>
      <w:r>
        <w:rPr>
          <w:rFonts w:eastAsiaTheme="minorEastAsia"/>
          <w:lang w:val="it-IT"/>
        </w:rPr>
        <w:t>User Inpu</w:t>
      </w:r>
      <w:r w:rsidR="00F34618">
        <w:rPr>
          <w:rFonts w:eastAsiaTheme="minorEastAsia"/>
          <w:lang w:val="it-IT"/>
        </w:rPr>
        <w:t>t</w:t>
      </w:r>
    </w:p>
    <w:p w14:paraId="7A27B15B" w14:textId="77777777" w:rsidR="00F34618" w:rsidRDefault="00F34618" w:rsidP="00F34618">
      <w:pPr>
        <w:pStyle w:val="Paragrafoelenco"/>
        <w:numPr>
          <w:ilvl w:val="0"/>
          <w:numId w:val="11"/>
        </w:numPr>
        <w:jc w:val="both"/>
        <w:rPr>
          <w:rFonts w:eastAsiaTheme="minorEastAsia"/>
          <w:lang w:val="it-IT"/>
        </w:rPr>
      </w:pPr>
      <w:r>
        <w:rPr>
          <w:rFonts w:eastAsiaTheme="minorEastAsia"/>
          <w:lang w:val="it-IT"/>
        </w:rPr>
        <w:t xml:space="preserve">Sintassi: </w:t>
      </w:r>
      <m:oMath>
        <m:r>
          <w:rPr>
            <w:rFonts w:ascii="Cambria Math" w:eastAsiaTheme="minorEastAsia" w:hAnsi="Cambria Math"/>
            <w:lang w:val="it-IT"/>
          </w:rPr>
          <m:t>input(n)</m:t>
        </m:r>
      </m:oMath>
    </w:p>
    <w:p w14:paraId="5FCBF761" w14:textId="77777777" w:rsidR="00AC4803" w:rsidRDefault="00F34618" w:rsidP="00AC4803">
      <w:pPr>
        <w:pStyle w:val="Paragrafoelenco"/>
        <w:numPr>
          <w:ilvl w:val="0"/>
          <w:numId w:val="11"/>
        </w:numPr>
        <w:jc w:val="both"/>
        <w:rPr>
          <w:rFonts w:eastAsiaTheme="minorEastAsia"/>
          <w:lang w:val="it-IT"/>
        </w:rPr>
      </w:pPr>
      <w:r>
        <w:rPr>
          <w:rFonts w:eastAsiaTheme="minorEastAsia"/>
          <w:lang w:val="it-IT"/>
        </w:rPr>
        <w:t xml:space="preserve">Descrizione: L’utente comunica al software che verranno inizializzati in modo interattivo i primi </w:t>
      </w:r>
      <m:oMath>
        <m:r>
          <w:rPr>
            <w:rFonts w:ascii="Cambria Math" w:eastAsiaTheme="minorEastAsia" w:hAnsi="Cambria Math"/>
            <w:lang w:val="it-IT"/>
          </w:rPr>
          <m:t>n</m:t>
        </m:r>
      </m:oMath>
      <w:r>
        <w:rPr>
          <w:rFonts w:eastAsiaTheme="minorEastAsia"/>
          <w:lang w:val="it-IT"/>
        </w:rPr>
        <w:t xml:space="preserve"> registri.</w:t>
      </w:r>
    </w:p>
    <w:p w14:paraId="2EDE1FE1" w14:textId="77777777" w:rsidR="00F34618" w:rsidRDefault="00AC4803" w:rsidP="00AC4803">
      <w:pPr>
        <w:pStyle w:val="Titolo1"/>
        <w:numPr>
          <w:ilvl w:val="0"/>
          <w:numId w:val="1"/>
        </w:numPr>
        <w:rPr>
          <w:rFonts w:eastAsiaTheme="minorEastAsia"/>
          <w:lang w:val="it-IT"/>
        </w:rPr>
      </w:pPr>
      <w:r>
        <w:rPr>
          <w:rFonts w:eastAsiaTheme="minorEastAsia"/>
          <w:lang w:val="it-IT"/>
        </w:rPr>
        <w:br w:type="page"/>
      </w:r>
      <w:bookmarkStart w:id="4" w:name="_Toc35625822"/>
      <w:r>
        <w:rPr>
          <w:rFonts w:eastAsiaTheme="minorEastAsia"/>
          <w:lang w:val="it-IT"/>
        </w:rPr>
        <w:lastRenderedPageBreak/>
        <w:t>Lavoro Svolto</w:t>
      </w:r>
      <w:bookmarkEnd w:id="4"/>
    </w:p>
    <w:p w14:paraId="1A79B3D6" w14:textId="77777777" w:rsidR="00AC4803" w:rsidRDefault="00195D0F" w:rsidP="00AC4803">
      <w:pPr>
        <w:jc w:val="both"/>
        <w:rPr>
          <w:lang w:val="it-IT"/>
        </w:rPr>
      </w:pPr>
      <w:r>
        <w:rPr>
          <w:lang w:val="it-IT"/>
        </w:rPr>
        <w:t xml:space="preserve">Il linguaggio </w:t>
      </w:r>
      <w:r w:rsidR="00020B9A">
        <w:rPr>
          <w:lang w:val="it-IT"/>
        </w:rPr>
        <w:t xml:space="preserve">di programmazione scelto per lo sviluppo del software è </w:t>
      </w:r>
      <w:r w:rsidR="001E247E">
        <w:rPr>
          <w:lang w:val="it-IT"/>
        </w:rPr>
        <w:t xml:space="preserve">stato </w:t>
      </w:r>
      <w:r w:rsidR="00020B9A">
        <w:rPr>
          <w:lang w:val="it-IT"/>
        </w:rPr>
        <w:t>Java, grazie al quale è possibile creare applicazioni multipiattaforma in modo relativamente semplice. Inoltre, per lo sviluppo dell’interfaccia grafic</w:t>
      </w:r>
      <w:r w:rsidR="001E247E">
        <w:rPr>
          <w:lang w:val="it-IT"/>
        </w:rPr>
        <w:t xml:space="preserve">a </w:t>
      </w:r>
      <w:r w:rsidR="00020B9A">
        <w:rPr>
          <w:lang w:val="it-IT"/>
        </w:rPr>
        <w:t>è</w:t>
      </w:r>
      <w:r w:rsidR="001E247E">
        <w:rPr>
          <w:lang w:val="it-IT"/>
        </w:rPr>
        <w:t xml:space="preserve"> stato scelto Swing, ovvero </w:t>
      </w:r>
      <w:r w:rsidR="001E247E" w:rsidRPr="001E247E">
        <w:rPr>
          <w:lang w:val="it-IT"/>
        </w:rPr>
        <w:t>un framework per Java, appartenente alle Java Foundation Classes (JFC) e orientato allo sviluppo di interfacce grafiche.</w:t>
      </w:r>
      <w:r w:rsidR="001E247E">
        <w:rPr>
          <w:lang w:val="it-IT"/>
        </w:rPr>
        <w:t xml:space="preserve"> L’ambiente di sviluppo integrato adoperato per la realizzazione del software è stato NetBeans.</w:t>
      </w:r>
    </w:p>
    <w:p w14:paraId="49F4DBF4" w14:textId="77777777" w:rsidR="001E247E" w:rsidRDefault="001E247E" w:rsidP="001E247E">
      <w:pPr>
        <w:pStyle w:val="Titolo2"/>
        <w:numPr>
          <w:ilvl w:val="1"/>
          <w:numId w:val="1"/>
        </w:numPr>
        <w:rPr>
          <w:lang w:val="it-IT"/>
        </w:rPr>
      </w:pPr>
      <w:bookmarkStart w:id="5" w:name="_Toc35625823"/>
      <w:r>
        <w:rPr>
          <w:lang w:val="it-IT"/>
        </w:rPr>
        <w:t xml:space="preserve">Struttura </w:t>
      </w:r>
      <w:r w:rsidR="000E51AF">
        <w:rPr>
          <w:lang w:val="it-IT"/>
        </w:rPr>
        <w:t>dell’Interfaccia Grafica Utente</w:t>
      </w:r>
      <w:bookmarkEnd w:id="5"/>
    </w:p>
    <w:p w14:paraId="51A6F6DB" w14:textId="77777777" w:rsidR="001E247E" w:rsidRDefault="00AF246F" w:rsidP="001E247E">
      <w:pPr>
        <w:rPr>
          <w:lang w:val="it-IT"/>
        </w:rPr>
      </w:pPr>
      <w:r>
        <w:rPr>
          <w:lang w:val="it-IT"/>
        </w:rPr>
        <w:t xml:space="preserve">In questo breve paragrafo verranno mostrati </w:t>
      </w:r>
      <w:r w:rsidR="000E51AF">
        <w:rPr>
          <w:lang w:val="it-IT"/>
        </w:rPr>
        <w:t>gli aspetti principali dell’interfaccia grafica utente.</w:t>
      </w:r>
    </w:p>
    <w:p w14:paraId="0D5919E3" w14:textId="77777777" w:rsidR="00AF246F" w:rsidRDefault="00AF246F" w:rsidP="00AF246F">
      <w:pPr>
        <w:pStyle w:val="Titolo3"/>
        <w:numPr>
          <w:ilvl w:val="2"/>
          <w:numId w:val="1"/>
        </w:numPr>
        <w:rPr>
          <w:lang w:val="it-IT"/>
        </w:rPr>
      </w:pPr>
      <w:bookmarkStart w:id="6" w:name="_Toc35625824"/>
      <w:r>
        <w:rPr>
          <w:lang w:val="it-IT"/>
        </w:rPr>
        <w:t>Integrazione con il File System</w:t>
      </w:r>
      <w:bookmarkEnd w:id="6"/>
    </w:p>
    <w:p w14:paraId="2E42C347" w14:textId="77777777" w:rsidR="00AF246F" w:rsidRDefault="00AF246F" w:rsidP="00266CA9">
      <w:pPr>
        <w:jc w:val="both"/>
        <w:rPr>
          <w:lang w:val="it-IT"/>
        </w:rPr>
      </w:pPr>
      <w:r>
        <w:rPr>
          <w:lang w:val="it-IT"/>
        </w:rPr>
        <w:t>Un passo fondamentale nello sviluppo del software è stata l’integrazione con il file system. Ciò è stato realizzato per permettere all’utente di caricare dal proprio file system i vari programmi URM, che possono essere scritti con un qualunque editor di testo che supporti, per comodità dell’utente, la visualizzazione del numero di riga del codice sorgente, feature molto utile per le istruzioni di salto condizionato nelle quali si specifica una determinata istruzione verso la quale eseguire un salto. Il programma URM deve essere salvato con l’estensione “urm” per essere letto dal software.</w:t>
      </w:r>
    </w:p>
    <w:p w14:paraId="524A3BE8" w14:textId="77777777" w:rsidR="00856053" w:rsidRDefault="00856053" w:rsidP="00856053">
      <w:pPr>
        <w:keepNext/>
      </w:pPr>
      <w:r>
        <w:rPr>
          <w:noProof/>
          <w:lang w:val="it-IT"/>
        </w:rPr>
        <w:drawing>
          <wp:inline distT="0" distB="0" distL="0" distR="0" wp14:anchorId="4F55F4E6" wp14:editId="5433D1A0">
            <wp:extent cx="5624796"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24796" cy="4488180"/>
                    </a:xfrm>
                    <a:prstGeom prst="rect">
                      <a:avLst/>
                    </a:prstGeom>
                    <a:noFill/>
                    <a:ln>
                      <a:noFill/>
                    </a:ln>
                  </pic:spPr>
                </pic:pic>
              </a:graphicData>
            </a:graphic>
          </wp:inline>
        </w:drawing>
      </w:r>
    </w:p>
    <w:p w14:paraId="04E90734" w14:textId="19751728" w:rsidR="00AF246F" w:rsidRDefault="00856053" w:rsidP="00856053">
      <w:pPr>
        <w:pStyle w:val="Didascalia"/>
        <w:jc w:val="center"/>
        <w:rPr>
          <w:lang w:val="it-IT"/>
        </w:rPr>
      </w:pPr>
      <w:r w:rsidRPr="00856053">
        <w:rPr>
          <w:lang w:val="it-IT"/>
        </w:rPr>
        <w:t xml:space="preserve">Figura </w:t>
      </w:r>
      <w:r>
        <w:fldChar w:fldCharType="begin"/>
      </w:r>
      <w:r w:rsidRPr="00856053">
        <w:rPr>
          <w:lang w:val="it-IT"/>
        </w:rPr>
        <w:instrText xml:space="preserve"> SEQ Figura \* ARABIC </w:instrText>
      </w:r>
      <w:r>
        <w:fldChar w:fldCharType="separate"/>
      </w:r>
      <w:r w:rsidR="00AA69B7">
        <w:rPr>
          <w:noProof/>
          <w:lang w:val="it-IT"/>
        </w:rPr>
        <w:t>1</w:t>
      </w:r>
      <w:r>
        <w:fldChar w:fldCharType="end"/>
      </w:r>
      <w:r w:rsidRPr="00856053">
        <w:rPr>
          <w:lang w:val="it-IT"/>
        </w:rPr>
        <w:t xml:space="preserve"> - Integrazione con il </w:t>
      </w:r>
      <w:r w:rsidR="00514207">
        <w:rPr>
          <w:lang w:val="it-IT"/>
        </w:rPr>
        <w:t>f</w:t>
      </w:r>
      <w:r w:rsidRPr="00856053">
        <w:rPr>
          <w:lang w:val="it-IT"/>
        </w:rPr>
        <w:t xml:space="preserve">ile </w:t>
      </w:r>
      <w:r w:rsidR="00514207">
        <w:rPr>
          <w:lang w:val="it-IT"/>
        </w:rPr>
        <w:t>s</w:t>
      </w:r>
      <w:r w:rsidRPr="00856053">
        <w:rPr>
          <w:lang w:val="it-IT"/>
        </w:rPr>
        <w:t xml:space="preserve">ystem in modalità </w:t>
      </w:r>
      <w:r w:rsidR="00514207">
        <w:rPr>
          <w:lang w:val="it-IT"/>
        </w:rPr>
        <w:t>“</w:t>
      </w:r>
      <w:r w:rsidRPr="00856053">
        <w:rPr>
          <w:lang w:val="it-IT"/>
        </w:rPr>
        <w:t>List</w:t>
      </w:r>
      <w:r w:rsidR="00514207">
        <w:rPr>
          <w:lang w:val="it-IT"/>
        </w:rPr>
        <w:t>”</w:t>
      </w:r>
    </w:p>
    <w:p w14:paraId="7AC61A26" w14:textId="77777777" w:rsidR="00856053" w:rsidRDefault="00856053" w:rsidP="00856053">
      <w:pPr>
        <w:keepNext/>
      </w:pPr>
      <w:r>
        <w:rPr>
          <w:noProof/>
          <w:lang w:val="it-IT"/>
        </w:rPr>
        <w:lastRenderedPageBreak/>
        <w:drawing>
          <wp:inline distT="0" distB="0" distL="0" distR="0" wp14:anchorId="4BE1E1A6" wp14:editId="7C656D43">
            <wp:extent cx="5623679" cy="4496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23679" cy="4496034"/>
                    </a:xfrm>
                    <a:prstGeom prst="rect">
                      <a:avLst/>
                    </a:prstGeom>
                    <a:noFill/>
                    <a:ln>
                      <a:noFill/>
                    </a:ln>
                  </pic:spPr>
                </pic:pic>
              </a:graphicData>
            </a:graphic>
          </wp:inline>
        </w:drawing>
      </w:r>
    </w:p>
    <w:p w14:paraId="1CE60FDB" w14:textId="620FC157" w:rsidR="00856053" w:rsidRPr="00F175F9" w:rsidRDefault="00856053" w:rsidP="00F175F9">
      <w:pPr>
        <w:pStyle w:val="Didascalia"/>
        <w:jc w:val="center"/>
        <w:rPr>
          <w:lang w:val="it-IT"/>
        </w:rPr>
      </w:pPr>
      <w:r w:rsidRPr="00856053">
        <w:rPr>
          <w:lang w:val="it-IT"/>
        </w:rPr>
        <w:t xml:space="preserve">Figura </w:t>
      </w:r>
      <w:r w:rsidRPr="00856053">
        <w:rPr>
          <w:lang w:val="it-IT"/>
        </w:rPr>
        <w:fldChar w:fldCharType="begin"/>
      </w:r>
      <w:r w:rsidRPr="00856053">
        <w:rPr>
          <w:lang w:val="it-IT"/>
        </w:rPr>
        <w:instrText xml:space="preserve"> SEQ Figura \* ARABIC </w:instrText>
      </w:r>
      <w:r w:rsidRPr="00856053">
        <w:rPr>
          <w:lang w:val="it-IT"/>
        </w:rPr>
        <w:fldChar w:fldCharType="separate"/>
      </w:r>
      <w:r w:rsidR="00AA69B7">
        <w:rPr>
          <w:noProof/>
          <w:lang w:val="it-IT"/>
        </w:rPr>
        <w:t>2</w:t>
      </w:r>
      <w:r w:rsidRPr="00856053">
        <w:rPr>
          <w:lang w:val="it-IT"/>
        </w:rPr>
        <w:fldChar w:fldCharType="end"/>
      </w:r>
      <w:r w:rsidRPr="00856053">
        <w:rPr>
          <w:lang w:val="it-IT"/>
        </w:rPr>
        <w:t xml:space="preserve"> - Integrazione con il </w:t>
      </w:r>
      <w:r w:rsidR="00514207">
        <w:rPr>
          <w:lang w:val="it-IT"/>
        </w:rPr>
        <w:t>f</w:t>
      </w:r>
      <w:r w:rsidRPr="00856053">
        <w:rPr>
          <w:lang w:val="it-IT"/>
        </w:rPr>
        <w:t xml:space="preserve">ile </w:t>
      </w:r>
      <w:r w:rsidR="00514207">
        <w:rPr>
          <w:lang w:val="it-IT"/>
        </w:rPr>
        <w:t>s</w:t>
      </w:r>
      <w:r w:rsidRPr="00856053">
        <w:rPr>
          <w:lang w:val="it-IT"/>
        </w:rPr>
        <w:t>ystem in modalit</w:t>
      </w:r>
      <w:r>
        <w:rPr>
          <w:lang w:val="it-IT"/>
        </w:rPr>
        <w:t>à</w:t>
      </w:r>
      <w:r w:rsidRPr="00856053">
        <w:rPr>
          <w:lang w:val="it-IT"/>
        </w:rPr>
        <w:t xml:space="preserve"> </w:t>
      </w:r>
      <w:r w:rsidR="00514207">
        <w:rPr>
          <w:lang w:val="it-IT"/>
        </w:rPr>
        <w:t>“</w:t>
      </w:r>
      <w:r w:rsidRPr="00B97841">
        <w:rPr>
          <w:lang w:val="it-IT"/>
        </w:rPr>
        <w:t>Details</w:t>
      </w:r>
      <w:r w:rsidR="00514207">
        <w:rPr>
          <w:lang w:val="it-IT"/>
        </w:rPr>
        <w:t>”</w:t>
      </w:r>
    </w:p>
    <w:p w14:paraId="40FAF556" w14:textId="77777777" w:rsidR="00F175F9" w:rsidRDefault="00F175F9" w:rsidP="00F175F9">
      <w:pPr>
        <w:pStyle w:val="Titolo3"/>
        <w:numPr>
          <w:ilvl w:val="2"/>
          <w:numId w:val="1"/>
        </w:numPr>
        <w:rPr>
          <w:lang w:val="it-IT"/>
        </w:rPr>
      </w:pPr>
      <w:bookmarkStart w:id="7" w:name="_Toc35625825"/>
      <w:r>
        <w:rPr>
          <w:lang w:val="it-IT"/>
        </w:rPr>
        <w:t>Allocazione Dinamica dei Registri</w:t>
      </w:r>
      <w:bookmarkEnd w:id="7"/>
    </w:p>
    <w:p w14:paraId="76A2C798" w14:textId="55E737B2" w:rsidR="00F175F9" w:rsidRDefault="00F175F9" w:rsidP="00F175F9">
      <w:pPr>
        <w:jc w:val="both"/>
        <w:rPr>
          <w:lang w:val="it-IT"/>
        </w:rPr>
      </w:pPr>
      <w:r>
        <w:rPr>
          <w:lang w:val="it-IT"/>
        </w:rPr>
        <w:t xml:space="preserve">Il software permette di usare un numero di registri potenzialmente infinito. Infatti, in base al codice del programma URM caricato, viene automaticamente rilevato il numero di registri dei quali la macchina ha bisogno per la corretta esecuzione del programma in questione. Dunque, per esempio, se </w:t>
      </w:r>
      <w:r w:rsidR="00391D7A">
        <w:rPr>
          <w:lang w:val="it-IT"/>
        </w:rPr>
        <w:t>si carica</w:t>
      </w:r>
      <w:r>
        <w:rPr>
          <w:lang w:val="it-IT"/>
        </w:rPr>
        <w:t xml:space="preserve"> il seguente programma:</w:t>
      </w:r>
    </w:p>
    <w:p w14:paraId="5DD00CE0" w14:textId="77777777" w:rsidR="00F175F9" w:rsidRDefault="00F175F9" w:rsidP="00F175F9">
      <w:pPr>
        <w:keepNext/>
        <w:jc w:val="center"/>
      </w:pPr>
      <w:r>
        <w:rPr>
          <w:noProof/>
          <w:lang w:val="it-IT"/>
        </w:rPr>
        <w:drawing>
          <wp:inline distT="0" distB="0" distL="0" distR="0" wp14:anchorId="48F62B4F" wp14:editId="26E85D1A">
            <wp:extent cx="1238400" cy="18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400" cy="1818000"/>
                    </a:xfrm>
                    <a:prstGeom prst="rect">
                      <a:avLst/>
                    </a:prstGeom>
                    <a:noFill/>
                    <a:ln>
                      <a:noFill/>
                    </a:ln>
                  </pic:spPr>
                </pic:pic>
              </a:graphicData>
            </a:graphic>
          </wp:inline>
        </w:drawing>
      </w:r>
    </w:p>
    <w:p w14:paraId="118AD48E" w14:textId="09881FA8" w:rsidR="00F175F9" w:rsidRDefault="00F175F9" w:rsidP="00F175F9">
      <w:pPr>
        <w:pStyle w:val="Didascalia"/>
        <w:jc w:val="center"/>
        <w:rPr>
          <w:lang w:val="it-IT"/>
        </w:rPr>
      </w:pPr>
      <w:r w:rsidRPr="00F175F9">
        <w:rPr>
          <w:lang w:val="it-IT"/>
        </w:rPr>
        <w:t xml:space="preserve">Figura </w:t>
      </w:r>
      <w:r>
        <w:fldChar w:fldCharType="begin"/>
      </w:r>
      <w:r w:rsidRPr="00F175F9">
        <w:rPr>
          <w:lang w:val="it-IT"/>
        </w:rPr>
        <w:instrText xml:space="preserve"> SEQ Figura \* ARABIC </w:instrText>
      </w:r>
      <w:r>
        <w:fldChar w:fldCharType="separate"/>
      </w:r>
      <w:r w:rsidR="00AA69B7">
        <w:rPr>
          <w:noProof/>
          <w:lang w:val="it-IT"/>
        </w:rPr>
        <w:t>3</w:t>
      </w:r>
      <w:r>
        <w:fldChar w:fldCharType="end"/>
      </w:r>
      <w:r w:rsidRPr="00F175F9">
        <w:rPr>
          <w:lang w:val="it-IT"/>
        </w:rPr>
        <w:t xml:space="preserve"> - Esempio di un generico </w:t>
      </w:r>
      <w:r w:rsidR="00514207">
        <w:rPr>
          <w:lang w:val="it-IT"/>
        </w:rPr>
        <w:t>p</w:t>
      </w:r>
      <w:r w:rsidRPr="00F175F9">
        <w:rPr>
          <w:lang w:val="it-IT"/>
        </w:rPr>
        <w:t>rogramma URM</w:t>
      </w:r>
    </w:p>
    <w:p w14:paraId="160903A3" w14:textId="77777777" w:rsidR="00F175F9" w:rsidRDefault="00F175F9" w:rsidP="006931CE">
      <w:pPr>
        <w:jc w:val="both"/>
        <w:rPr>
          <w:lang w:val="it-IT"/>
        </w:rPr>
      </w:pPr>
      <w:r>
        <w:rPr>
          <w:lang w:val="it-IT"/>
        </w:rPr>
        <w:t>Allora, una volta cliccato il pulsante “</w:t>
      </w:r>
      <w:r>
        <w:rPr>
          <w:i/>
          <w:lang w:val="it-IT"/>
        </w:rPr>
        <w:t xml:space="preserve">Create/Reset </w:t>
      </w:r>
      <w:r w:rsidRPr="004025DA">
        <w:rPr>
          <w:i/>
        </w:rPr>
        <w:t>Registers</w:t>
      </w:r>
      <w:r>
        <w:rPr>
          <w:i/>
          <w:lang w:val="it-IT"/>
        </w:rPr>
        <w:t>”</w:t>
      </w:r>
      <w:r>
        <w:rPr>
          <w:lang w:val="it-IT"/>
        </w:rPr>
        <w:t>, nella parte in alto del programma, compai</w:t>
      </w:r>
      <w:r w:rsidR="006931CE">
        <w:rPr>
          <w:lang w:val="it-IT"/>
        </w:rPr>
        <w:t>ono tre registri, ovvero esattamente il numero di registri del quale il programma URM ha bisogno per il suo corretto funzionamento.</w:t>
      </w:r>
    </w:p>
    <w:p w14:paraId="72DD3298" w14:textId="77777777" w:rsidR="006931CE" w:rsidRDefault="006931CE" w:rsidP="006931CE">
      <w:pPr>
        <w:keepNext/>
      </w:pPr>
      <w:r>
        <w:rPr>
          <w:noProof/>
          <w:lang w:val="it-IT"/>
        </w:rPr>
        <w:lastRenderedPageBreak/>
        <w:drawing>
          <wp:inline distT="0" distB="0" distL="0" distR="0" wp14:anchorId="3B487B66" wp14:editId="66B2C06F">
            <wp:extent cx="5730240" cy="807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2AEADBC5" w14:textId="3E8D7911" w:rsidR="006931CE" w:rsidRDefault="006931CE" w:rsidP="006931CE">
      <w:pPr>
        <w:pStyle w:val="Didascalia"/>
        <w:jc w:val="center"/>
        <w:rPr>
          <w:lang w:val="it-IT"/>
        </w:rPr>
      </w:pPr>
      <w:r w:rsidRPr="006931CE">
        <w:rPr>
          <w:lang w:val="it-IT"/>
        </w:rPr>
        <w:t xml:space="preserve">Figura </w:t>
      </w:r>
      <w:r>
        <w:fldChar w:fldCharType="begin"/>
      </w:r>
      <w:r w:rsidRPr="006931CE">
        <w:rPr>
          <w:lang w:val="it-IT"/>
        </w:rPr>
        <w:instrText xml:space="preserve"> SEQ Figura \* ARABIC </w:instrText>
      </w:r>
      <w:r>
        <w:fldChar w:fldCharType="separate"/>
      </w:r>
      <w:r w:rsidR="00AA69B7">
        <w:rPr>
          <w:noProof/>
          <w:lang w:val="it-IT"/>
        </w:rPr>
        <w:t>4</w:t>
      </w:r>
      <w:r>
        <w:fldChar w:fldCharType="end"/>
      </w:r>
      <w:r w:rsidRPr="006931CE">
        <w:rPr>
          <w:lang w:val="it-IT"/>
        </w:rPr>
        <w:t xml:space="preserve"> - </w:t>
      </w:r>
      <w:r>
        <w:rPr>
          <w:lang w:val="it-IT"/>
        </w:rPr>
        <w:t>R</w:t>
      </w:r>
      <w:r w:rsidRPr="006931CE">
        <w:rPr>
          <w:lang w:val="it-IT"/>
        </w:rPr>
        <w:t>egistri automaticamente ri</w:t>
      </w:r>
      <w:r>
        <w:rPr>
          <w:lang w:val="it-IT"/>
        </w:rPr>
        <w:t xml:space="preserve">levati </w:t>
      </w:r>
      <w:r w:rsidRPr="006931CE">
        <w:rPr>
          <w:lang w:val="it-IT"/>
        </w:rPr>
        <w:t xml:space="preserve">dal precedente </w:t>
      </w:r>
      <w:r w:rsidR="00514207">
        <w:rPr>
          <w:lang w:val="it-IT"/>
        </w:rPr>
        <w:t>p</w:t>
      </w:r>
      <w:r w:rsidRPr="006931CE">
        <w:rPr>
          <w:lang w:val="it-IT"/>
        </w:rPr>
        <w:t>rogramma URM</w:t>
      </w:r>
    </w:p>
    <w:p w14:paraId="0EFDD36F" w14:textId="77777777" w:rsidR="006931CE" w:rsidRDefault="006931CE" w:rsidP="006931CE">
      <w:pPr>
        <w:pStyle w:val="Titolo3"/>
        <w:numPr>
          <w:ilvl w:val="2"/>
          <w:numId w:val="1"/>
        </w:numPr>
        <w:rPr>
          <w:lang w:val="it-IT"/>
        </w:rPr>
      </w:pPr>
      <w:bookmarkStart w:id="8" w:name="_Toc35625826"/>
      <w:r>
        <w:rPr>
          <w:lang w:val="it-IT"/>
        </w:rPr>
        <w:t>Pulsanti di Controllo</w:t>
      </w:r>
      <w:bookmarkEnd w:id="8"/>
    </w:p>
    <w:p w14:paraId="3AA50C03" w14:textId="77777777" w:rsidR="006931CE" w:rsidRDefault="006931CE" w:rsidP="006931CE">
      <w:pPr>
        <w:jc w:val="both"/>
        <w:rPr>
          <w:lang w:val="it-IT"/>
        </w:rPr>
      </w:pPr>
      <w:r>
        <w:rPr>
          <w:lang w:val="it-IT"/>
        </w:rPr>
        <w:t>La seguente immagine mostra i vari pulsanti grazie ai quali è possibile controllare l’esecuzione del programma URM.</w:t>
      </w:r>
    </w:p>
    <w:p w14:paraId="68CA9BE4" w14:textId="77777777" w:rsidR="006931CE" w:rsidRDefault="006931CE" w:rsidP="006931CE">
      <w:pPr>
        <w:keepNext/>
        <w:jc w:val="center"/>
      </w:pPr>
      <w:r>
        <w:rPr>
          <w:noProof/>
          <w:lang w:val="it-IT"/>
        </w:rPr>
        <w:drawing>
          <wp:inline distT="0" distB="0" distL="0" distR="0" wp14:anchorId="728D4DFE" wp14:editId="31F60A27">
            <wp:extent cx="5135880" cy="312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12420"/>
                    </a:xfrm>
                    <a:prstGeom prst="rect">
                      <a:avLst/>
                    </a:prstGeom>
                    <a:noFill/>
                    <a:ln>
                      <a:noFill/>
                    </a:ln>
                  </pic:spPr>
                </pic:pic>
              </a:graphicData>
            </a:graphic>
          </wp:inline>
        </w:drawing>
      </w:r>
    </w:p>
    <w:p w14:paraId="3FCB5AA3" w14:textId="700755AE" w:rsidR="006931CE" w:rsidRPr="00DD7826" w:rsidRDefault="006931CE" w:rsidP="006931CE">
      <w:pPr>
        <w:pStyle w:val="Didascalia"/>
        <w:jc w:val="center"/>
        <w:rPr>
          <w:lang w:val="it-IT"/>
        </w:rPr>
      </w:pPr>
      <w:r w:rsidRPr="00DD7826">
        <w:rPr>
          <w:lang w:val="it-IT"/>
        </w:rPr>
        <w:t xml:space="preserve">Figura </w:t>
      </w:r>
      <w:r>
        <w:fldChar w:fldCharType="begin"/>
      </w:r>
      <w:r w:rsidRPr="00DD7826">
        <w:rPr>
          <w:lang w:val="it-IT"/>
        </w:rPr>
        <w:instrText xml:space="preserve"> SEQ Figura \* ARABIC </w:instrText>
      </w:r>
      <w:r>
        <w:fldChar w:fldCharType="separate"/>
      </w:r>
      <w:r w:rsidR="00AA69B7">
        <w:rPr>
          <w:noProof/>
          <w:lang w:val="it-IT"/>
        </w:rPr>
        <w:t>5</w:t>
      </w:r>
      <w:r>
        <w:fldChar w:fldCharType="end"/>
      </w:r>
      <w:r w:rsidRPr="00DD7826">
        <w:rPr>
          <w:lang w:val="it-IT"/>
        </w:rPr>
        <w:t xml:space="preserve"> - Principali </w:t>
      </w:r>
      <w:r w:rsidR="00514207">
        <w:rPr>
          <w:lang w:val="it-IT"/>
        </w:rPr>
        <w:t>p</w:t>
      </w:r>
      <w:r w:rsidRPr="00DD7826">
        <w:rPr>
          <w:lang w:val="it-IT"/>
        </w:rPr>
        <w:t xml:space="preserve">ulsanti di </w:t>
      </w:r>
      <w:r w:rsidR="00514207">
        <w:rPr>
          <w:lang w:val="it-IT"/>
        </w:rPr>
        <w:t>c</w:t>
      </w:r>
      <w:r w:rsidRPr="00DD7826">
        <w:rPr>
          <w:lang w:val="it-IT"/>
        </w:rPr>
        <w:t>ontrollo</w:t>
      </w:r>
    </w:p>
    <w:p w14:paraId="7760ECC3" w14:textId="77777777" w:rsidR="006931CE" w:rsidRDefault="006931CE" w:rsidP="006931CE">
      <w:pPr>
        <w:pStyle w:val="Paragrafoelenco"/>
        <w:numPr>
          <w:ilvl w:val="0"/>
          <w:numId w:val="2"/>
        </w:numPr>
        <w:jc w:val="both"/>
        <w:rPr>
          <w:lang w:val="it-IT"/>
        </w:rPr>
      </w:pPr>
      <w:r w:rsidRPr="006931CE">
        <w:rPr>
          <w:lang w:val="it-IT"/>
        </w:rPr>
        <w:t>Start: Avvia</w:t>
      </w:r>
      <w:r>
        <w:rPr>
          <w:lang w:val="it-IT"/>
        </w:rPr>
        <w:t>/Riprende</w:t>
      </w:r>
      <w:r w:rsidRPr="006931CE">
        <w:rPr>
          <w:lang w:val="it-IT"/>
        </w:rPr>
        <w:t xml:space="preserve"> </w:t>
      </w:r>
      <w:r w:rsidR="000E51AF">
        <w:rPr>
          <w:lang w:val="it-IT"/>
        </w:rPr>
        <w:t>l’esecuzione del programma</w:t>
      </w:r>
      <w:r>
        <w:rPr>
          <w:lang w:val="it-IT"/>
        </w:rPr>
        <w:t xml:space="preserve"> URM.</w:t>
      </w:r>
    </w:p>
    <w:p w14:paraId="5C67F4F7" w14:textId="77777777" w:rsidR="006931CE" w:rsidRDefault="006931CE" w:rsidP="006931CE">
      <w:pPr>
        <w:pStyle w:val="Paragrafoelenco"/>
        <w:numPr>
          <w:ilvl w:val="0"/>
          <w:numId w:val="2"/>
        </w:numPr>
        <w:jc w:val="both"/>
        <w:rPr>
          <w:lang w:val="it-IT"/>
        </w:rPr>
      </w:pPr>
      <w:r>
        <w:rPr>
          <w:lang w:val="it-IT"/>
        </w:rPr>
        <w:t xml:space="preserve">Pause: Interrompe </w:t>
      </w:r>
      <w:r w:rsidR="000E51AF">
        <w:rPr>
          <w:lang w:val="it-IT"/>
        </w:rPr>
        <w:t>l’esecuzione del programma URM.</w:t>
      </w:r>
    </w:p>
    <w:p w14:paraId="1B2D98F3" w14:textId="77777777" w:rsidR="000E51AF" w:rsidRDefault="000E51AF" w:rsidP="006931CE">
      <w:pPr>
        <w:pStyle w:val="Paragrafoelenco"/>
        <w:numPr>
          <w:ilvl w:val="0"/>
          <w:numId w:val="2"/>
        </w:numPr>
        <w:jc w:val="both"/>
        <w:rPr>
          <w:lang w:val="it-IT"/>
        </w:rPr>
      </w:pPr>
      <w:r>
        <w:rPr>
          <w:lang w:val="it-IT"/>
        </w:rPr>
        <w:t>Prev: Torna all’istruzione precedente.</w:t>
      </w:r>
    </w:p>
    <w:p w14:paraId="3F51675D" w14:textId="77777777" w:rsidR="000E51AF" w:rsidRDefault="000E51AF" w:rsidP="006931CE">
      <w:pPr>
        <w:pStyle w:val="Paragrafoelenco"/>
        <w:numPr>
          <w:ilvl w:val="0"/>
          <w:numId w:val="2"/>
        </w:numPr>
        <w:jc w:val="both"/>
        <w:rPr>
          <w:lang w:val="it-IT"/>
        </w:rPr>
      </w:pPr>
      <w:r>
        <w:rPr>
          <w:lang w:val="it-IT"/>
        </w:rPr>
        <w:t>Next: Passa all’istruzione successiva.</w:t>
      </w:r>
    </w:p>
    <w:p w14:paraId="30F72065" w14:textId="77777777" w:rsidR="000E51AF" w:rsidRDefault="000E51AF" w:rsidP="006931CE">
      <w:pPr>
        <w:pStyle w:val="Paragrafoelenco"/>
        <w:numPr>
          <w:ilvl w:val="0"/>
          <w:numId w:val="2"/>
        </w:numPr>
        <w:jc w:val="both"/>
        <w:rPr>
          <w:lang w:val="it-IT"/>
        </w:rPr>
      </w:pPr>
      <w:r w:rsidRPr="000E51AF">
        <w:rPr>
          <w:lang w:val="it-IT"/>
        </w:rPr>
        <w:t xml:space="preserve">Create/Reset </w:t>
      </w:r>
      <w:r w:rsidRPr="004025DA">
        <w:t>Registers</w:t>
      </w:r>
      <w:r w:rsidRPr="000E51AF">
        <w:rPr>
          <w:lang w:val="it-IT"/>
        </w:rPr>
        <w:t>: Crea/Resetta i registri de</w:t>
      </w:r>
      <w:r>
        <w:rPr>
          <w:lang w:val="it-IT"/>
        </w:rPr>
        <w:t>l programma URM.</w:t>
      </w:r>
    </w:p>
    <w:p w14:paraId="13A292B8" w14:textId="77777777" w:rsidR="000E51AF" w:rsidRPr="000E51AF" w:rsidRDefault="000E51AF" w:rsidP="000E51AF">
      <w:pPr>
        <w:jc w:val="both"/>
        <w:rPr>
          <w:lang w:val="it-IT"/>
        </w:rPr>
      </w:pPr>
      <w:r>
        <w:rPr>
          <w:lang w:val="it-IT"/>
        </w:rPr>
        <w:t>Inoltre, è presente il seguente pulsante che permette di impostare la velocità di esecuzione, in millisecondi, del programma URM caricato.</w:t>
      </w:r>
    </w:p>
    <w:p w14:paraId="5EE35005" w14:textId="77777777" w:rsidR="006931CE" w:rsidRDefault="006931CE" w:rsidP="006931CE">
      <w:pPr>
        <w:keepNext/>
        <w:jc w:val="center"/>
      </w:pPr>
      <w:r>
        <w:rPr>
          <w:noProof/>
          <w:lang w:val="it-IT"/>
        </w:rPr>
        <w:drawing>
          <wp:inline distT="0" distB="0" distL="0" distR="0" wp14:anchorId="46F03DD4" wp14:editId="0980C8AF">
            <wp:extent cx="1996440" cy="365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440" cy="365760"/>
                    </a:xfrm>
                    <a:prstGeom prst="rect">
                      <a:avLst/>
                    </a:prstGeom>
                    <a:noFill/>
                    <a:ln>
                      <a:noFill/>
                    </a:ln>
                  </pic:spPr>
                </pic:pic>
              </a:graphicData>
            </a:graphic>
          </wp:inline>
        </w:drawing>
      </w:r>
    </w:p>
    <w:p w14:paraId="5181ABFA" w14:textId="50FE48BB" w:rsidR="006931CE" w:rsidRDefault="006931CE" w:rsidP="006931CE">
      <w:pPr>
        <w:pStyle w:val="Didascalia"/>
        <w:jc w:val="center"/>
      </w:pPr>
      <w:r w:rsidRPr="008872DD">
        <w:rPr>
          <w:lang w:val="it-IT"/>
        </w:rPr>
        <w:t>Figura</w:t>
      </w:r>
      <w:r>
        <w:t xml:space="preserve"> </w:t>
      </w:r>
      <w:fldSimple w:instr=" SEQ Figura \* ARABIC ">
        <w:r w:rsidR="00AA69B7">
          <w:rPr>
            <w:noProof/>
          </w:rPr>
          <w:t>6</w:t>
        </w:r>
      </w:fldSimple>
      <w:r>
        <w:t xml:space="preserve"> - </w:t>
      </w:r>
      <w:r w:rsidRPr="008872DD">
        <w:rPr>
          <w:lang w:val="it-IT"/>
        </w:rPr>
        <w:t>Pulsante</w:t>
      </w:r>
      <w:r>
        <w:t xml:space="preserve"> "Set Timer Delay (ms)"</w:t>
      </w:r>
    </w:p>
    <w:p w14:paraId="76AF7FB1" w14:textId="77777777" w:rsidR="000E51AF" w:rsidRDefault="004E68E6" w:rsidP="000E51AF">
      <w:pPr>
        <w:pStyle w:val="Titolo3"/>
        <w:numPr>
          <w:ilvl w:val="2"/>
          <w:numId w:val="1"/>
        </w:numPr>
        <w:rPr>
          <w:lang w:val="it-IT"/>
        </w:rPr>
      </w:pPr>
      <w:bookmarkStart w:id="9" w:name="_Toc35625827"/>
      <w:r>
        <w:rPr>
          <w:lang w:val="it-IT"/>
        </w:rPr>
        <w:t>Simbolo</w:t>
      </w:r>
      <w:r w:rsidR="000E51AF">
        <w:rPr>
          <w:lang w:val="it-IT"/>
        </w:rPr>
        <w:t xml:space="preserve"> di Controllo</w:t>
      </w:r>
      <w:bookmarkEnd w:id="9"/>
    </w:p>
    <w:p w14:paraId="45C29C64" w14:textId="77777777" w:rsidR="000E51AF" w:rsidRDefault="000E51AF" w:rsidP="004E68E6">
      <w:pPr>
        <w:jc w:val="both"/>
        <w:rPr>
          <w:lang w:val="it-IT"/>
        </w:rPr>
      </w:pPr>
      <w:r>
        <w:rPr>
          <w:lang w:val="it-IT"/>
        </w:rPr>
        <w:t>Una volta caricato il programma URM dal file system ed una volta avviata l’esecuzione di tale programma</w:t>
      </w:r>
      <w:r w:rsidR="004E68E6">
        <w:rPr>
          <w:lang w:val="it-IT"/>
        </w:rPr>
        <w:t>, nell’area di testo che mostra il programma URM caricato, si vedrà il simbolo ‘&gt;’ sull’istruzione attualmente considerata dal software. In questo modo, l’utente può vedere passo per passo l’esecuzione completa del programma URM.</w:t>
      </w:r>
    </w:p>
    <w:p w14:paraId="55F6822B" w14:textId="77777777" w:rsidR="004E68E6" w:rsidRDefault="004E68E6" w:rsidP="004E68E6">
      <w:pPr>
        <w:keepNext/>
        <w:jc w:val="center"/>
      </w:pPr>
      <w:r>
        <w:rPr>
          <w:noProof/>
          <w:lang w:val="it-IT"/>
        </w:rPr>
        <w:drawing>
          <wp:inline distT="0" distB="0" distL="0" distR="0" wp14:anchorId="2C9F8CCF" wp14:editId="7FE9B39E">
            <wp:extent cx="1130400" cy="17856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0400" cy="1785600"/>
                    </a:xfrm>
                    <a:prstGeom prst="rect">
                      <a:avLst/>
                    </a:prstGeom>
                    <a:noFill/>
                    <a:ln>
                      <a:noFill/>
                    </a:ln>
                  </pic:spPr>
                </pic:pic>
              </a:graphicData>
            </a:graphic>
          </wp:inline>
        </w:drawing>
      </w:r>
    </w:p>
    <w:p w14:paraId="6CEC7D4A" w14:textId="72EEDA8F" w:rsidR="004E68E6" w:rsidRDefault="004E68E6" w:rsidP="004E68E6">
      <w:pPr>
        <w:pStyle w:val="Didascalia"/>
        <w:jc w:val="center"/>
        <w:rPr>
          <w:lang w:val="it-IT"/>
        </w:rPr>
      </w:pPr>
      <w:r w:rsidRPr="004E68E6">
        <w:rPr>
          <w:lang w:val="it-IT"/>
        </w:rPr>
        <w:t xml:space="preserve">Figura </w:t>
      </w:r>
      <w:r>
        <w:fldChar w:fldCharType="begin"/>
      </w:r>
      <w:r w:rsidRPr="004E68E6">
        <w:rPr>
          <w:lang w:val="it-IT"/>
        </w:rPr>
        <w:instrText xml:space="preserve"> SEQ Figura \* ARABIC </w:instrText>
      </w:r>
      <w:r>
        <w:fldChar w:fldCharType="separate"/>
      </w:r>
      <w:r w:rsidR="00AA69B7">
        <w:rPr>
          <w:noProof/>
          <w:lang w:val="it-IT"/>
        </w:rPr>
        <w:t>7</w:t>
      </w:r>
      <w:r>
        <w:fldChar w:fldCharType="end"/>
      </w:r>
      <w:r w:rsidRPr="004E68E6">
        <w:rPr>
          <w:lang w:val="it-IT"/>
        </w:rPr>
        <w:t xml:space="preserve"> - Simbolo di </w:t>
      </w:r>
      <w:r w:rsidR="00514207">
        <w:rPr>
          <w:lang w:val="it-IT"/>
        </w:rPr>
        <w:t>c</w:t>
      </w:r>
      <w:r w:rsidRPr="004E68E6">
        <w:rPr>
          <w:lang w:val="it-IT"/>
        </w:rPr>
        <w:t>ontrollo '&gt;' sull'</w:t>
      </w:r>
      <w:r w:rsidR="00514207">
        <w:rPr>
          <w:lang w:val="it-IT"/>
        </w:rPr>
        <w:t>i</w:t>
      </w:r>
      <w:r w:rsidRPr="004E68E6">
        <w:rPr>
          <w:lang w:val="it-IT"/>
        </w:rPr>
        <w:t xml:space="preserve">struzione </w:t>
      </w:r>
      <w:r w:rsidR="00514207">
        <w:rPr>
          <w:lang w:val="it-IT"/>
        </w:rPr>
        <w:t>“</w:t>
      </w:r>
      <w:r w:rsidRPr="004E68E6">
        <w:rPr>
          <w:lang w:val="it-IT"/>
        </w:rPr>
        <w:t>S(1)</w:t>
      </w:r>
      <w:r w:rsidR="00514207">
        <w:rPr>
          <w:lang w:val="it-IT"/>
        </w:rPr>
        <w:t>”</w:t>
      </w:r>
    </w:p>
    <w:p w14:paraId="478F7FA3" w14:textId="77777777" w:rsidR="004E68E6" w:rsidRPr="004E68E6" w:rsidRDefault="004E68E6" w:rsidP="004E68E6">
      <w:pPr>
        <w:rPr>
          <w:color w:val="44546A" w:themeColor="text2"/>
          <w:sz w:val="18"/>
          <w:szCs w:val="18"/>
          <w:lang w:val="it-IT"/>
        </w:rPr>
      </w:pPr>
      <w:r>
        <w:rPr>
          <w:lang w:val="it-IT"/>
        </w:rPr>
        <w:br w:type="page"/>
      </w:r>
    </w:p>
    <w:p w14:paraId="67205E83" w14:textId="77777777" w:rsidR="004E68E6" w:rsidRDefault="004E68E6" w:rsidP="004E68E6">
      <w:pPr>
        <w:pStyle w:val="Titolo2"/>
        <w:numPr>
          <w:ilvl w:val="1"/>
          <w:numId w:val="1"/>
        </w:numPr>
        <w:rPr>
          <w:lang w:val="it-IT"/>
        </w:rPr>
      </w:pPr>
      <w:bookmarkStart w:id="10" w:name="_Toc35625828"/>
      <w:r>
        <w:rPr>
          <w:lang w:val="it-IT"/>
        </w:rPr>
        <w:lastRenderedPageBreak/>
        <w:t>Le Macro</w:t>
      </w:r>
      <w:bookmarkEnd w:id="10"/>
    </w:p>
    <w:p w14:paraId="5FD6C0AC" w14:textId="77777777" w:rsidR="004E68E6" w:rsidRDefault="004E68E6" w:rsidP="00DD7826">
      <w:pPr>
        <w:jc w:val="both"/>
        <w:rPr>
          <w:lang w:val="it-IT"/>
        </w:rPr>
      </w:pPr>
      <w:r>
        <w:rPr>
          <w:lang w:val="it-IT"/>
        </w:rPr>
        <w:t>Il software permette di implementare le cosiddette macro, le quali possono essere considerate come delle funzioni che prendono in input dei registri con i relativi valori ad essi associati e restituiscono in output un valore.</w:t>
      </w:r>
    </w:p>
    <w:p w14:paraId="4CAA74B4" w14:textId="77777777" w:rsidR="004E68E6" w:rsidRDefault="004E68E6" w:rsidP="00DD7826">
      <w:pPr>
        <w:jc w:val="both"/>
        <w:rPr>
          <w:lang w:val="it-IT"/>
        </w:rPr>
      </w:pPr>
      <w:r>
        <w:rPr>
          <w:lang w:val="it-IT"/>
        </w:rPr>
        <w:t>Tutte le macro</w:t>
      </w:r>
      <w:r w:rsidR="00DD7826">
        <w:rPr>
          <w:lang w:val="it-IT"/>
        </w:rPr>
        <w:t xml:space="preserve"> (così come il </w:t>
      </w:r>
      <w:r w:rsidR="00DD7826">
        <w:rPr>
          <w:i/>
          <w:lang w:val="it-IT"/>
        </w:rPr>
        <w:t>main</w:t>
      </w:r>
      <w:r w:rsidR="00DD7826">
        <w:rPr>
          <w:lang w:val="it-IT"/>
        </w:rPr>
        <w:t xml:space="preserve">, ovvero il corpo principale del programma) </w:t>
      </w:r>
      <w:r>
        <w:rPr>
          <w:lang w:val="it-IT"/>
        </w:rPr>
        <w:t xml:space="preserve">cominciano con la definizione del nome della macro </w:t>
      </w:r>
      <w:r w:rsidR="00DD7826">
        <w:rPr>
          <w:lang w:val="it-IT"/>
        </w:rPr>
        <w:t xml:space="preserve">seguito dai due punti </w:t>
      </w:r>
      <w:r>
        <w:rPr>
          <w:lang w:val="it-IT"/>
        </w:rPr>
        <w:t xml:space="preserve">e terminano con </w:t>
      </w:r>
      <w:r w:rsidR="00DD7826">
        <w:rPr>
          <w:lang w:val="it-IT"/>
        </w:rPr>
        <w:t>il singolo apice.</w:t>
      </w:r>
    </w:p>
    <w:p w14:paraId="424BFEA6" w14:textId="77777777" w:rsidR="00DD7826" w:rsidRDefault="00DD7826" w:rsidP="00DD7826">
      <w:pPr>
        <w:jc w:val="both"/>
        <w:rPr>
          <w:lang w:val="it-IT"/>
        </w:rPr>
      </w:pPr>
      <w:r>
        <w:rPr>
          <w:lang w:val="it-IT"/>
        </w:rPr>
        <w:t xml:space="preserve">Ad esempio, è possibile definire una macro </w:t>
      </w:r>
      <m:oMath>
        <m:r>
          <w:rPr>
            <w:rFonts w:ascii="Cambria Math" w:hAnsi="Cambria Math"/>
            <w:lang w:val="it-IT"/>
          </w:rPr>
          <m:t>sum(</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r>
          <w:rPr>
            <w:rFonts w:ascii="Cambria Math" w:hAnsi="Cambria Math"/>
            <w:lang w:val="it-IT"/>
          </w:rPr>
          <m:t>)</m:t>
        </m:r>
      </m:oMath>
      <w:r w:rsidR="00005718">
        <w:rPr>
          <w:rFonts w:eastAsiaTheme="minorEastAsia"/>
          <w:lang w:val="it-IT"/>
        </w:rPr>
        <w:t xml:space="preserve"> </w:t>
      </w:r>
      <w:r>
        <w:rPr>
          <w:lang w:val="it-IT"/>
        </w:rPr>
        <w:t xml:space="preserve">che sommi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oMath>
      <w:r w:rsidR="00005718">
        <w:rPr>
          <w:rFonts w:eastAsiaTheme="minorEastAsia"/>
          <w:lang w:val="it-IT"/>
        </w:rPr>
        <w:t xml:space="preserve"> ed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oMath>
      <w:r w:rsidR="00005718">
        <w:rPr>
          <w:rFonts w:eastAsiaTheme="minorEastAsia"/>
          <w:lang w:val="it-IT"/>
        </w:rPr>
        <w:t xml:space="preserve"> </w:t>
      </w:r>
      <w:r>
        <w:rPr>
          <w:lang w:val="it-IT"/>
        </w:rPr>
        <w:t>nel modo seguente:</w:t>
      </w:r>
    </w:p>
    <w:p w14:paraId="7874F74D" w14:textId="77777777" w:rsidR="00DD7826" w:rsidRDefault="00DD7826" w:rsidP="00DD7826">
      <w:pPr>
        <w:keepNext/>
        <w:jc w:val="center"/>
      </w:pPr>
      <w:r>
        <w:rPr>
          <w:noProof/>
          <w:lang w:val="it-IT"/>
        </w:rPr>
        <w:drawing>
          <wp:inline distT="0" distB="0" distL="0" distR="0" wp14:anchorId="439CAD1C" wp14:editId="6CA9D69F">
            <wp:extent cx="1090800" cy="13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0800" cy="1303200"/>
                    </a:xfrm>
                    <a:prstGeom prst="rect">
                      <a:avLst/>
                    </a:prstGeom>
                    <a:noFill/>
                    <a:ln>
                      <a:noFill/>
                    </a:ln>
                  </pic:spPr>
                </pic:pic>
              </a:graphicData>
            </a:graphic>
          </wp:inline>
        </w:drawing>
      </w:r>
    </w:p>
    <w:p w14:paraId="3A402C60" w14:textId="51334CBD" w:rsidR="00DD7826" w:rsidRPr="00DD7826" w:rsidRDefault="00DD7826" w:rsidP="00DD7826">
      <w:pPr>
        <w:pStyle w:val="Didascalia"/>
        <w:jc w:val="center"/>
        <w:rPr>
          <w:lang w:val="it-IT"/>
        </w:rPr>
      </w:pPr>
      <w:r w:rsidRPr="00DD7826">
        <w:rPr>
          <w:lang w:val="it-IT"/>
        </w:rPr>
        <w:t xml:space="preserve">Figura </w:t>
      </w:r>
      <w:r>
        <w:fldChar w:fldCharType="begin"/>
      </w:r>
      <w:r w:rsidRPr="00DD7826">
        <w:rPr>
          <w:lang w:val="it-IT"/>
        </w:rPr>
        <w:instrText xml:space="preserve"> SEQ Figura \* ARABIC </w:instrText>
      </w:r>
      <w:r>
        <w:fldChar w:fldCharType="separate"/>
      </w:r>
      <w:r w:rsidR="00AA69B7">
        <w:rPr>
          <w:noProof/>
          <w:lang w:val="it-IT"/>
        </w:rPr>
        <w:t>8</w:t>
      </w:r>
      <w:r>
        <w:fldChar w:fldCharType="end"/>
      </w:r>
      <w:r w:rsidRPr="00DD7826">
        <w:rPr>
          <w:lang w:val="it-IT"/>
        </w:rPr>
        <w:t xml:space="preserve"> - Macro che somma due numeri</w:t>
      </w:r>
    </w:p>
    <w:p w14:paraId="4AF32BD3" w14:textId="77777777" w:rsidR="00005718" w:rsidRDefault="00DD7826" w:rsidP="00DD7826">
      <w:pPr>
        <w:jc w:val="both"/>
        <w:rPr>
          <w:lang w:val="it-IT"/>
        </w:rPr>
      </w:pPr>
      <w:r>
        <w:rPr>
          <w:lang w:val="it-IT"/>
        </w:rPr>
        <w:t>Si noti che</w:t>
      </w:r>
      <w:r w:rsidR="00005718">
        <w:rPr>
          <w:lang w:val="it-IT"/>
        </w:rPr>
        <w:t>:</w:t>
      </w:r>
    </w:p>
    <w:p w14:paraId="6DE52C65" w14:textId="77777777" w:rsidR="00005718" w:rsidRDefault="00DD7826" w:rsidP="00005718">
      <w:pPr>
        <w:pStyle w:val="Paragrafoelenco"/>
        <w:numPr>
          <w:ilvl w:val="0"/>
          <w:numId w:val="13"/>
        </w:numPr>
        <w:jc w:val="both"/>
        <w:rPr>
          <w:lang w:val="it-IT"/>
        </w:rPr>
      </w:pPr>
      <w:r w:rsidRPr="00005718">
        <w:rPr>
          <w:lang w:val="it-IT"/>
        </w:rPr>
        <w:t>il valore contenuto nel registro 1 sarà l’output della macro al termine della sua dell’esecuzione.</w:t>
      </w:r>
    </w:p>
    <w:p w14:paraId="0BE50A5E" w14:textId="77777777" w:rsidR="00005718" w:rsidRDefault="004F5833" w:rsidP="00005718">
      <w:pPr>
        <w:pStyle w:val="Paragrafoelenco"/>
        <w:numPr>
          <w:ilvl w:val="0"/>
          <w:numId w:val="13"/>
        </w:numPr>
        <w:jc w:val="both"/>
        <w:rPr>
          <w:lang w:val="it-IT"/>
        </w:rPr>
      </w:pP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oMath>
      <w:r w:rsidR="00005718">
        <w:rPr>
          <w:rFonts w:eastAsiaTheme="minorEastAsia"/>
          <w:lang w:val="it-IT"/>
        </w:rPr>
        <w:t xml:space="preserve"> ed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oMath>
      <w:r w:rsidR="00005718">
        <w:rPr>
          <w:rFonts w:eastAsiaTheme="minorEastAsia"/>
          <w:lang w:val="it-IT"/>
        </w:rPr>
        <w:t xml:space="preserve"> saranno i valori contenuti nei primi due registri della macro. Tutti gli altri avranno come valore 0.</w:t>
      </w:r>
    </w:p>
    <w:p w14:paraId="6CCB6C5F" w14:textId="64DD4A55" w:rsidR="00DD7826" w:rsidRPr="00005718" w:rsidRDefault="00005718" w:rsidP="00005718">
      <w:pPr>
        <w:pStyle w:val="Paragrafoelenco"/>
        <w:numPr>
          <w:ilvl w:val="0"/>
          <w:numId w:val="13"/>
        </w:numPr>
        <w:jc w:val="both"/>
        <w:rPr>
          <w:lang w:val="it-IT"/>
        </w:rPr>
      </w:pPr>
      <w:r>
        <w:rPr>
          <w:lang w:val="it-IT"/>
        </w:rPr>
        <w:t>U</w:t>
      </w:r>
      <w:r w:rsidR="00DD7826" w:rsidRPr="00005718">
        <w:rPr>
          <w:lang w:val="it-IT"/>
        </w:rPr>
        <w:t xml:space="preserve">na macro può chiamare </w:t>
      </w:r>
      <w:r w:rsidR="00E32479">
        <w:rPr>
          <w:lang w:val="it-IT"/>
        </w:rPr>
        <w:t>altre</w:t>
      </w:r>
      <w:r w:rsidR="00DD7826" w:rsidRPr="00005718">
        <w:rPr>
          <w:lang w:val="it-IT"/>
        </w:rPr>
        <w:t xml:space="preserve"> macro. Dunque, nel caso in cui una macro chiami </w:t>
      </w:r>
      <w:r w:rsidR="007759AE" w:rsidRPr="00005718">
        <w:rPr>
          <w:lang w:val="it-IT"/>
        </w:rPr>
        <w:t>sé</w:t>
      </w:r>
      <w:r w:rsidR="00DD7826" w:rsidRPr="00005718">
        <w:rPr>
          <w:lang w:val="it-IT"/>
        </w:rPr>
        <w:t xml:space="preserve"> stessa si dà luogo ad una funzione ricorsiva. A tal proposito, si vuole mostrare una funzione ricorsiva che calcola il fattoriale di un numero.</w:t>
      </w:r>
    </w:p>
    <w:p w14:paraId="53096981" w14:textId="77777777" w:rsidR="00DD7826" w:rsidRDefault="00DD7826" w:rsidP="00DD7826">
      <w:pPr>
        <w:keepNext/>
        <w:jc w:val="center"/>
      </w:pPr>
      <w:r>
        <w:rPr>
          <w:noProof/>
          <w:lang w:val="it-IT"/>
        </w:rPr>
        <w:drawing>
          <wp:inline distT="0" distB="0" distL="0" distR="0" wp14:anchorId="4A9B8E98" wp14:editId="4CBA285F">
            <wp:extent cx="1879200" cy="220680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200" cy="2206800"/>
                    </a:xfrm>
                    <a:prstGeom prst="rect">
                      <a:avLst/>
                    </a:prstGeom>
                    <a:noFill/>
                    <a:ln>
                      <a:noFill/>
                    </a:ln>
                  </pic:spPr>
                </pic:pic>
              </a:graphicData>
            </a:graphic>
          </wp:inline>
        </w:drawing>
      </w:r>
    </w:p>
    <w:p w14:paraId="2B215068" w14:textId="3CDF8EAC" w:rsidR="00DD7826" w:rsidRPr="00005718" w:rsidRDefault="00DD7826" w:rsidP="00DD7826">
      <w:pPr>
        <w:pStyle w:val="Didascalia"/>
        <w:jc w:val="center"/>
        <w:rPr>
          <w:lang w:val="it-IT"/>
        </w:rPr>
      </w:pPr>
      <w:r w:rsidRPr="00005718">
        <w:rPr>
          <w:lang w:val="it-IT"/>
        </w:rPr>
        <w:t xml:space="preserve">Figura </w:t>
      </w:r>
      <w:r>
        <w:fldChar w:fldCharType="begin"/>
      </w:r>
      <w:r w:rsidRPr="00005718">
        <w:rPr>
          <w:lang w:val="it-IT"/>
        </w:rPr>
        <w:instrText xml:space="preserve"> SEQ Figura \* ARABIC </w:instrText>
      </w:r>
      <w:r>
        <w:fldChar w:fldCharType="separate"/>
      </w:r>
      <w:r w:rsidR="00AA69B7">
        <w:rPr>
          <w:noProof/>
          <w:lang w:val="it-IT"/>
        </w:rPr>
        <w:t>9</w:t>
      </w:r>
      <w:r>
        <w:fldChar w:fldCharType="end"/>
      </w:r>
      <w:r w:rsidRPr="00005718">
        <w:rPr>
          <w:lang w:val="it-IT"/>
        </w:rPr>
        <w:t xml:space="preserve"> - Funzione </w:t>
      </w:r>
      <w:r w:rsidR="00005718" w:rsidRPr="00005718">
        <w:rPr>
          <w:lang w:val="it-IT"/>
        </w:rPr>
        <w:t>r</w:t>
      </w:r>
      <w:r w:rsidRPr="00005718">
        <w:rPr>
          <w:lang w:val="it-IT"/>
        </w:rPr>
        <w:t>icorsiva che calcola il fattoriale di un numero</w:t>
      </w:r>
    </w:p>
    <w:p w14:paraId="381677C1" w14:textId="77777777" w:rsidR="00005718" w:rsidRDefault="00005718" w:rsidP="00005718">
      <w:pPr>
        <w:jc w:val="both"/>
        <w:rPr>
          <w:lang w:val="it-IT"/>
        </w:rPr>
      </w:pPr>
      <w:r>
        <w:rPr>
          <w:lang w:val="it-IT"/>
        </w:rPr>
        <w:t>Dove</w:t>
      </w:r>
    </w:p>
    <w:p w14:paraId="50FCF603" w14:textId="77777777" w:rsidR="00005718" w:rsidRPr="00005718" w:rsidRDefault="00005718" w:rsidP="00005718">
      <w:pPr>
        <w:pStyle w:val="Paragrafoelenco"/>
        <w:numPr>
          <w:ilvl w:val="0"/>
          <w:numId w:val="12"/>
        </w:numPr>
        <w:jc w:val="both"/>
        <w:rPr>
          <w:lang w:val="it-IT"/>
        </w:rPr>
      </w:pPr>
      <m:oMath>
        <m:r>
          <w:rPr>
            <w:rFonts w:ascii="Cambria Math" w:hAnsi="Cambria Math"/>
            <w:lang w:val="it-IT"/>
          </w:rPr>
          <m:t>sub(</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r>
          <w:rPr>
            <w:rFonts w:ascii="Cambria Math" w:hAnsi="Cambria Math"/>
            <w:lang w:val="it-IT"/>
          </w:rPr>
          <m:t>)</m:t>
        </m:r>
      </m:oMath>
      <w:r>
        <w:rPr>
          <w:rFonts w:eastAsiaTheme="minorEastAsia"/>
          <w:lang w:val="it-IT"/>
        </w:rPr>
        <w:t xml:space="preserve"> è una macro che calcola la differenza tra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oMath>
      <w:r>
        <w:rPr>
          <w:rFonts w:eastAsiaTheme="minorEastAsia"/>
          <w:lang w:val="it-IT"/>
        </w:rPr>
        <w:t xml:space="preserve"> ed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oMath>
      <w:r>
        <w:rPr>
          <w:rFonts w:eastAsiaTheme="minorEastAsia"/>
          <w:lang w:val="it-IT"/>
        </w:rPr>
        <w:t>.</w:t>
      </w:r>
    </w:p>
    <w:p w14:paraId="1376B532" w14:textId="77777777" w:rsidR="00005718" w:rsidRPr="00005718" w:rsidRDefault="00005718" w:rsidP="00005718">
      <w:pPr>
        <w:pStyle w:val="Paragrafoelenco"/>
        <w:numPr>
          <w:ilvl w:val="0"/>
          <w:numId w:val="12"/>
        </w:numPr>
        <w:jc w:val="both"/>
        <w:rPr>
          <w:lang w:val="it-IT"/>
        </w:rPr>
      </w:pPr>
      <m:oMath>
        <m:r>
          <w:rPr>
            <w:rFonts w:ascii="Cambria Math" w:hAnsi="Cambria Math"/>
            <w:lang w:val="it-IT"/>
          </w:rPr>
          <m:t>mul(</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r>
          <w:rPr>
            <w:rFonts w:ascii="Cambria Math" w:hAnsi="Cambria Math"/>
            <w:lang w:val="it-IT"/>
          </w:rPr>
          <m:t>)</m:t>
        </m:r>
      </m:oMath>
      <w:r>
        <w:rPr>
          <w:rFonts w:eastAsiaTheme="minorEastAsia"/>
          <w:lang w:val="it-IT"/>
        </w:rPr>
        <w:t xml:space="preserve"> è una macro che calcola il prodotto tra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oMath>
      <w:r>
        <w:rPr>
          <w:rFonts w:eastAsiaTheme="minorEastAsia"/>
          <w:lang w:val="it-IT"/>
        </w:rPr>
        <w:t xml:space="preserve"> ed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m</m:t>
            </m:r>
          </m:sub>
        </m:sSub>
      </m:oMath>
      <w:r>
        <w:rPr>
          <w:rFonts w:eastAsiaTheme="minorEastAsia"/>
          <w:lang w:val="it-IT"/>
        </w:rPr>
        <w:t>.</w:t>
      </w:r>
    </w:p>
    <w:p w14:paraId="4C120C6A" w14:textId="77777777" w:rsidR="007759AE" w:rsidRDefault="00005718" w:rsidP="00FA0E68">
      <w:pPr>
        <w:pStyle w:val="Paragrafoelenco"/>
        <w:numPr>
          <w:ilvl w:val="0"/>
          <w:numId w:val="12"/>
        </w:numPr>
        <w:jc w:val="both"/>
        <w:rPr>
          <w:rFonts w:eastAsiaTheme="minorEastAsia"/>
          <w:lang w:val="it-IT"/>
        </w:rPr>
      </w:pPr>
      <m:oMath>
        <m:r>
          <w:rPr>
            <w:rFonts w:ascii="Cambria Math" w:hAnsi="Cambria Math"/>
            <w:lang w:val="it-IT"/>
          </w:rPr>
          <m:t>factorial(</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r>
          <w:rPr>
            <w:rFonts w:ascii="Cambria Math" w:hAnsi="Cambria Math"/>
            <w:lang w:val="it-IT"/>
          </w:rPr>
          <m:t>)</m:t>
        </m:r>
      </m:oMath>
      <w:r>
        <w:rPr>
          <w:rFonts w:eastAsiaTheme="minorEastAsia"/>
          <w:lang w:val="it-IT"/>
        </w:rPr>
        <w:t xml:space="preserve"> è una macro che calcola il fattoriale di </w:t>
      </w:r>
      <m:oMath>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n</m:t>
            </m:r>
          </m:sub>
        </m:sSub>
      </m:oMath>
      <w:r>
        <w:rPr>
          <w:rFonts w:eastAsiaTheme="minorEastAsia"/>
          <w:lang w:val="it-IT"/>
        </w:rPr>
        <w:t>.</w:t>
      </w:r>
    </w:p>
    <w:p w14:paraId="6B7322C2" w14:textId="77777777" w:rsidR="007759AE" w:rsidRDefault="007759AE" w:rsidP="007759AE">
      <w:pPr>
        <w:rPr>
          <w:lang w:val="it-IT"/>
        </w:rPr>
      </w:pPr>
      <w:r>
        <w:rPr>
          <w:lang w:val="it-IT"/>
        </w:rPr>
        <w:br w:type="page"/>
      </w:r>
    </w:p>
    <w:p w14:paraId="3B096E07" w14:textId="77777777" w:rsidR="00FA0E68" w:rsidRDefault="007759AE" w:rsidP="007759AE">
      <w:pPr>
        <w:pStyle w:val="Titolo2"/>
        <w:numPr>
          <w:ilvl w:val="1"/>
          <w:numId w:val="1"/>
        </w:numPr>
        <w:rPr>
          <w:lang w:val="it-IT"/>
        </w:rPr>
      </w:pPr>
      <w:bookmarkStart w:id="11" w:name="_Toc35625829"/>
      <w:r>
        <w:rPr>
          <w:lang w:val="it-IT"/>
        </w:rPr>
        <w:lastRenderedPageBreak/>
        <w:t>Interattività</w:t>
      </w:r>
      <w:bookmarkEnd w:id="11"/>
    </w:p>
    <w:p w14:paraId="73CEDEA1" w14:textId="31A6B9FC" w:rsidR="007759AE" w:rsidRDefault="007759AE" w:rsidP="007759AE">
      <w:pPr>
        <w:jc w:val="both"/>
        <w:rPr>
          <w:rFonts w:eastAsiaTheme="minorEastAsia"/>
          <w:lang w:val="it-IT"/>
        </w:rPr>
      </w:pPr>
      <w:r>
        <w:rPr>
          <w:lang w:val="it-IT"/>
        </w:rPr>
        <w:t xml:space="preserve">Grazie all’istruzione </w:t>
      </w:r>
      <m:oMath>
        <m:r>
          <w:rPr>
            <w:rFonts w:ascii="Cambria Math" w:hAnsi="Cambria Math"/>
            <w:lang w:val="it-IT"/>
          </w:rPr>
          <m:t>input(n)</m:t>
        </m:r>
      </m:oMath>
      <w:r>
        <w:rPr>
          <w:rFonts w:eastAsiaTheme="minorEastAsia"/>
          <w:lang w:val="it-IT"/>
        </w:rPr>
        <w:t xml:space="preserve"> è possibile utilizzare il software in modo interattivo, ovvero è possibile dare</w:t>
      </w:r>
      <w:r w:rsidR="00E32479">
        <w:rPr>
          <w:rFonts w:eastAsiaTheme="minorEastAsia"/>
          <w:lang w:val="it-IT"/>
        </w:rPr>
        <w:t xml:space="preserve"> come</w:t>
      </w:r>
      <w:r>
        <w:rPr>
          <w:rFonts w:eastAsiaTheme="minorEastAsia"/>
          <w:lang w:val="it-IT"/>
        </w:rPr>
        <w:t xml:space="preserve"> input al programma URM dei valori senza che sia specificato nulla nel codice sorgente ad eccezione dell’istruzione </w:t>
      </w:r>
      <m:oMath>
        <m:r>
          <w:rPr>
            <w:rFonts w:ascii="Cambria Math" w:eastAsiaTheme="minorEastAsia" w:hAnsi="Cambria Math"/>
            <w:lang w:val="it-IT"/>
          </w:rPr>
          <m:t>input(n)</m:t>
        </m:r>
      </m:oMath>
      <w:r>
        <w:rPr>
          <w:rFonts w:eastAsiaTheme="minorEastAsia"/>
          <w:lang w:val="it-IT"/>
        </w:rPr>
        <w:t xml:space="preserve"> che comunica al software che verranno inizializzati in modo interattivo i primi </w:t>
      </w:r>
      <m:oMath>
        <m:r>
          <w:rPr>
            <w:rFonts w:ascii="Cambria Math" w:eastAsiaTheme="minorEastAsia" w:hAnsi="Cambria Math"/>
            <w:lang w:val="it-IT"/>
          </w:rPr>
          <m:t>n</m:t>
        </m:r>
      </m:oMath>
      <w:r>
        <w:rPr>
          <w:rFonts w:eastAsiaTheme="minorEastAsia"/>
          <w:lang w:val="it-IT"/>
        </w:rPr>
        <w:t xml:space="preserve"> registri. Ad esempio, si consideri il seguente programma URM:</w:t>
      </w:r>
    </w:p>
    <w:p w14:paraId="623FA964" w14:textId="77777777" w:rsidR="007759AE" w:rsidRDefault="007759AE" w:rsidP="007759AE">
      <w:pPr>
        <w:keepNext/>
        <w:jc w:val="center"/>
      </w:pPr>
      <w:r>
        <w:rPr>
          <w:rFonts w:eastAsiaTheme="minorEastAsia"/>
          <w:noProof/>
          <w:lang w:val="it-IT"/>
        </w:rPr>
        <w:drawing>
          <wp:inline distT="0" distB="0" distL="0" distR="0" wp14:anchorId="1CABA579" wp14:editId="7FF7C814">
            <wp:extent cx="1130400" cy="160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0400" cy="1605600"/>
                    </a:xfrm>
                    <a:prstGeom prst="rect">
                      <a:avLst/>
                    </a:prstGeom>
                    <a:noFill/>
                    <a:ln>
                      <a:noFill/>
                    </a:ln>
                  </pic:spPr>
                </pic:pic>
              </a:graphicData>
            </a:graphic>
          </wp:inline>
        </w:drawing>
      </w:r>
    </w:p>
    <w:p w14:paraId="3F52588A" w14:textId="1C849574" w:rsidR="007759AE" w:rsidRPr="007759AE" w:rsidRDefault="007759AE" w:rsidP="007759AE">
      <w:pPr>
        <w:pStyle w:val="Didascalia"/>
        <w:jc w:val="center"/>
        <w:rPr>
          <w:lang w:val="it-IT"/>
        </w:rPr>
      </w:pPr>
      <w:r w:rsidRPr="007759AE">
        <w:rPr>
          <w:lang w:val="it-IT"/>
        </w:rPr>
        <w:t xml:space="preserve">Figura </w:t>
      </w:r>
      <w:r>
        <w:fldChar w:fldCharType="begin"/>
      </w:r>
      <w:r w:rsidRPr="007759AE">
        <w:rPr>
          <w:lang w:val="it-IT"/>
        </w:rPr>
        <w:instrText xml:space="preserve"> SEQ Figura \* ARABIC </w:instrText>
      </w:r>
      <w:r>
        <w:fldChar w:fldCharType="separate"/>
      </w:r>
      <w:r w:rsidR="00AA69B7">
        <w:rPr>
          <w:noProof/>
          <w:lang w:val="it-IT"/>
        </w:rPr>
        <w:t>10</w:t>
      </w:r>
      <w:r>
        <w:fldChar w:fldCharType="end"/>
      </w:r>
      <w:r w:rsidRPr="007759AE">
        <w:rPr>
          <w:lang w:val="it-IT"/>
        </w:rPr>
        <w:t xml:space="preserve"> - Programma URM con l'istruzione </w:t>
      </w:r>
      <w:r w:rsidR="00514207">
        <w:rPr>
          <w:lang w:val="it-IT"/>
        </w:rPr>
        <w:t>“</w:t>
      </w:r>
      <w:r w:rsidRPr="007759AE">
        <w:rPr>
          <w:lang w:val="it-IT"/>
        </w:rPr>
        <w:t>input(n)</w:t>
      </w:r>
      <w:r w:rsidR="00514207">
        <w:rPr>
          <w:lang w:val="it-IT"/>
        </w:rPr>
        <w:t>”</w:t>
      </w:r>
    </w:p>
    <w:p w14:paraId="551B7F99" w14:textId="0A52A587" w:rsidR="007759AE" w:rsidRDefault="007759AE" w:rsidP="007759AE">
      <w:pPr>
        <w:jc w:val="both"/>
        <w:rPr>
          <w:lang w:val="it-IT"/>
        </w:rPr>
      </w:pPr>
      <w:r>
        <w:rPr>
          <w:lang w:val="it-IT"/>
        </w:rPr>
        <w:t>In questo caso, dopo la creazione dei registri</w:t>
      </w:r>
      <w:r w:rsidR="00514207">
        <w:rPr>
          <w:lang w:val="it-IT"/>
        </w:rPr>
        <w:t xml:space="preserve">, è possibile modificare </w:t>
      </w:r>
      <w:r w:rsidR="00E32479">
        <w:rPr>
          <w:lang w:val="it-IT"/>
        </w:rPr>
        <w:t xml:space="preserve">il loro contenuto </w:t>
      </w:r>
      <w:r w:rsidR="00514207">
        <w:rPr>
          <w:lang w:val="it-IT"/>
        </w:rPr>
        <w:t xml:space="preserve">dall’interfaccia grafica utente in modo interattivo </w:t>
      </w:r>
      <w:r w:rsidR="00E32479">
        <w:rPr>
          <w:lang w:val="it-IT"/>
        </w:rPr>
        <w:t>con il fine di</w:t>
      </w:r>
      <w:r w:rsidR="00514207">
        <w:rPr>
          <w:lang w:val="it-IT"/>
        </w:rPr>
        <w:t xml:space="preserve"> capire velocemente il comportamento del programma URM su diversi input.</w:t>
      </w:r>
    </w:p>
    <w:p w14:paraId="1AFAE5C7" w14:textId="77777777" w:rsidR="00514207" w:rsidRDefault="00514207" w:rsidP="00514207">
      <w:pPr>
        <w:keepNext/>
        <w:jc w:val="center"/>
      </w:pPr>
      <w:r>
        <w:rPr>
          <w:noProof/>
          <w:lang w:val="it-IT"/>
        </w:rPr>
        <w:drawing>
          <wp:inline distT="0" distB="0" distL="0" distR="0" wp14:anchorId="5FC39F26" wp14:editId="6EBD669E">
            <wp:extent cx="2473200" cy="529200"/>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3200" cy="529200"/>
                    </a:xfrm>
                    <a:prstGeom prst="rect">
                      <a:avLst/>
                    </a:prstGeom>
                    <a:noFill/>
                    <a:ln>
                      <a:noFill/>
                    </a:ln>
                  </pic:spPr>
                </pic:pic>
              </a:graphicData>
            </a:graphic>
          </wp:inline>
        </w:drawing>
      </w:r>
    </w:p>
    <w:p w14:paraId="264DCAED" w14:textId="7429AD5E" w:rsidR="00514207" w:rsidRPr="004F5833" w:rsidRDefault="00514207" w:rsidP="00514207">
      <w:pPr>
        <w:pStyle w:val="Didascalia"/>
        <w:jc w:val="center"/>
        <w:rPr>
          <w:lang w:val="it-IT"/>
        </w:rPr>
      </w:pPr>
      <w:r w:rsidRPr="008872DD">
        <w:rPr>
          <w:lang w:val="it-IT"/>
        </w:rPr>
        <w:t>Figura</w:t>
      </w:r>
      <w:r w:rsidRPr="004F5833">
        <w:rPr>
          <w:lang w:val="it-IT"/>
        </w:rPr>
        <w:t xml:space="preserve"> </w:t>
      </w:r>
      <w:r w:rsidR="004F5833">
        <w:fldChar w:fldCharType="begin"/>
      </w:r>
      <w:r w:rsidR="004F5833" w:rsidRPr="004F5833">
        <w:rPr>
          <w:lang w:val="it-IT"/>
        </w:rPr>
        <w:instrText xml:space="preserve"> SEQ Figura \* ARABIC </w:instrText>
      </w:r>
      <w:r w:rsidR="004F5833">
        <w:fldChar w:fldCharType="separate"/>
      </w:r>
      <w:r w:rsidR="00AA69B7">
        <w:rPr>
          <w:noProof/>
          <w:lang w:val="it-IT"/>
        </w:rPr>
        <w:t>11</w:t>
      </w:r>
      <w:r w:rsidR="004F5833">
        <w:rPr>
          <w:noProof/>
        </w:rPr>
        <w:fldChar w:fldCharType="end"/>
      </w:r>
      <w:r w:rsidRPr="004F5833">
        <w:rPr>
          <w:lang w:val="it-IT"/>
        </w:rPr>
        <w:t xml:space="preserve"> - </w:t>
      </w:r>
      <w:r w:rsidRPr="008872DD">
        <w:rPr>
          <w:lang w:val="it-IT"/>
        </w:rPr>
        <w:t>Modifica</w:t>
      </w:r>
      <w:r w:rsidRPr="004F5833">
        <w:rPr>
          <w:lang w:val="it-IT"/>
        </w:rPr>
        <w:t xml:space="preserve"> </w:t>
      </w:r>
      <w:r w:rsidRPr="008872DD">
        <w:rPr>
          <w:lang w:val="it-IT"/>
        </w:rPr>
        <w:t>interattiva</w:t>
      </w:r>
      <w:r w:rsidRPr="004F5833">
        <w:rPr>
          <w:lang w:val="it-IT"/>
        </w:rPr>
        <w:t xml:space="preserve"> </w:t>
      </w:r>
      <w:r w:rsidRPr="008872DD">
        <w:rPr>
          <w:lang w:val="it-IT"/>
        </w:rPr>
        <w:t>dei</w:t>
      </w:r>
      <w:r w:rsidRPr="004F5833">
        <w:rPr>
          <w:lang w:val="it-IT"/>
        </w:rPr>
        <w:t xml:space="preserve"> </w:t>
      </w:r>
      <w:r w:rsidRPr="008872DD">
        <w:rPr>
          <w:lang w:val="it-IT"/>
        </w:rPr>
        <w:t>registri</w:t>
      </w:r>
    </w:p>
    <w:p w14:paraId="116EB274" w14:textId="77777777" w:rsidR="00514207" w:rsidRPr="004F5833" w:rsidRDefault="00514207" w:rsidP="00514207">
      <w:pPr>
        <w:rPr>
          <w:color w:val="44546A" w:themeColor="text2"/>
          <w:sz w:val="18"/>
          <w:szCs w:val="18"/>
          <w:lang w:val="it-IT"/>
        </w:rPr>
      </w:pPr>
      <w:r w:rsidRPr="004F5833">
        <w:rPr>
          <w:lang w:val="it-IT"/>
        </w:rPr>
        <w:br w:type="page"/>
      </w:r>
    </w:p>
    <w:p w14:paraId="5EC0C323" w14:textId="77777777" w:rsidR="00514207" w:rsidRDefault="00514207" w:rsidP="00514207">
      <w:pPr>
        <w:pStyle w:val="Titolo1"/>
        <w:numPr>
          <w:ilvl w:val="0"/>
          <w:numId w:val="1"/>
        </w:numPr>
        <w:rPr>
          <w:lang w:val="it-IT"/>
        </w:rPr>
      </w:pPr>
      <w:bookmarkStart w:id="12" w:name="_Toc35625830"/>
      <w:r>
        <w:rPr>
          <w:lang w:val="it-IT"/>
        </w:rPr>
        <w:lastRenderedPageBreak/>
        <w:t>Conclusioni</w:t>
      </w:r>
      <w:bookmarkEnd w:id="12"/>
    </w:p>
    <w:p w14:paraId="240AFBFE" w14:textId="77777777" w:rsidR="00B928F8" w:rsidRDefault="00D5633C" w:rsidP="0004524E">
      <w:pPr>
        <w:jc w:val="both"/>
        <w:rPr>
          <w:lang w:val="it-IT"/>
        </w:rPr>
      </w:pPr>
      <w:r>
        <w:rPr>
          <w:lang w:val="it-IT"/>
        </w:rPr>
        <w:t>Si ritiene che il software realizzato sia molto utile sia a livello accademico che non</w:t>
      </w:r>
      <w:r w:rsidR="00B928F8">
        <w:rPr>
          <w:lang w:val="it-IT"/>
        </w:rPr>
        <w:t>.</w:t>
      </w:r>
    </w:p>
    <w:p w14:paraId="547216CA" w14:textId="07CE0BE9" w:rsidR="00B928F8" w:rsidRDefault="00B928F8" w:rsidP="0004524E">
      <w:pPr>
        <w:jc w:val="both"/>
        <w:rPr>
          <w:lang w:val="it-IT"/>
        </w:rPr>
      </w:pPr>
      <w:r>
        <w:rPr>
          <w:lang w:val="it-IT"/>
        </w:rPr>
        <w:t xml:space="preserve">Infatti, </w:t>
      </w:r>
      <w:r w:rsidR="00D5633C">
        <w:rPr>
          <w:lang w:val="it-IT"/>
        </w:rPr>
        <w:t>da un punto di vista</w:t>
      </w:r>
      <w:r w:rsidR="0004524E">
        <w:rPr>
          <w:lang w:val="it-IT"/>
        </w:rPr>
        <w:t>, grazie ai pulsanti di controllo e al simbolo di controllo che consentono passo per passo di vedere l’esecuzione dei programmi URM,</w:t>
      </w:r>
      <w:r>
        <w:rPr>
          <w:lang w:val="it-IT"/>
        </w:rPr>
        <w:t xml:space="preserve"> il software </w:t>
      </w:r>
      <w:r w:rsidR="00E32479">
        <w:rPr>
          <w:lang w:val="it-IT"/>
        </w:rPr>
        <w:t>permette</w:t>
      </w:r>
      <w:r w:rsidR="00D5633C">
        <w:rPr>
          <w:lang w:val="it-IT"/>
        </w:rPr>
        <w:t xml:space="preserve"> di capire bene come funziona</w:t>
      </w:r>
      <w:r w:rsidR="0004524E">
        <w:rPr>
          <w:lang w:val="it-IT"/>
        </w:rPr>
        <w:t xml:space="preserve">no tali </w:t>
      </w:r>
      <w:r w:rsidR="00D5633C">
        <w:rPr>
          <w:lang w:val="it-IT"/>
        </w:rPr>
        <w:t>programm</w:t>
      </w:r>
      <w:r w:rsidR="0004524E">
        <w:rPr>
          <w:lang w:val="it-IT"/>
        </w:rPr>
        <w:t>i</w:t>
      </w:r>
      <w:r w:rsidR="00D5633C">
        <w:rPr>
          <w:lang w:val="it-IT"/>
        </w:rPr>
        <w:t xml:space="preserve"> URM</w:t>
      </w:r>
      <w:r>
        <w:rPr>
          <w:lang w:val="it-IT"/>
        </w:rPr>
        <w:t>.</w:t>
      </w:r>
    </w:p>
    <w:p w14:paraId="37E12338" w14:textId="205D45D3" w:rsidR="0004524E" w:rsidRDefault="00B928F8" w:rsidP="0004524E">
      <w:pPr>
        <w:jc w:val="both"/>
        <w:rPr>
          <w:lang w:val="it-IT"/>
        </w:rPr>
      </w:pPr>
      <w:r>
        <w:rPr>
          <w:lang w:val="it-IT"/>
        </w:rPr>
        <w:t xml:space="preserve">Invece, </w:t>
      </w:r>
      <w:r w:rsidR="00D5633C">
        <w:rPr>
          <w:lang w:val="it-IT"/>
        </w:rPr>
        <w:t>da un altro punto di vista</w:t>
      </w:r>
      <w:r>
        <w:rPr>
          <w:lang w:val="it-IT"/>
        </w:rPr>
        <w:t xml:space="preserve">, grazie all’utilizzo delle macro ed alla possibilità di avere un numero di registri potenzialmente </w:t>
      </w:r>
      <w:r w:rsidR="00E32479">
        <w:rPr>
          <w:lang w:val="it-IT"/>
        </w:rPr>
        <w:t>infinito</w:t>
      </w:r>
      <w:r>
        <w:rPr>
          <w:lang w:val="it-IT"/>
        </w:rPr>
        <w:t>,</w:t>
      </w:r>
      <w:r w:rsidR="00D5633C">
        <w:rPr>
          <w:lang w:val="it-IT"/>
        </w:rPr>
        <w:t xml:space="preserve"> </w:t>
      </w:r>
      <w:r>
        <w:rPr>
          <w:lang w:val="it-IT"/>
        </w:rPr>
        <w:t xml:space="preserve">il software </w:t>
      </w:r>
      <w:r w:rsidR="00E32479">
        <w:rPr>
          <w:lang w:val="it-IT"/>
        </w:rPr>
        <w:t xml:space="preserve">permette </w:t>
      </w:r>
      <w:r w:rsidR="00D5633C">
        <w:rPr>
          <w:lang w:val="it-IT"/>
        </w:rPr>
        <w:t xml:space="preserve">di </w:t>
      </w:r>
      <w:r w:rsidR="00E32479">
        <w:rPr>
          <w:lang w:val="it-IT"/>
        </w:rPr>
        <w:t>studiare</w:t>
      </w:r>
      <w:r w:rsidR="00D5633C">
        <w:rPr>
          <w:lang w:val="it-IT"/>
        </w:rPr>
        <w:t xml:space="preserve"> programm</w:t>
      </w:r>
      <w:r w:rsidR="00E32479">
        <w:rPr>
          <w:lang w:val="it-IT"/>
        </w:rPr>
        <w:t>i</w:t>
      </w:r>
      <w:r w:rsidR="00D5633C">
        <w:rPr>
          <w:lang w:val="it-IT"/>
        </w:rPr>
        <w:t xml:space="preserve"> URM avanzati </w:t>
      </w:r>
      <w:r w:rsidR="003C2FAB">
        <w:rPr>
          <w:lang w:val="it-IT"/>
        </w:rPr>
        <w:t>la cui analisi</w:t>
      </w:r>
      <w:r w:rsidR="00D5633C">
        <w:rPr>
          <w:lang w:val="it-IT"/>
        </w:rPr>
        <w:t xml:space="preserve"> su “carta e penna” richiederebbe </w:t>
      </w:r>
      <w:r>
        <w:rPr>
          <w:lang w:val="it-IT"/>
        </w:rPr>
        <w:t>molto tempo in più.</w:t>
      </w:r>
    </w:p>
    <w:p w14:paraId="5310DB08" w14:textId="77777777" w:rsidR="0004524E" w:rsidRDefault="0004524E" w:rsidP="0004524E">
      <w:pPr>
        <w:pStyle w:val="Titolo1"/>
        <w:numPr>
          <w:ilvl w:val="0"/>
          <w:numId w:val="1"/>
        </w:numPr>
        <w:rPr>
          <w:lang w:val="it-IT"/>
        </w:rPr>
      </w:pPr>
      <w:bookmarkStart w:id="13" w:name="_Toc35625831"/>
      <w:r>
        <w:rPr>
          <w:lang w:val="it-IT"/>
        </w:rPr>
        <w:t>Bibliografia</w:t>
      </w:r>
      <w:bookmarkEnd w:id="13"/>
    </w:p>
    <w:p w14:paraId="48AFAAE1" w14:textId="77777777" w:rsidR="0004524E" w:rsidRDefault="0004524E" w:rsidP="0004524E">
      <w:pPr>
        <w:pStyle w:val="Paragrafoelenco"/>
        <w:numPr>
          <w:ilvl w:val="0"/>
          <w:numId w:val="14"/>
        </w:numPr>
        <w:jc w:val="both"/>
      </w:pPr>
      <w:r w:rsidRPr="0004524E">
        <w:t>Java Platform Standard Edition 8 Documentation</w:t>
      </w:r>
    </w:p>
    <w:p w14:paraId="163B65F0" w14:textId="77777777" w:rsidR="0004524E" w:rsidRDefault="004F5833" w:rsidP="0004524E">
      <w:pPr>
        <w:pStyle w:val="Paragrafoelenco"/>
        <w:jc w:val="both"/>
      </w:pPr>
      <w:hyperlink r:id="rId17" w:history="1">
        <w:r w:rsidR="0004524E" w:rsidRPr="0004524E">
          <w:rPr>
            <w:rStyle w:val="Collegamentoipertestuale"/>
          </w:rPr>
          <w:t>https://docs.oracle.com/javase/8/docs/</w:t>
        </w:r>
      </w:hyperlink>
    </w:p>
    <w:p w14:paraId="7FC266C0" w14:textId="77777777" w:rsidR="0004524E" w:rsidRDefault="0004524E" w:rsidP="0004524E">
      <w:pPr>
        <w:pStyle w:val="Paragrafoelenco"/>
        <w:numPr>
          <w:ilvl w:val="0"/>
          <w:numId w:val="14"/>
        </w:numPr>
        <w:jc w:val="both"/>
      </w:pPr>
      <w:r w:rsidRPr="0004524E">
        <w:t>Java Platform Standard Edition 8 Documentation</w:t>
      </w:r>
      <w:r>
        <w:t xml:space="preserve"> – Swing</w:t>
      </w:r>
    </w:p>
    <w:p w14:paraId="5FECC74A" w14:textId="77777777" w:rsidR="0004524E" w:rsidRDefault="004F5833" w:rsidP="0004524E">
      <w:pPr>
        <w:pStyle w:val="Paragrafoelenco"/>
        <w:jc w:val="both"/>
      </w:pPr>
      <w:hyperlink r:id="rId18" w:history="1">
        <w:r w:rsidR="0004524E" w:rsidRPr="0004524E">
          <w:rPr>
            <w:rStyle w:val="Collegamentoipertestuale"/>
          </w:rPr>
          <w:t>https://docs.oracle.com/javase/8/docs/api/javax/swing/package-summary.html</w:t>
        </w:r>
      </w:hyperlink>
    </w:p>
    <w:p w14:paraId="19A63F52" w14:textId="77777777" w:rsidR="0004524E" w:rsidRDefault="0004524E" w:rsidP="0004524E">
      <w:pPr>
        <w:pStyle w:val="Paragrafoelenco"/>
        <w:numPr>
          <w:ilvl w:val="0"/>
          <w:numId w:val="14"/>
        </w:numPr>
        <w:jc w:val="both"/>
      </w:pPr>
      <w:r>
        <w:t>NetBeans Documentation</w:t>
      </w:r>
    </w:p>
    <w:p w14:paraId="19D7F3AD" w14:textId="77777777" w:rsidR="0004524E" w:rsidRPr="0004524E" w:rsidRDefault="004F5833" w:rsidP="0004524E">
      <w:pPr>
        <w:pStyle w:val="Paragrafoelenco"/>
        <w:jc w:val="both"/>
      </w:pPr>
      <w:hyperlink r:id="rId19" w:history="1">
        <w:r w:rsidR="0004524E" w:rsidRPr="0004524E">
          <w:rPr>
            <w:rStyle w:val="Collegamentoipertestuale"/>
          </w:rPr>
          <w:t>https://netbeans.org/kb/</w:t>
        </w:r>
      </w:hyperlink>
    </w:p>
    <w:sectPr w:rsidR="0004524E" w:rsidRPr="00045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5D8"/>
    <w:multiLevelType w:val="hybridMultilevel"/>
    <w:tmpl w:val="7958A6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5649FA"/>
    <w:multiLevelType w:val="hybridMultilevel"/>
    <w:tmpl w:val="638E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94BF7"/>
    <w:multiLevelType w:val="hybridMultilevel"/>
    <w:tmpl w:val="2C040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35CAF"/>
    <w:multiLevelType w:val="hybridMultilevel"/>
    <w:tmpl w:val="A3FC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922ED"/>
    <w:multiLevelType w:val="hybridMultilevel"/>
    <w:tmpl w:val="6E40E7B2"/>
    <w:lvl w:ilvl="0" w:tplc="473A0CB2">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13E04"/>
    <w:multiLevelType w:val="hybridMultilevel"/>
    <w:tmpl w:val="DB8E78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164B8F"/>
    <w:multiLevelType w:val="hybridMultilevel"/>
    <w:tmpl w:val="CFAC9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B223E"/>
    <w:multiLevelType w:val="multilevel"/>
    <w:tmpl w:val="B418886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497C01"/>
    <w:multiLevelType w:val="hybridMultilevel"/>
    <w:tmpl w:val="0D862F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ADB53EE"/>
    <w:multiLevelType w:val="hybridMultilevel"/>
    <w:tmpl w:val="343C62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4AE37AC"/>
    <w:multiLevelType w:val="hybridMultilevel"/>
    <w:tmpl w:val="EE8880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D2E5AEA"/>
    <w:multiLevelType w:val="hybridMultilevel"/>
    <w:tmpl w:val="FDDA5C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4E5933"/>
    <w:multiLevelType w:val="hybridMultilevel"/>
    <w:tmpl w:val="1A1AAA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FDD1AA7"/>
    <w:multiLevelType w:val="hybridMultilevel"/>
    <w:tmpl w:val="D7E2A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11"/>
  </w:num>
  <w:num w:numId="6">
    <w:abstractNumId w:val="8"/>
  </w:num>
  <w:num w:numId="7">
    <w:abstractNumId w:val="10"/>
  </w:num>
  <w:num w:numId="8">
    <w:abstractNumId w:val="12"/>
  </w:num>
  <w:num w:numId="9">
    <w:abstractNumId w:val="9"/>
  </w:num>
  <w:num w:numId="10">
    <w:abstractNumId w:val="5"/>
  </w:num>
  <w:num w:numId="11">
    <w:abstractNumId w:val="0"/>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77"/>
    <w:rsid w:val="00005718"/>
    <w:rsid w:val="00020B9A"/>
    <w:rsid w:val="0004524E"/>
    <w:rsid w:val="000C39F1"/>
    <w:rsid w:val="000E51AF"/>
    <w:rsid w:val="00195D0F"/>
    <w:rsid w:val="001D6F33"/>
    <w:rsid w:val="001E247E"/>
    <w:rsid w:val="00266CA9"/>
    <w:rsid w:val="002813B3"/>
    <w:rsid w:val="002B026D"/>
    <w:rsid w:val="002F70F4"/>
    <w:rsid w:val="00345510"/>
    <w:rsid w:val="00391D7A"/>
    <w:rsid w:val="003C2FAB"/>
    <w:rsid w:val="003F4577"/>
    <w:rsid w:val="004025DA"/>
    <w:rsid w:val="004E68E6"/>
    <w:rsid w:val="004F5833"/>
    <w:rsid w:val="00514207"/>
    <w:rsid w:val="00620855"/>
    <w:rsid w:val="0064085B"/>
    <w:rsid w:val="006931CE"/>
    <w:rsid w:val="007759AE"/>
    <w:rsid w:val="00786B03"/>
    <w:rsid w:val="007A64AF"/>
    <w:rsid w:val="00853C32"/>
    <w:rsid w:val="00856053"/>
    <w:rsid w:val="008872DD"/>
    <w:rsid w:val="00891259"/>
    <w:rsid w:val="008D5B6C"/>
    <w:rsid w:val="008F2686"/>
    <w:rsid w:val="00A449DD"/>
    <w:rsid w:val="00AA69B7"/>
    <w:rsid w:val="00AC4803"/>
    <w:rsid w:val="00AF246F"/>
    <w:rsid w:val="00B928F8"/>
    <w:rsid w:val="00B97841"/>
    <w:rsid w:val="00D177CB"/>
    <w:rsid w:val="00D5633C"/>
    <w:rsid w:val="00D8123D"/>
    <w:rsid w:val="00D81660"/>
    <w:rsid w:val="00D8280B"/>
    <w:rsid w:val="00DD7826"/>
    <w:rsid w:val="00DF76BA"/>
    <w:rsid w:val="00E20C4A"/>
    <w:rsid w:val="00E32479"/>
    <w:rsid w:val="00F0414B"/>
    <w:rsid w:val="00F175F9"/>
    <w:rsid w:val="00F34618"/>
    <w:rsid w:val="00FA0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7A96"/>
  <w15:chartTrackingRefBased/>
  <w15:docId w15:val="{E3C337DA-0FAE-4F08-8C1B-B2F224D8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4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1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F2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E51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4577"/>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F4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457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45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F4577"/>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3F4577"/>
    <w:pPr>
      <w:outlineLvl w:val="9"/>
    </w:pPr>
    <w:rPr>
      <w:lang w:val="en-US"/>
    </w:rPr>
  </w:style>
  <w:style w:type="paragraph" w:styleId="Sommario1">
    <w:name w:val="toc 1"/>
    <w:basedOn w:val="Normale"/>
    <w:next w:val="Normale"/>
    <w:autoRedefine/>
    <w:uiPriority w:val="39"/>
    <w:unhideWhenUsed/>
    <w:rsid w:val="003F4577"/>
    <w:pPr>
      <w:spacing w:after="100"/>
    </w:pPr>
  </w:style>
  <w:style w:type="character" w:styleId="Collegamentoipertestuale">
    <w:name w:val="Hyperlink"/>
    <w:basedOn w:val="Carpredefinitoparagrafo"/>
    <w:uiPriority w:val="99"/>
    <w:unhideWhenUsed/>
    <w:rsid w:val="003F4577"/>
    <w:rPr>
      <w:color w:val="0563C1" w:themeColor="hyperlink"/>
      <w:u w:val="single"/>
    </w:rPr>
  </w:style>
  <w:style w:type="character" w:styleId="Testosegnaposto">
    <w:name w:val="Placeholder Text"/>
    <w:basedOn w:val="Carpredefinitoparagrafo"/>
    <w:uiPriority w:val="99"/>
    <w:semiHidden/>
    <w:rsid w:val="00891259"/>
    <w:rPr>
      <w:color w:val="808080"/>
    </w:rPr>
  </w:style>
  <w:style w:type="character" w:customStyle="1" w:styleId="Titolo2Carattere">
    <w:name w:val="Titolo 2 Carattere"/>
    <w:basedOn w:val="Carpredefinitoparagrafo"/>
    <w:link w:val="Titolo2"/>
    <w:uiPriority w:val="9"/>
    <w:rsid w:val="0089125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91259"/>
    <w:pPr>
      <w:ind w:left="720"/>
      <w:contextualSpacing/>
    </w:pPr>
  </w:style>
  <w:style w:type="paragraph" w:styleId="Sommario2">
    <w:name w:val="toc 2"/>
    <w:basedOn w:val="Normale"/>
    <w:next w:val="Normale"/>
    <w:autoRedefine/>
    <w:uiPriority w:val="39"/>
    <w:unhideWhenUsed/>
    <w:rsid w:val="00891259"/>
    <w:pPr>
      <w:spacing w:after="100"/>
      <w:ind w:left="220"/>
    </w:pPr>
  </w:style>
  <w:style w:type="character" w:customStyle="1" w:styleId="Titolo3Carattere">
    <w:name w:val="Titolo 3 Carattere"/>
    <w:basedOn w:val="Carpredefinitoparagrafo"/>
    <w:link w:val="Titolo3"/>
    <w:uiPriority w:val="9"/>
    <w:rsid w:val="00AF246F"/>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85605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56053"/>
    <w:rPr>
      <w:rFonts w:ascii="Segoe UI" w:hAnsi="Segoe UI" w:cs="Segoe UI"/>
      <w:sz w:val="18"/>
      <w:szCs w:val="18"/>
    </w:rPr>
  </w:style>
  <w:style w:type="paragraph" w:styleId="Didascalia">
    <w:name w:val="caption"/>
    <w:basedOn w:val="Normale"/>
    <w:next w:val="Normale"/>
    <w:uiPriority w:val="35"/>
    <w:unhideWhenUsed/>
    <w:qFormat/>
    <w:rsid w:val="00856053"/>
    <w:pPr>
      <w:spacing w:after="200" w:line="240" w:lineRule="auto"/>
    </w:pPr>
    <w:rPr>
      <w:i/>
      <w:iCs/>
      <w:color w:val="44546A" w:themeColor="text2"/>
      <w:sz w:val="18"/>
      <w:szCs w:val="18"/>
    </w:rPr>
  </w:style>
  <w:style w:type="character" w:customStyle="1" w:styleId="Titolo4Carattere">
    <w:name w:val="Titolo 4 Carattere"/>
    <w:basedOn w:val="Carpredefinitoparagrafo"/>
    <w:link w:val="Titolo4"/>
    <w:uiPriority w:val="9"/>
    <w:rsid w:val="000E51AF"/>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005718"/>
    <w:pPr>
      <w:spacing w:after="100"/>
      <w:ind w:left="440"/>
    </w:pPr>
  </w:style>
  <w:style w:type="character" w:styleId="Menzionenonrisolta">
    <w:name w:val="Unresolved Mention"/>
    <w:basedOn w:val="Carpredefinitoparagrafo"/>
    <w:uiPriority w:val="99"/>
    <w:semiHidden/>
    <w:unhideWhenUsed/>
    <w:rsid w:val="0004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oracle.com/javase/8/docs/api/javax/swing/package-summar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8/doc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netbeans.org/k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BCAF-5089-430B-AFFD-D16716FC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1584</Words>
  <Characters>9031</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GRISANTI</dc:creator>
  <cp:keywords/>
  <dc:description/>
  <cp:lastModifiedBy>MARCO GRISANTI</cp:lastModifiedBy>
  <cp:revision>18</cp:revision>
  <cp:lastPrinted>2020-03-20T19:05:00Z</cp:lastPrinted>
  <dcterms:created xsi:type="dcterms:W3CDTF">2019-09-21T09:35:00Z</dcterms:created>
  <dcterms:modified xsi:type="dcterms:W3CDTF">2020-03-20T19:05:00Z</dcterms:modified>
</cp:coreProperties>
</file>