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81D" w:rsidRPr="00DB181D" w:rsidRDefault="00DB181D" w:rsidP="00DB181D">
      <w:pPr>
        <w:rPr>
          <w:lang w:val="en-BE"/>
        </w:rPr>
      </w:pPr>
      <w:r w:rsidRPr="00DB181D">
        <w:t xml:space="preserve">Got somewhat of a working portfolio optimization algorithm; </w:t>
      </w:r>
      <w:r w:rsidRPr="00FD273D">
        <w:rPr>
          <w:b/>
          <w:highlight w:val="yellow"/>
        </w:rPr>
        <w:t>next step is</w:t>
      </w:r>
      <w:r w:rsidRPr="00FD273D">
        <w:rPr>
          <w:b/>
          <w:highlight w:val="yellow"/>
          <w:lang w:val="en-BE"/>
        </w:rPr>
        <w:t xml:space="preserve"> making it more efficient</w:t>
      </w:r>
      <w:r>
        <w:rPr>
          <w:lang w:val="en-BE"/>
        </w:rPr>
        <w:t>.</w:t>
      </w:r>
    </w:p>
    <w:p w:rsidR="00DB181D" w:rsidRPr="00DB181D" w:rsidRDefault="004E0F5C" w:rsidP="00DB181D">
      <w:pPr>
        <w:rPr>
          <w:b/>
        </w:rPr>
      </w:pPr>
      <w:r>
        <w:rPr>
          <w:b/>
          <w:lang w:val="en-BE"/>
        </w:rPr>
        <w:t xml:space="preserve">(02/06/2023) Current </w:t>
      </w:r>
      <w:r w:rsidR="00DB181D" w:rsidRPr="00DB181D">
        <w:rPr>
          <w:b/>
        </w:rPr>
        <w:t>portfolio optimzation algorithm:</w:t>
      </w:r>
    </w:p>
    <w:p w:rsidR="00DB181D" w:rsidRDefault="00DB181D" w:rsidP="00DB181D">
      <w:r>
        <w:t xml:space="preserve">(1) </w:t>
      </w:r>
      <w:proofErr w:type="gramStart"/>
      <w:r>
        <w:t>determines</w:t>
      </w:r>
      <w:proofErr w:type="gramEnd"/>
      <w:r>
        <w:t xml:space="preserve"> which strategies are excluded (diving below threshold during at least one time period)</w:t>
      </w:r>
    </w:p>
    <w:p w:rsidR="00DB181D" w:rsidRDefault="00DB181D" w:rsidP="00DB181D">
      <w:r>
        <w:t xml:space="preserve">(2) </w:t>
      </w:r>
      <w:proofErr w:type="gramStart"/>
      <w:r>
        <w:t>determines</w:t>
      </w:r>
      <w:proofErr w:type="gramEnd"/>
      <w:r>
        <w:t xml:space="preserve"> which of the remaining strategies provide the relatively better "lowest cumulative return"</w:t>
      </w:r>
    </w:p>
    <w:p w:rsidR="00DB181D" w:rsidRDefault="00DB181D" w:rsidP="00DB181D">
      <w:r>
        <w:t xml:space="preserve">(3) </w:t>
      </w:r>
      <w:proofErr w:type="gramStart"/>
      <w:r>
        <w:t>plots</w:t>
      </w:r>
      <w:proofErr w:type="gramEnd"/>
      <w:r>
        <w:t xml:space="preserve"> the comparison of different time horizons within an investment strategy (illustration)</w:t>
      </w:r>
    </w:p>
    <w:p w:rsidR="002800EA" w:rsidRDefault="00DB181D" w:rsidP="00DB181D">
      <w:r>
        <w:t xml:space="preserve">(4) </w:t>
      </w:r>
      <w:proofErr w:type="gramStart"/>
      <w:r>
        <w:t>plots</w:t>
      </w:r>
      <w:proofErr w:type="gramEnd"/>
      <w:r>
        <w:t xml:space="preserve"> the comparison of lowest cumulated returns between different investment strategies (all; different colors for refused strategies)</w:t>
      </w:r>
      <w:bookmarkStart w:id="0" w:name="_GoBack"/>
      <w:bookmarkEnd w:id="0"/>
    </w:p>
    <w:sectPr w:rsidR="002800EA" w:rsidSect="0028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1E06"/>
    <w:rsid w:val="002800EA"/>
    <w:rsid w:val="004E0F5C"/>
    <w:rsid w:val="00D11E06"/>
    <w:rsid w:val="00DB181D"/>
    <w:rsid w:val="00FD2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0BD9A"/>
  <w15:chartTrackingRefBased/>
  <w15:docId w15:val="{A09B5070-7778-4B57-B3FB-36081057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0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0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Gewehr</dc:creator>
  <cp:keywords/>
  <dc:description/>
  <cp:lastModifiedBy>Luca Gewehr</cp:lastModifiedBy>
  <cp:revision>4</cp:revision>
  <dcterms:created xsi:type="dcterms:W3CDTF">2023-06-03T01:41:00Z</dcterms:created>
  <dcterms:modified xsi:type="dcterms:W3CDTF">2023-06-03T01:42:00Z</dcterms:modified>
</cp:coreProperties>
</file>