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873" w:rsidRDefault="00414873" w:rsidP="00414873">
      <w:pPr>
        <w:rPr>
          <w:b/>
          <w:lang w:val="en-BE"/>
        </w:rPr>
      </w:pPr>
      <w:r w:rsidRPr="003A7FDC">
        <w:rPr>
          <w:b/>
          <w:lang w:val="en-BE"/>
        </w:rPr>
        <w:t>Data collection</w:t>
      </w:r>
    </w:p>
    <w:p w:rsidR="00414873" w:rsidRPr="00BE6153" w:rsidRDefault="00414873" w:rsidP="00414873">
      <w:pPr>
        <w:rPr>
          <w:lang w:val="en-BE"/>
        </w:rPr>
      </w:pPr>
      <w:r w:rsidRPr="00BE6153">
        <w:rPr>
          <w:lang w:val="en-BE"/>
        </w:rPr>
        <w:t>...</w:t>
      </w:r>
    </w:p>
    <w:p w:rsidR="00414873" w:rsidRDefault="00414873" w:rsidP="00414873">
      <w:pPr>
        <w:rPr>
          <w:lang w:val="en-BE"/>
        </w:rPr>
      </w:pPr>
    </w:p>
    <w:p w:rsidR="00414873" w:rsidRPr="003A7FDC" w:rsidRDefault="00414873" w:rsidP="00414873">
      <w:pPr>
        <w:rPr>
          <w:b/>
          <w:lang w:val="en-BE"/>
        </w:rPr>
      </w:pPr>
      <w:r w:rsidRPr="003A7FDC">
        <w:rPr>
          <w:b/>
          <w:lang w:val="en-BE"/>
        </w:rPr>
        <w:t>Data cleaning / Data handling</w:t>
      </w:r>
    </w:p>
    <w:p w:rsidR="00414873" w:rsidRPr="003A7FDC" w:rsidRDefault="00414873" w:rsidP="00414873">
      <w:pPr>
        <w:rPr>
          <w:lang w:val="en-BE"/>
        </w:rPr>
      </w:pPr>
      <w:r w:rsidRPr="003A7FDC">
        <w:rPr>
          <w:lang w:val="en-BE"/>
        </w:rPr>
        <w:t>Some initial operations that we should probably perform on the data should be to end up with a dataset matrix that:</w:t>
      </w:r>
    </w:p>
    <w:p w:rsidR="00414873" w:rsidRPr="003A7FDC" w:rsidRDefault="00414873" w:rsidP="00414873">
      <w:pPr>
        <w:rPr>
          <w:lang w:val="en-BE"/>
        </w:rPr>
      </w:pPr>
      <w:r w:rsidRPr="003A7FDC">
        <w:rPr>
          <w:lang w:val="en-BE"/>
        </w:rPr>
        <w:t>(1) has no N/A values (i.e. it starts from the first date for which we have values for each of the columns, I think it will be around 2004 or 2005, it's not perfect but so be it).</w:t>
      </w:r>
    </w:p>
    <w:p w:rsidR="00414873" w:rsidRPr="003A7FDC" w:rsidRDefault="00414873" w:rsidP="00414873">
      <w:pPr>
        <w:rPr>
          <w:lang w:val="en-BE"/>
        </w:rPr>
      </w:pPr>
      <w:r w:rsidRPr="003A7FDC">
        <w:rPr>
          <w:lang w:val="en-BE"/>
        </w:rPr>
        <w:t>(2) transforms the price series which may have some different currencies (although it's mostly USD) into a price series that is fully in CHF (we can use the data in the second tab for this)</w:t>
      </w:r>
    </w:p>
    <w:p w:rsidR="00414873" w:rsidRPr="003A7FDC" w:rsidRDefault="00414873" w:rsidP="00414873">
      <w:pPr>
        <w:rPr>
          <w:lang w:val="en-BE"/>
        </w:rPr>
      </w:pPr>
      <w:r w:rsidRPr="003A7FDC">
        <w:rPr>
          <w:lang w:val="en-BE"/>
        </w:rPr>
        <w:t>(3) transforms the CHF price series into a CHF return series</w:t>
      </w:r>
    </w:p>
    <w:p w:rsidR="00414873" w:rsidRDefault="00414873" w:rsidP="00414873">
      <w:pPr>
        <w:rPr>
          <w:lang w:val="en-BE"/>
        </w:rPr>
      </w:pPr>
      <w:r w:rsidRPr="006C2F0B">
        <w:rPr>
          <w:highlight w:val="yellow"/>
          <w:lang w:val="en-BE"/>
        </w:rPr>
        <w:t>(4) transforms this CHF nominal return series into a CHF real return series (i.e. subtract the risk-free rate that corresponds to any given date)</w:t>
      </w:r>
    </w:p>
    <w:p w:rsidR="00414873" w:rsidRDefault="00414873" w:rsidP="00414873">
      <w:pPr>
        <w:rPr>
          <w:lang w:val="en-BE"/>
        </w:rPr>
      </w:pPr>
    </w:p>
    <w:p w:rsidR="00414873" w:rsidRDefault="00414873" w:rsidP="00414873">
      <w:pPr>
        <w:rPr>
          <w:lang w:val="en-BE"/>
        </w:rPr>
      </w:pPr>
    </w:p>
    <w:p w:rsidR="00414873" w:rsidRDefault="00414873" w:rsidP="00414873">
      <w:pPr>
        <w:pStyle w:val="NormalWeb"/>
        <w:numPr>
          <w:ilvl w:val="0"/>
          <w:numId w:val="1"/>
        </w:numPr>
      </w:pPr>
      <w:r>
        <w:t>MXUS Index: MSCI USA Index, it is designed to measure the performance of the large and mid-cap segments of the US market. With 616 constituents, the index covers approximately 85% of the free float-adjusted market capitalization in the US.</w:t>
      </w:r>
    </w:p>
    <w:p w:rsidR="00414873" w:rsidRPr="007416D6" w:rsidRDefault="00414873" w:rsidP="00414873">
      <w:pPr>
        <w:pStyle w:val="NormalWeb"/>
        <w:numPr>
          <w:ilvl w:val="0"/>
          <w:numId w:val="1"/>
        </w:numPr>
        <w:rPr>
          <w:color w:val="FF0000"/>
        </w:rPr>
      </w:pPr>
      <w:r w:rsidRPr="007416D6">
        <w:rPr>
          <w:color w:val="FF0000"/>
        </w:rPr>
        <w:t>MXUSLC Index: MSCI USA Large Cap Index, this includes the larger companies in the US market. The exact cut-off for large cap can vary, but typically includes companies with a market capitalization ranking in the top 70% of the US market.</w:t>
      </w:r>
      <w:r w:rsidRPr="007416D6">
        <w:rPr>
          <w:color w:val="FF0000"/>
        </w:rPr>
        <w:br/>
      </w:r>
      <w:r w:rsidRPr="007416D6">
        <w:rPr>
          <w:color w:val="FF0000"/>
          <w:lang w:val="en-BE"/>
        </w:rPr>
        <w:t>--&gt; We remove this column</w:t>
      </w:r>
    </w:p>
    <w:p w:rsidR="00414873" w:rsidRDefault="00414873" w:rsidP="00414873">
      <w:pPr>
        <w:pStyle w:val="NormalWeb"/>
        <w:numPr>
          <w:ilvl w:val="0"/>
          <w:numId w:val="1"/>
        </w:numPr>
      </w:pPr>
      <w:r>
        <w:t>MXUSSC Index: MSCI USA Small Cap Index, this covers smaller companies, typically those companies with a market capitalization ranking in the bottom 14% of the US market.</w:t>
      </w:r>
    </w:p>
    <w:p w:rsidR="00414873" w:rsidRDefault="00414873" w:rsidP="00414873">
      <w:pPr>
        <w:rPr>
          <w:lang w:val="en-BE"/>
        </w:rPr>
      </w:pPr>
    </w:p>
    <w:p w:rsidR="00414873" w:rsidRPr="00363E09" w:rsidRDefault="00414873" w:rsidP="00414873">
      <w:pPr>
        <w:rPr>
          <w:color w:val="FF0000"/>
          <w:lang w:val="en-BE"/>
        </w:rPr>
      </w:pPr>
      <w:r w:rsidRPr="00363E09">
        <w:rPr>
          <w:color w:val="FF0000"/>
          <w:lang w:val="en-BE"/>
        </w:rPr>
        <w:t>We removed column Swiss mid-ca</w:t>
      </w:r>
      <w:r>
        <w:rPr>
          <w:color w:val="FF0000"/>
          <w:lang w:val="en-BE"/>
        </w:rPr>
        <w:t>ps and by extension all mid-cap indices</w:t>
      </w:r>
      <w:r w:rsidRPr="00363E09">
        <w:rPr>
          <w:color w:val="FF0000"/>
          <w:lang w:val="en-BE"/>
        </w:rPr>
        <w:t>, because Swiss mid-caps only went back as far as 2009.</w:t>
      </w:r>
    </w:p>
    <w:p w:rsidR="00414873" w:rsidRPr="00363E09" w:rsidRDefault="00414873" w:rsidP="00414873">
      <w:pPr>
        <w:rPr>
          <w:color w:val="FF0000"/>
          <w:lang w:val="en-BE"/>
        </w:rPr>
      </w:pPr>
      <w:r w:rsidRPr="00363E09">
        <w:rPr>
          <w:color w:val="FF0000"/>
          <w:lang w:val="en-BE"/>
        </w:rPr>
        <w:t>We removed Global REITs because it only went back as far as 2005.</w:t>
      </w:r>
    </w:p>
    <w:p w:rsidR="00414873" w:rsidRDefault="00414873" w:rsidP="00414873">
      <w:pPr>
        <w:rPr>
          <w:lang w:val="en-BE"/>
        </w:rPr>
      </w:pPr>
    </w:p>
    <w:p w:rsidR="00414873" w:rsidRPr="00DA4BA4" w:rsidRDefault="00414873" w:rsidP="00414873">
      <w:pPr>
        <w:rPr>
          <w:b/>
          <w:lang w:val="en-BE"/>
        </w:rPr>
      </w:pPr>
      <w:r w:rsidRPr="00DA4BA4">
        <w:rPr>
          <w:b/>
          <w:lang w:val="en-BE"/>
        </w:rPr>
        <w:t>Data analysis</w:t>
      </w:r>
    </w:p>
    <w:p w:rsidR="00414873" w:rsidRDefault="00414873" w:rsidP="00414873">
      <w:pPr>
        <w:rPr>
          <w:lang w:val="en-BE"/>
        </w:rPr>
      </w:pPr>
      <w:r>
        <w:rPr>
          <w:lang w:val="en-BE"/>
        </w:rPr>
        <w:t>...</w:t>
      </w:r>
      <w:bookmarkStart w:id="0" w:name="_GoBack"/>
      <w:bookmarkEnd w:id="0"/>
    </w:p>
    <w:sectPr w:rsidR="00414873" w:rsidSect="002800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5510B"/>
    <w:multiLevelType w:val="multilevel"/>
    <w:tmpl w:val="BA46C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46E52"/>
    <w:rsid w:val="000933A2"/>
    <w:rsid w:val="001A3D60"/>
    <w:rsid w:val="002800EA"/>
    <w:rsid w:val="00295C4C"/>
    <w:rsid w:val="00363E09"/>
    <w:rsid w:val="003A7FDC"/>
    <w:rsid w:val="00414873"/>
    <w:rsid w:val="004D2C72"/>
    <w:rsid w:val="00646E52"/>
    <w:rsid w:val="006C2F0B"/>
    <w:rsid w:val="007416D6"/>
    <w:rsid w:val="008D160B"/>
    <w:rsid w:val="008F4115"/>
    <w:rsid w:val="00BE6153"/>
    <w:rsid w:val="00DA4B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6C7F19B-FA89-4394-8726-0261945C7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00E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16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006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1883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Gewehr</dc:creator>
  <cp:keywords/>
  <dc:description/>
  <cp:lastModifiedBy>Luca Gewehr</cp:lastModifiedBy>
  <cp:revision>13</cp:revision>
  <dcterms:created xsi:type="dcterms:W3CDTF">2023-05-17T16:20:00Z</dcterms:created>
  <dcterms:modified xsi:type="dcterms:W3CDTF">2023-05-21T21:05:00Z</dcterms:modified>
</cp:coreProperties>
</file>