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FFEB" w14:textId="2D212DE5" w:rsidR="009A56BE" w:rsidRPr="00C166C7" w:rsidRDefault="001E52E0" w:rsidP="008238E1">
      <w:pPr>
        <w:jc w:val="center"/>
        <w:rPr>
          <w:rFonts w:ascii="Times New Roman" w:hAnsi="Times New Roman" w:cs="Times New Roman"/>
        </w:rPr>
      </w:pPr>
      <w:r w:rsidRPr="00C166C7">
        <w:rPr>
          <w:rFonts w:ascii="Times New Roman" w:hAnsi="Times New Roman" w:cs="Times New Roman"/>
          <w:noProof/>
        </w:rPr>
        <w:drawing>
          <wp:inline distT="0" distB="0" distL="0" distR="0" wp14:anchorId="7B925A5E" wp14:editId="58206406">
            <wp:extent cx="2268000" cy="360000"/>
            <wp:effectExtent l="0" t="0" r="0" b="254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6C7">
        <w:rPr>
          <w:rFonts w:ascii="Times New Roman" w:hAnsi="Times New Roman" w:cs="Times New Roman"/>
          <w:noProof/>
        </w:rPr>
        <w:t xml:space="preserve"> </w:t>
      </w:r>
      <w:r w:rsidRPr="00C166C7">
        <w:rPr>
          <w:rFonts w:ascii="Times New Roman" w:hAnsi="Times New Roman" w:cs="Times New Roman"/>
          <w:noProof/>
        </w:rPr>
        <w:drawing>
          <wp:inline distT="0" distB="0" distL="0" distR="0" wp14:anchorId="47FE617A" wp14:editId="56DD9C58">
            <wp:extent cx="1414800" cy="360000"/>
            <wp:effectExtent l="0" t="0" r="0" b="254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6C7">
        <w:rPr>
          <w:rFonts w:ascii="Times New Roman" w:hAnsi="Times New Roman" w:cs="Times New Roman"/>
          <w:noProof/>
        </w:rPr>
        <w:t xml:space="preserve"> </w:t>
      </w:r>
      <w:r w:rsidRPr="00C166C7">
        <w:rPr>
          <w:rFonts w:ascii="Times New Roman" w:hAnsi="Times New Roman" w:cs="Times New Roman"/>
          <w:noProof/>
        </w:rPr>
        <w:drawing>
          <wp:inline distT="0" distB="0" distL="0" distR="0" wp14:anchorId="5BD57447" wp14:editId="77BC03F0">
            <wp:extent cx="1015200" cy="360000"/>
            <wp:effectExtent l="0" t="0" r="0" b="254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2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B3AF" w14:textId="77777777" w:rsidR="008238E1" w:rsidRPr="00C166C7" w:rsidRDefault="008238E1" w:rsidP="007F6E30">
      <w:pPr>
        <w:pStyle w:val="Nessunaspaziatura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66C7">
        <w:rPr>
          <w:rFonts w:ascii="Times New Roman" w:hAnsi="Times New Roman" w:cs="Times New Roman"/>
          <w:sz w:val="24"/>
          <w:szCs w:val="24"/>
          <w:lang w:val="en-US"/>
        </w:rPr>
        <w:t>Centre for Economic Performance</w:t>
      </w:r>
    </w:p>
    <w:p w14:paraId="2FC12E32" w14:textId="77777777" w:rsidR="008238E1" w:rsidRPr="00C166C7" w:rsidRDefault="008238E1" w:rsidP="007F6E30">
      <w:pPr>
        <w:pStyle w:val="Nessunaspaziatura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66C7">
        <w:rPr>
          <w:rFonts w:ascii="Times New Roman" w:hAnsi="Times New Roman" w:cs="Times New Roman"/>
          <w:sz w:val="24"/>
          <w:szCs w:val="24"/>
          <w:lang w:val="en-US"/>
        </w:rPr>
        <w:t>London School of Economics &amp; Political Science</w:t>
      </w:r>
    </w:p>
    <w:p w14:paraId="2116040A" w14:textId="77777777" w:rsidR="008238E1" w:rsidRPr="00C166C7" w:rsidRDefault="008238E1" w:rsidP="007F6E30">
      <w:pPr>
        <w:pStyle w:val="Nessunaspaziatura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66C7">
        <w:rPr>
          <w:rFonts w:ascii="Times New Roman" w:hAnsi="Times New Roman" w:cs="Times New Roman"/>
          <w:sz w:val="24"/>
          <w:szCs w:val="24"/>
          <w:lang w:val="en-US"/>
        </w:rPr>
        <w:t>Houghton Street, London WC2A 2AE</w:t>
      </w:r>
    </w:p>
    <w:p w14:paraId="64A5BF3C" w14:textId="77777777" w:rsidR="008238E1" w:rsidRPr="00C166C7" w:rsidRDefault="008238E1" w:rsidP="007F6E30">
      <w:pPr>
        <w:pStyle w:val="Nessunaspaziatura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66C7">
        <w:rPr>
          <w:rFonts w:ascii="Times New Roman" w:hAnsi="Times New Roman" w:cs="Times New Roman"/>
          <w:sz w:val="24"/>
          <w:szCs w:val="24"/>
          <w:lang w:val="en-US"/>
        </w:rPr>
        <w:t>Tel: +44(0)20-7955-7673; Fax: +44(0)20-7955-7595</w:t>
      </w:r>
    </w:p>
    <w:p w14:paraId="45A64533" w14:textId="77777777" w:rsidR="00935093" w:rsidRPr="00C166C7" w:rsidRDefault="001B0EB3" w:rsidP="006C594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166C7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8" w:history="1">
        <w:r w:rsidR="00555D33" w:rsidRPr="00C166C7">
          <w:rPr>
            <w:rStyle w:val="Collegamentoipertestuale"/>
            <w:rFonts w:ascii="Times New Roman" w:hAnsi="Times New Roman" w:cs="Times New Roman"/>
            <w:sz w:val="24"/>
            <w:szCs w:val="24"/>
          </w:rPr>
          <w:t>m.sandi@lse.ac.uk</w:t>
        </w:r>
      </w:hyperlink>
    </w:p>
    <w:p w14:paraId="599CE55F" w14:textId="7014E044" w:rsidR="00770170" w:rsidRPr="00C166C7" w:rsidRDefault="00F80B65" w:rsidP="0078327B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07</w:t>
      </w:r>
      <w:r w:rsidR="00D947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January</w:t>
      </w:r>
      <w:r w:rsidR="00771A07" w:rsidRPr="00C166C7">
        <w:rPr>
          <w:rFonts w:ascii="Times New Roman" w:eastAsia="Calibri" w:hAnsi="Times New Roman" w:cs="Times New Roman"/>
          <w:sz w:val="24"/>
          <w:szCs w:val="24"/>
        </w:rPr>
        <w:t xml:space="preserve"> 202</w:t>
      </w:r>
      <w:r>
        <w:rPr>
          <w:rFonts w:ascii="Times New Roman" w:eastAsia="Calibri" w:hAnsi="Times New Roman" w:cs="Times New Roman"/>
          <w:sz w:val="24"/>
          <w:szCs w:val="24"/>
        </w:rPr>
        <w:t>6</w:t>
      </w:r>
    </w:p>
    <w:p w14:paraId="20414307" w14:textId="77777777" w:rsidR="001E52E0" w:rsidRPr="00C166C7" w:rsidRDefault="001E52E0" w:rsidP="0078327B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31861CC" w14:textId="2AE4A2AB" w:rsidR="00770170" w:rsidRPr="00C166C7" w:rsidRDefault="00BF735C" w:rsidP="0078327B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166C7">
        <w:rPr>
          <w:rFonts w:ascii="Times New Roman" w:eastAsia="Calibri" w:hAnsi="Times New Roman" w:cs="Times New Roman"/>
          <w:sz w:val="24"/>
          <w:szCs w:val="24"/>
        </w:rPr>
        <w:t xml:space="preserve">Dear </w:t>
      </w:r>
      <w:r w:rsidR="001F5FBE" w:rsidRPr="00C166C7">
        <w:rPr>
          <w:rFonts w:ascii="Times New Roman" w:eastAsia="Calibri" w:hAnsi="Times New Roman" w:cs="Times New Roman"/>
          <w:sz w:val="24"/>
          <w:szCs w:val="24"/>
        </w:rPr>
        <w:t>Editor</w:t>
      </w:r>
      <w:r w:rsidR="0078327B" w:rsidRPr="00C166C7">
        <w:rPr>
          <w:rFonts w:ascii="Times New Roman" w:eastAsia="Calibri" w:hAnsi="Times New Roman" w:cs="Times New Roman"/>
          <w:sz w:val="24"/>
          <w:szCs w:val="24"/>
        </w:rPr>
        <w:t>,</w:t>
      </w:r>
    </w:p>
    <w:p w14:paraId="096CCBB8" w14:textId="79A2B51C" w:rsidR="00BF735C" w:rsidRPr="00C166C7" w:rsidRDefault="001F5FBE" w:rsidP="00D94722">
      <w:pPr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166C7">
        <w:rPr>
          <w:rFonts w:ascii="Times New Roman" w:eastAsia="Calibri" w:hAnsi="Times New Roman" w:cs="Times New Roman"/>
          <w:sz w:val="24"/>
          <w:szCs w:val="24"/>
        </w:rPr>
        <w:t xml:space="preserve">On behalf of </w:t>
      </w:r>
      <w:r w:rsidR="00F80B65">
        <w:rPr>
          <w:rFonts w:ascii="Times New Roman" w:eastAsia="Calibri" w:hAnsi="Times New Roman" w:cs="Times New Roman"/>
          <w:sz w:val="24"/>
          <w:szCs w:val="24"/>
        </w:rPr>
        <w:t>Gema Lax Martinez</w:t>
      </w:r>
      <w:r w:rsidRPr="00C166C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F80B65">
        <w:rPr>
          <w:rFonts w:ascii="Times New Roman" w:eastAsia="Calibri" w:hAnsi="Times New Roman" w:cs="Times New Roman"/>
          <w:sz w:val="24"/>
          <w:szCs w:val="24"/>
        </w:rPr>
        <w:t>Marco Le Moglie</w:t>
      </w:r>
      <w:r w:rsidRPr="00C166C7">
        <w:rPr>
          <w:rFonts w:ascii="Times New Roman" w:eastAsia="Calibri" w:hAnsi="Times New Roman" w:cs="Times New Roman"/>
          <w:sz w:val="24"/>
          <w:szCs w:val="24"/>
        </w:rPr>
        <w:t xml:space="preserve"> and myself, please find enclosed our submission “</w:t>
      </w:r>
      <w:r w:rsidR="00F80B65" w:rsidRPr="00F80B65">
        <w:rPr>
          <w:rFonts w:ascii="Times New Roman" w:eastAsia="Calibri" w:hAnsi="Times New Roman" w:cs="Times New Roman"/>
          <w:sz w:val="24"/>
          <w:szCs w:val="24"/>
        </w:rPr>
        <w:t>Educated to Be Mothers? School Reform and Demographic Backlash</w:t>
      </w:r>
      <w:r w:rsidRPr="00C166C7">
        <w:rPr>
          <w:rFonts w:ascii="Times New Roman" w:eastAsia="Calibri" w:hAnsi="Times New Roman" w:cs="Times New Roman"/>
          <w:sz w:val="24"/>
          <w:szCs w:val="24"/>
        </w:rPr>
        <w:t>”</w:t>
      </w:r>
      <w:r w:rsidR="00BF735C" w:rsidRPr="00C166C7">
        <w:rPr>
          <w:rFonts w:ascii="Times New Roman" w:eastAsia="Calibri" w:hAnsi="Times New Roman" w:cs="Times New Roman"/>
          <w:sz w:val="24"/>
          <w:szCs w:val="24"/>
        </w:rPr>
        <w:t xml:space="preserve"> for consideration by the </w:t>
      </w:r>
      <w:r w:rsidR="00F80B65">
        <w:rPr>
          <w:rFonts w:ascii="Times New Roman" w:eastAsia="Calibri" w:hAnsi="Times New Roman" w:cs="Times New Roman"/>
          <w:bCs/>
          <w:i/>
          <w:sz w:val="24"/>
          <w:szCs w:val="24"/>
        </w:rPr>
        <w:t>Journal of Labor Economics</w:t>
      </w:r>
      <w:r w:rsidR="00BF735C" w:rsidRPr="00C166C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061F612" w14:textId="77777777" w:rsidR="00982AA1" w:rsidRPr="00C166C7" w:rsidRDefault="00982AA1" w:rsidP="00C166C7">
      <w:pPr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B988B50" w14:textId="7624FE25" w:rsidR="001F5FBE" w:rsidRPr="00C166C7" w:rsidRDefault="001F5FBE" w:rsidP="0078327B">
      <w:pPr>
        <w:jc w:val="both"/>
        <w:rPr>
          <w:rFonts w:ascii="Times New Roman" w:eastAsia="Calibri" w:hAnsi="Times New Roman" w:cs="Times New Roman"/>
          <w:bCs/>
          <w:sz w:val="24"/>
          <w:szCs w:val="24"/>
          <w:u w:val="single"/>
        </w:rPr>
      </w:pPr>
      <w:r w:rsidRPr="00C166C7">
        <w:rPr>
          <w:rFonts w:ascii="Times New Roman" w:eastAsia="Calibri" w:hAnsi="Times New Roman" w:cs="Times New Roman"/>
          <w:bCs/>
          <w:sz w:val="24"/>
          <w:szCs w:val="24"/>
          <w:u w:val="single"/>
        </w:rPr>
        <w:t>Data Policy</w:t>
      </w:r>
    </w:p>
    <w:p w14:paraId="752FFF7A" w14:textId="21D79D9B" w:rsidR="00C166C7" w:rsidRPr="00C166C7" w:rsidRDefault="001F5FBE" w:rsidP="00D94722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166C7">
        <w:rPr>
          <w:rFonts w:ascii="Times New Roman" w:eastAsia="Calibri" w:hAnsi="Times New Roman" w:cs="Times New Roman"/>
          <w:bCs/>
          <w:sz w:val="24"/>
          <w:szCs w:val="24"/>
        </w:rPr>
        <w:t xml:space="preserve">We </w:t>
      </w:r>
      <w:r w:rsidR="00D94722">
        <w:rPr>
          <w:rFonts w:ascii="Times New Roman" w:eastAsia="Calibri" w:hAnsi="Times New Roman" w:cs="Times New Roman"/>
          <w:bCs/>
          <w:sz w:val="24"/>
          <w:szCs w:val="24"/>
        </w:rPr>
        <w:t>will comply with</w:t>
      </w:r>
      <w:r w:rsidRPr="00C166C7">
        <w:rPr>
          <w:rFonts w:ascii="Times New Roman" w:eastAsia="Calibri" w:hAnsi="Times New Roman" w:cs="Times New Roman"/>
          <w:bCs/>
          <w:sz w:val="24"/>
          <w:szCs w:val="24"/>
        </w:rPr>
        <w:t xml:space="preserve"> the standard data sharing policy. </w:t>
      </w:r>
      <w:r w:rsidR="004D5E4E" w:rsidRPr="00C166C7">
        <w:rPr>
          <w:rFonts w:ascii="Times New Roman" w:eastAsia="Calibri" w:hAnsi="Times New Roman" w:cs="Times New Roman"/>
          <w:bCs/>
          <w:sz w:val="24"/>
          <w:szCs w:val="24"/>
        </w:rPr>
        <w:t xml:space="preserve">We can share all </w:t>
      </w:r>
      <w:r w:rsidR="006D4220" w:rsidRPr="00C166C7">
        <w:rPr>
          <w:rFonts w:ascii="Times New Roman" w:eastAsia="Calibri" w:hAnsi="Times New Roman" w:cs="Times New Roman"/>
          <w:bCs/>
          <w:sz w:val="24"/>
          <w:szCs w:val="24"/>
        </w:rPr>
        <w:t xml:space="preserve">the </w:t>
      </w:r>
      <w:r w:rsidR="00D94722">
        <w:rPr>
          <w:rFonts w:ascii="Times New Roman" w:eastAsia="Calibri" w:hAnsi="Times New Roman" w:cs="Times New Roman"/>
          <w:bCs/>
          <w:sz w:val="24"/>
          <w:szCs w:val="24"/>
        </w:rPr>
        <w:t xml:space="preserve">data used in our analysis and all the </w:t>
      </w:r>
      <w:r w:rsidR="004D5E4E" w:rsidRPr="00C166C7">
        <w:rPr>
          <w:rFonts w:ascii="Times New Roman" w:eastAsia="Calibri" w:hAnsi="Times New Roman" w:cs="Times New Roman"/>
          <w:bCs/>
          <w:sz w:val="24"/>
          <w:szCs w:val="24"/>
        </w:rPr>
        <w:t xml:space="preserve">code used to </w:t>
      </w:r>
      <w:r w:rsidR="00C166C7">
        <w:rPr>
          <w:rFonts w:ascii="Times New Roman" w:eastAsia="Calibri" w:hAnsi="Times New Roman" w:cs="Times New Roman"/>
          <w:bCs/>
          <w:sz w:val="24"/>
          <w:szCs w:val="24"/>
        </w:rPr>
        <w:t>prepare the dataset and estimate</w:t>
      </w:r>
      <w:r w:rsidR="004D5E4E" w:rsidRPr="00C166C7">
        <w:rPr>
          <w:rFonts w:ascii="Times New Roman" w:eastAsia="Calibri" w:hAnsi="Times New Roman" w:cs="Times New Roman"/>
          <w:bCs/>
          <w:sz w:val="24"/>
          <w:szCs w:val="24"/>
        </w:rPr>
        <w:t xml:space="preserve"> the results in the paper. </w:t>
      </w:r>
    </w:p>
    <w:p w14:paraId="1E207A07" w14:textId="77777777" w:rsidR="00C166C7" w:rsidRDefault="00C166C7" w:rsidP="0078327B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CF12479" w14:textId="4AC9D3CB" w:rsidR="00012425" w:rsidRPr="00012425" w:rsidRDefault="00012425" w:rsidP="00012425">
      <w:pPr>
        <w:jc w:val="both"/>
        <w:rPr>
          <w:rFonts w:ascii="Times New Roman" w:eastAsia="Calibri" w:hAnsi="Times New Roman" w:cs="Times New Roman"/>
          <w:bCs/>
          <w:sz w:val="24"/>
          <w:szCs w:val="24"/>
          <w:u w:val="single"/>
        </w:rPr>
      </w:pPr>
      <w:r w:rsidRPr="00012425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Disclosure Statement </w:t>
      </w:r>
    </w:p>
    <w:p w14:paraId="3A10EF47" w14:textId="4294FD1F" w:rsidR="00012425" w:rsidRPr="00012425" w:rsidRDefault="00012425" w:rsidP="00012425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</w:t>
      </w:r>
      <w:r w:rsidRPr="00012425">
        <w:rPr>
          <w:rFonts w:ascii="Times New Roman" w:eastAsia="Calibri" w:hAnsi="Times New Roman" w:cs="Times New Roman"/>
          <w:sz w:val="24"/>
          <w:szCs w:val="24"/>
        </w:rPr>
        <w:t xml:space="preserve"> declare that </w:t>
      </w:r>
      <w:r>
        <w:rPr>
          <w:rFonts w:ascii="Times New Roman" w:eastAsia="Calibri" w:hAnsi="Times New Roman" w:cs="Times New Roman"/>
          <w:sz w:val="24"/>
          <w:szCs w:val="24"/>
        </w:rPr>
        <w:t>I</w:t>
      </w:r>
      <w:r w:rsidRPr="00012425">
        <w:rPr>
          <w:rFonts w:ascii="Times New Roman" w:eastAsia="Calibri" w:hAnsi="Times New Roman" w:cs="Times New Roman"/>
          <w:sz w:val="24"/>
          <w:szCs w:val="24"/>
        </w:rPr>
        <w:t xml:space="preserve"> h</w:t>
      </w:r>
      <w:r>
        <w:rPr>
          <w:rFonts w:ascii="Times New Roman" w:eastAsia="Calibri" w:hAnsi="Times New Roman" w:cs="Times New Roman"/>
          <w:sz w:val="24"/>
          <w:szCs w:val="24"/>
        </w:rPr>
        <w:t>ave</w:t>
      </w:r>
      <w:r w:rsidRPr="00012425">
        <w:rPr>
          <w:rFonts w:ascii="Times New Roman" w:eastAsia="Calibri" w:hAnsi="Times New Roman" w:cs="Times New Roman"/>
          <w:sz w:val="24"/>
          <w:szCs w:val="24"/>
        </w:rPr>
        <w:t xml:space="preserve"> no relevant or material financial interests that relate to the research described in the paper “</w:t>
      </w:r>
      <w:r w:rsidRPr="00F80B65">
        <w:rPr>
          <w:rFonts w:ascii="Times New Roman" w:eastAsia="Calibri" w:hAnsi="Times New Roman" w:cs="Times New Roman"/>
          <w:sz w:val="24"/>
          <w:szCs w:val="24"/>
        </w:rPr>
        <w:t>Educated to Be Mothers? School Reform and Demographic Backlash</w:t>
      </w:r>
      <w:r w:rsidRPr="00012425">
        <w:rPr>
          <w:rFonts w:ascii="Times New Roman" w:eastAsia="Calibri" w:hAnsi="Times New Roman" w:cs="Times New Roman"/>
          <w:sz w:val="24"/>
          <w:szCs w:val="24"/>
        </w:rPr>
        <w:t xml:space="preserve">” (co-authored with </w:t>
      </w:r>
      <w:r>
        <w:rPr>
          <w:rFonts w:ascii="Times New Roman" w:eastAsia="Calibri" w:hAnsi="Times New Roman" w:cs="Times New Roman"/>
          <w:sz w:val="24"/>
          <w:szCs w:val="24"/>
        </w:rPr>
        <w:t>Gema Lax Martinez and Marco Le Moglie</w:t>
      </w:r>
      <w:r w:rsidRPr="00012425">
        <w:rPr>
          <w:rFonts w:ascii="Times New Roman" w:eastAsia="Calibri" w:hAnsi="Times New Roman" w:cs="Times New Roman"/>
          <w:sz w:val="24"/>
          <w:szCs w:val="24"/>
        </w:rPr>
        <w:t xml:space="preserve">). </w:t>
      </w:r>
    </w:p>
    <w:p w14:paraId="326AF9BE" w14:textId="1F308AF8" w:rsidR="00D94722" w:rsidRPr="00012425" w:rsidRDefault="00012425" w:rsidP="00012425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 am</w:t>
      </w:r>
      <w:r w:rsidRPr="00012425">
        <w:rPr>
          <w:rFonts w:ascii="Times New Roman" w:eastAsia="Calibri" w:hAnsi="Times New Roman" w:cs="Times New Roman"/>
          <w:sz w:val="24"/>
          <w:szCs w:val="24"/>
        </w:rPr>
        <w:t xml:space="preserve"> grateful to the ESRC for its financial support to this project.</w:t>
      </w:r>
    </w:p>
    <w:p w14:paraId="6FCDD65F" w14:textId="6CA025F8" w:rsidR="00D94722" w:rsidRDefault="00B859FF" w:rsidP="0078327B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find below also the disclosure statements of my coauthors </w:t>
      </w:r>
      <w:r>
        <w:rPr>
          <w:rFonts w:ascii="Times New Roman" w:eastAsia="Calibri" w:hAnsi="Times New Roman" w:cs="Times New Roman"/>
          <w:sz w:val="24"/>
          <w:szCs w:val="24"/>
        </w:rPr>
        <w:t>Gema Lax Martinez</w:t>
      </w:r>
      <w:r>
        <w:rPr>
          <w:rFonts w:ascii="Times New Roman" w:eastAsia="Calibri" w:hAnsi="Times New Roman" w:cs="Times New Roman"/>
          <w:sz w:val="24"/>
          <w:szCs w:val="24"/>
        </w:rPr>
        <w:t xml:space="preserve"> and</w:t>
      </w:r>
      <w:r w:rsidRPr="00C166C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Marco Le Moglie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12425">
        <w:rPr>
          <w:rFonts w:ascii="Times New Roman" w:eastAsia="Calibri" w:hAnsi="Times New Roman" w:cs="Times New Roman"/>
          <w:sz w:val="24"/>
          <w:szCs w:val="24"/>
        </w:rPr>
        <w:t>that relate to the research described in th</w:t>
      </w:r>
      <w:r>
        <w:rPr>
          <w:rFonts w:ascii="Times New Roman" w:eastAsia="Calibri" w:hAnsi="Times New Roman" w:cs="Times New Roman"/>
          <w:sz w:val="24"/>
          <w:szCs w:val="24"/>
        </w:rPr>
        <w:t>is</w:t>
      </w:r>
      <w:r w:rsidRPr="00012425">
        <w:rPr>
          <w:rFonts w:ascii="Times New Roman" w:eastAsia="Calibri" w:hAnsi="Times New Roman" w:cs="Times New Roman"/>
          <w:sz w:val="24"/>
          <w:szCs w:val="24"/>
        </w:rPr>
        <w:t xml:space="preserve"> paper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BB1662" w14:textId="77777777" w:rsidR="00B859FF" w:rsidRDefault="00B859FF" w:rsidP="0078327B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0B6AD80" w14:textId="4CFBB7FA" w:rsidR="00C22452" w:rsidRPr="00C166C7" w:rsidRDefault="00C22452" w:rsidP="0078327B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166C7">
        <w:rPr>
          <w:rFonts w:ascii="Times New Roman" w:eastAsia="Calibri" w:hAnsi="Times New Roman" w:cs="Times New Roman"/>
          <w:sz w:val="24"/>
          <w:szCs w:val="24"/>
        </w:rPr>
        <w:t>Yours faithfully,</w:t>
      </w:r>
    </w:p>
    <w:p w14:paraId="742425EC" w14:textId="36192683" w:rsidR="00C205A2" w:rsidRDefault="00384895" w:rsidP="0078327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4D5E4E">
        <w:rPr>
          <w:rFonts w:ascii="Times New Roman" w:eastAsia="Calibri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DE739B1" wp14:editId="2A9D2DCB">
            <wp:extent cx="2167200" cy="2880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6001" w14:textId="77777777" w:rsidR="00D94722" w:rsidRPr="00C166C7" w:rsidRDefault="00D94722" w:rsidP="0078327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04F24760" w14:textId="77777777" w:rsidR="004D5E4E" w:rsidRPr="00C166C7" w:rsidRDefault="00555D33" w:rsidP="0078327B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Calibri" w:hAnsi="Times New Roman" w:cs="Times New Roman"/>
          <w:b/>
          <w:sz w:val="24"/>
          <w:szCs w:val="24"/>
        </w:rPr>
      </w:pPr>
      <w:r w:rsidRPr="00C166C7">
        <w:rPr>
          <w:rFonts w:ascii="Times New Roman" w:eastAsia="Calibri" w:hAnsi="Times New Roman" w:cs="Times New Roman"/>
          <w:sz w:val="24"/>
          <w:szCs w:val="24"/>
        </w:rPr>
        <w:t>D</w:t>
      </w:r>
      <w:r w:rsidR="00CE1FF7" w:rsidRPr="00C166C7">
        <w:rPr>
          <w:rFonts w:ascii="Times New Roman" w:eastAsia="Calibri" w:hAnsi="Times New Roman" w:cs="Times New Roman"/>
          <w:sz w:val="24"/>
          <w:szCs w:val="24"/>
        </w:rPr>
        <w:t xml:space="preserve">r </w:t>
      </w:r>
      <w:r w:rsidRPr="00C166C7">
        <w:rPr>
          <w:rFonts w:ascii="Times New Roman" w:eastAsia="Calibri" w:hAnsi="Times New Roman" w:cs="Times New Roman"/>
          <w:sz w:val="24"/>
          <w:szCs w:val="24"/>
        </w:rPr>
        <w:t>Matteo Sandi</w:t>
      </w:r>
      <w:r w:rsidR="00770170" w:rsidRPr="00C166C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51FA642" w14:textId="2F52D200" w:rsidR="00E76862" w:rsidRPr="00C166C7" w:rsidRDefault="00AC2EEC" w:rsidP="0078327B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Calibri" w:hAnsi="Times New Roman" w:cs="Times New Roman"/>
          <w:sz w:val="24"/>
          <w:szCs w:val="24"/>
        </w:rPr>
      </w:pPr>
      <w:r w:rsidRPr="00C166C7">
        <w:rPr>
          <w:rFonts w:ascii="Times New Roman" w:eastAsia="Calibri" w:hAnsi="Times New Roman" w:cs="Times New Roman"/>
          <w:sz w:val="24"/>
          <w:szCs w:val="24"/>
        </w:rPr>
        <w:t>Visiting Fellow</w:t>
      </w:r>
      <w:r w:rsidR="00770170" w:rsidRPr="00C166C7">
        <w:rPr>
          <w:rFonts w:ascii="Times New Roman" w:eastAsia="Calibri" w:hAnsi="Times New Roman" w:cs="Times New Roman"/>
          <w:sz w:val="24"/>
          <w:szCs w:val="24"/>
        </w:rPr>
        <w:t xml:space="preserve"> –</w:t>
      </w:r>
      <w:r w:rsidR="00FD21C5" w:rsidRPr="00C166C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70170" w:rsidRPr="00C166C7">
        <w:rPr>
          <w:rFonts w:ascii="Times New Roman" w:eastAsia="Calibri" w:hAnsi="Times New Roman" w:cs="Times New Roman"/>
          <w:sz w:val="24"/>
          <w:szCs w:val="24"/>
        </w:rPr>
        <w:t>Centre for Economic Performance, LSE</w:t>
      </w:r>
    </w:p>
    <w:p w14:paraId="7A39EDEA" w14:textId="715669D7" w:rsidR="009B0885" w:rsidRPr="00C166C7" w:rsidRDefault="00770170" w:rsidP="00B859FF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166C7">
        <w:rPr>
          <w:rFonts w:ascii="Times New Roman" w:eastAsia="Calibri" w:hAnsi="Times New Roman" w:cs="Times New Roman"/>
          <w:sz w:val="24"/>
          <w:szCs w:val="24"/>
        </w:rPr>
        <w:t>London</w:t>
      </w:r>
      <w:r w:rsidR="00F80B65">
        <w:rPr>
          <w:rFonts w:ascii="Times New Roman" w:eastAsia="Calibri" w:hAnsi="Times New Roman" w:cs="Times New Roman"/>
          <w:sz w:val="24"/>
          <w:szCs w:val="24"/>
        </w:rPr>
        <w:t>,</w:t>
      </w:r>
      <w:r w:rsidRPr="00C166C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80B65">
        <w:rPr>
          <w:rFonts w:ascii="Times New Roman" w:eastAsia="Calibri" w:hAnsi="Times New Roman" w:cs="Times New Roman"/>
          <w:sz w:val="24"/>
          <w:szCs w:val="24"/>
        </w:rPr>
        <w:t>07 January</w:t>
      </w:r>
      <w:r w:rsidR="00F80B65" w:rsidRPr="00C166C7">
        <w:rPr>
          <w:rFonts w:ascii="Times New Roman" w:eastAsia="Calibri" w:hAnsi="Times New Roman" w:cs="Times New Roman"/>
          <w:sz w:val="24"/>
          <w:szCs w:val="24"/>
        </w:rPr>
        <w:t xml:space="preserve"> 202</w:t>
      </w:r>
      <w:r w:rsidR="00F80B65">
        <w:rPr>
          <w:rFonts w:ascii="Times New Roman" w:eastAsia="Calibri" w:hAnsi="Times New Roman" w:cs="Times New Roman"/>
          <w:sz w:val="24"/>
          <w:szCs w:val="24"/>
        </w:rPr>
        <w:t>6</w:t>
      </w:r>
    </w:p>
    <w:sectPr w:rsidR="009B0885" w:rsidRPr="00C16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402A9"/>
    <w:multiLevelType w:val="hybridMultilevel"/>
    <w:tmpl w:val="D690EFF8"/>
    <w:lvl w:ilvl="0" w:tplc="7BA6020C">
      <w:start w:val="5"/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7FEE2275"/>
    <w:multiLevelType w:val="hybridMultilevel"/>
    <w:tmpl w:val="4A10CE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260071">
    <w:abstractNumId w:val="1"/>
  </w:num>
  <w:num w:numId="2" w16cid:durableId="71199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EB3"/>
    <w:rsid w:val="00001392"/>
    <w:rsid w:val="00010E15"/>
    <w:rsid w:val="00012425"/>
    <w:rsid w:val="00016293"/>
    <w:rsid w:val="00021E1F"/>
    <w:rsid w:val="00027D58"/>
    <w:rsid w:val="00042A45"/>
    <w:rsid w:val="00064C88"/>
    <w:rsid w:val="00080385"/>
    <w:rsid w:val="001365F7"/>
    <w:rsid w:val="00193EDA"/>
    <w:rsid w:val="001B0EB3"/>
    <w:rsid w:val="001E255C"/>
    <w:rsid w:val="001E52E0"/>
    <w:rsid w:val="001F5FBE"/>
    <w:rsid w:val="00212097"/>
    <w:rsid w:val="00226A92"/>
    <w:rsid w:val="00244F31"/>
    <w:rsid w:val="00272A30"/>
    <w:rsid w:val="0027616B"/>
    <w:rsid w:val="002B08DB"/>
    <w:rsid w:val="002D641C"/>
    <w:rsid w:val="002F7D08"/>
    <w:rsid w:val="00300F7C"/>
    <w:rsid w:val="003046C3"/>
    <w:rsid w:val="00315075"/>
    <w:rsid w:val="00325EF5"/>
    <w:rsid w:val="003408D9"/>
    <w:rsid w:val="00353918"/>
    <w:rsid w:val="00354F0F"/>
    <w:rsid w:val="00384895"/>
    <w:rsid w:val="00397AB1"/>
    <w:rsid w:val="00452DEA"/>
    <w:rsid w:val="00496685"/>
    <w:rsid w:val="004A383D"/>
    <w:rsid w:val="004A7498"/>
    <w:rsid w:val="004B737F"/>
    <w:rsid w:val="004C19A2"/>
    <w:rsid w:val="004D5E4E"/>
    <w:rsid w:val="0052368B"/>
    <w:rsid w:val="00533C9D"/>
    <w:rsid w:val="005454E0"/>
    <w:rsid w:val="00555D33"/>
    <w:rsid w:val="0056642F"/>
    <w:rsid w:val="005F400C"/>
    <w:rsid w:val="005F60B1"/>
    <w:rsid w:val="00610369"/>
    <w:rsid w:val="006109CA"/>
    <w:rsid w:val="00613268"/>
    <w:rsid w:val="0061327C"/>
    <w:rsid w:val="006408E6"/>
    <w:rsid w:val="006521BD"/>
    <w:rsid w:val="00654A2E"/>
    <w:rsid w:val="00673894"/>
    <w:rsid w:val="006957EE"/>
    <w:rsid w:val="006A57E2"/>
    <w:rsid w:val="006B103F"/>
    <w:rsid w:val="006C594C"/>
    <w:rsid w:val="006D4220"/>
    <w:rsid w:val="007311FA"/>
    <w:rsid w:val="00732968"/>
    <w:rsid w:val="00741674"/>
    <w:rsid w:val="00770170"/>
    <w:rsid w:val="00771A07"/>
    <w:rsid w:val="0078327B"/>
    <w:rsid w:val="007A081A"/>
    <w:rsid w:val="007C6024"/>
    <w:rsid w:val="007D576D"/>
    <w:rsid w:val="007E7523"/>
    <w:rsid w:val="007F6E30"/>
    <w:rsid w:val="0081606B"/>
    <w:rsid w:val="008238E1"/>
    <w:rsid w:val="00827D53"/>
    <w:rsid w:val="00852E1A"/>
    <w:rsid w:val="008C65D6"/>
    <w:rsid w:val="008D006C"/>
    <w:rsid w:val="00935093"/>
    <w:rsid w:val="0094048F"/>
    <w:rsid w:val="00982AA1"/>
    <w:rsid w:val="009A56BE"/>
    <w:rsid w:val="009B0885"/>
    <w:rsid w:val="009F0241"/>
    <w:rsid w:val="00A00EB6"/>
    <w:rsid w:val="00A1796F"/>
    <w:rsid w:val="00A72924"/>
    <w:rsid w:val="00A80B68"/>
    <w:rsid w:val="00A93237"/>
    <w:rsid w:val="00A96BE8"/>
    <w:rsid w:val="00A97BD2"/>
    <w:rsid w:val="00AA27E7"/>
    <w:rsid w:val="00AC2EEC"/>
    <w:rsid w:val="00AF768B"/>
    <w:rsid w:val="00B30804"/>
    <w:rsid w:val="00B859FF"/>
    <w:rsid w:val="00B94314"/>
    <w:rsid w:val="00BF1D6F"/>
    <w:rsid w:val="00BF629C"/>
    <w:rsid w:val="00BF735C"/>
    <w:rsid w:val="00C01F9F"/>
    <w:rsid w:val="00C166C7"/>
    <w:rsid w:val="00C20043"/>
    <w:rsid w:val="00C205A2"/>
    <w:rsid w:val="00C22452"/>
    <w:rsid w:val="00C32DE2"/>
    <w:rsid w:val="00CC1DD0"/>
    <w:rsid w:val="00CC44BA"/>
    <w:rsid w:val="00CE1FF7"/>
    <w:rsid w:val="00D421C5"/>
    <w:rsid w:val="00D94722"/>
    <w:rsid w:val="00DC6D50"/>
    <w:rsid w:val="00DC7AFF"/>
    <w:rsid w:val="00DE33E9"/>
    <w:rsid w:val="00E016F3"/>
    <w:rsid w:val="00E136C3"/>
    <w:rsid w:val="00E76862"/>
    <w:rsid w:val="00E935EE"/>
    <w:rsid w:val="00EA409D"/>
    <w:rsid w:val="00EB57EB"/>
    <w:rsid w:val="00ED4767"/>
    <w:rsid w:val="00F260EA"/>
    <w:rsid w:val="00F74942"/>
    <w:rsid w:val="00F767E8"/>
    <w:rsid w:val="00F80B65"/>
    <w:rsid w:val="00FB6172"/>
    <w:rsid w:val="00FB70F6"/>
    <w:rsid w:val="00FC166A"/>
    <w:rsid w:val="00FD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3945"/>
  <w15:docId w15:val="{4A4970AA-CC3B-470E-949F-E5C60DB3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238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238E1"/>
    <w:rPr>
      <w:rFonts w:ascii="Tahoma" w:hAnsi="Tahoma" w:cs="Tahoma"/>
      <w:sz w:val="16"/>
      <w:szCs w:val="16"/>
    </w:rPr>
  </w:style>
  <w:style w:type="paragraph" w:styleId="Nessunaspaziatura">
    <w:name w:val="No Spacing"/>
    <w:uiPriority w:val="1"/>
    <w:qFormat/>
    <w:rsid w:val="008238E1"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15075"/>
    <w:pPr>
      <w:spacing w:after="0" w:line="240" w:lineRule="auto"/>
      <w:ind w:left="720"/>
    </w:pPr>
    <w:rPr>
      <w:rFonts w:ascii="Calibri" w:eastAsiaTheme="minorHAnsi" w:hAnsi="Calibri" w:cs="Times New Roman"/>
      <w:lang w:eastAsia="en-GB"/>
    </w:rPr>
  </w:style>
  <w:style w:type="paragraph" w:styleId="Corpotesto">
    <w:name w:val="Body Text"/>
    <w:basedOn w:val="Normale"/>
    <w:link w:val="CorpotestoCarattere"/>
    <w:rsid w:val="00315075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n-GB"/>
    </w:rPr>
  </w:style>
  <w:style w:type="character" w:customStyle="1" w:styleId="CorpotestoCarattere">
    <w:name w:val="Corpo testo Carattere"/>
    <w:basedOn w:val="Carpredefinitoparagrafo"/>
    <w:link w:val="Corpotesto"/>
    <w:rsid w:val="00315075"/>
    <w:rPr>
      <w:rFonts w:ascii="Arial" w:eastAsia="Times New Roman" w:hAnsi="Arial" w:cs="Times New Roman"/>
      <w:sz w:val="24"/>
      <w:szCs w:val="20"/>
      <w:lang w:eastAsia="en-GB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9F0241"/>
    <w:pPr>
      <w:spacing w:after="0" w:line="240" w:lineRule="auto"/>
    </w:pPr>
    <w:rPr>
      <w:rFonts w:ascii="Calibri" w:hAnsi="Calibri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9F0241"/>
    <w:rPr>
      <w:rFonts w:ascii="Calibri" w:hAnsi="Calibri"/>
      <w:szCs w:val="21"/>
    </w:rPr>
  </w:style>
  <w:style w:type="character" w:styleId="Collegamentoipertestuale">
    <w:name w:val="Hyperlink"/>
    <w:basedOn w:val="Carpredefinitoparagrafo"/>
    <w:uiPriority w:val="99"/>
    <w:unhideWhenUsed/>
    <w:rsid w:val="001B0EB3"/>
    <w:rPr>
      <w:color w:val="0000FF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49668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96685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9668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9668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96685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F26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sandi@lse.ac.u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Matteo Sandi</dc:creator>
  <cp:lastModifiedBy>Sandi,M</cp:lastModifiedBy>
  <cp:revision>3</cp:revision>
  <cp:lastPrinted>2026-01-07T18:16:00Z</cp:lastPrinted>
  <dcterms:created xsi:type="dcterms:W3CDTF">2026-01-07T18:22:00Z</dcterms:created>
  <dcterms:modified xsi:type="dcterms:W3CDTF">2026-01-07T20:35:00Z</dcterms:modified>
</cp:coreProperties>
</file>