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Default="00FF6536" w:rsidP="00FF6536">
      <w:pPr>
        <w:ind w:left="720" w:hanging="360"/>
      </w:pPr>
      <w:r>
        <w:t>By Rom:</w:t>
      </w:r>
    </w:p>
    <w:p w14:paraId="468AA860" w14:textId="77777777" w:rsidR="00FF6536" w:rsidRDefault="00FF6536" w:rsidP="00FF6536">
      <w:pPr>
        <w:pStyle w:val="ListParagraph"/>
        <w:numPr>
          <w:ilvl w:val="0"/>
          <w:numId w:val="1"/>
        </w:numPr>
      </w:pPr>
      <w:r w:rsidRPr="00C2451E">
        <w:t>Top articoli per numero di a</w:t>
      </w:r>
      <w:r>
        <w:t>utori coinvolti</w:t>
      </w:r>
    </w:p>
    <w:p w14:paraId="506A4670" w14:textId="77777777" w:rsidR="00FF6536" w:rsidRDefault="00FF6536" w:rsidP="00FF6536">
      <w:pPr>
        <w:pStyle w:val="ListParagraph"/>
        <w:numPr>
          <w:ilvl w:val="0"/>
          <w:numId w:val="1"/>
        </w:numPr>
      </w:pPr>
      <w:r>
        <w:t>Numero pubblicazioni per anno</w:t>
      </w:r>
    </w:p>
    <w:p w14:paraId="181D0F2E" w14:textId="77777777" w:rsidR="00FF6536" w:rsidRDefault="00FF6536" w:rsidP="00FF6536">
      <w:pPr>
        <w:pStyle w:val="ListParagraph"/>
        <w:numPr>
          <w:ilvl w:val="0"/>
          <w:numId w:val="1"/>
        </w:numPr>
      </w:pPr>
      <w:proofErr w:type="spellStart"/>
      <w:r>
        <w:t>Percentage</w:t>
      </w:r>
      <w:proofErr w:type="spellEnd"/>
      <w:r>
        <w:t xml:space="preserve"> of </w:t>
      </w:r>
      <w:proofErr w:type="spellStart"/>
      <w:r>
        <w:t>pubblications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cited</w:t>
      </w:r>
      <w:proofErr w:type="spellEnd"/>
    </w:p>
    <w:p w14:paraId="2DDC1F0B" w14:textId="77777777" w:rsidR="00FF6536" w:rsidRDefault="00FF6536" w:rsidP="00FF6536">
      <w:pPr>
        <w:pStyle w:val="ListParagraph"/>
        <w:numPr>
          <w:ilvl w:val="0"/>
          <w:numId w:val="1"/>
        </w:numPr>
        <w:rPr>
          <w:lang w:val="en-US"/>
        </w:rPr>
      </w:pPr>
      <w:r w:rsidRPr="00C2451E">
        <w:rPr>
          <w:lang w:val="en-US"/>
        </w:rPr>
        <w:t xml:space="preserve">expected citation rates per </w:t>
      </w:r>
      <w:proofErr w:type="gramStart"/>
      <w:r w:rsidRPr="00C2451E">
        <w:rPr>
          <w:lang w:val="en-US"/>
        </w:rPr>
        <w:t>journal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Journal Citation Score</w:t>
      </w:r>
    </w:p>
    <w:p w14:paraId="709FBFD6" w14:textId="77777777" w:rsidR="00FF6536" w:rsidRDefault="00FF6536" w:rsidP="00FF6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Author </w:t>
      </w:r>
      <w:proofErr w:type="gramStart"/>
      <w:r>
        <w:rPr>
          <w:lang w:val="en-US"/>
        </w:rPr>
        <w:t>mean</w:t>
      </w:r>
      <w:proofErr w:type="gramEnd"/>
      <w:r>
        <w:rPr>
          <w:lang w:val="en-US"/>
        </w:rPr>
        <w:t xml:space="preserve"> for each article</w:t>
      </w:r>
    </w:p>
    <w:p w14:paraId="3B8F6296" w14:textId="77777777" w:rsidR="00FF6536" w:rsidRDefault="00FF6536" w:rsidP="00FF65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Pr="00C2451E" w:rsidRDefault="00FF6536" w:rsidP="00FF653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Pubblication</w:t>
      </w:r>
      <w:proofErr w:type="spellEnd"/>
      <w:r>
        <w:rPr>
          <w:lang w:val="en-US"/>
        </w:rPr>
        <w:t xml:space="preserve"> per year 1980 to 2022</w:t>
      </w:r>
      <w:r>
        <w:rPr>
          <w:lang w:val="en-US"/>
        </w:rPr>
        <w:tab/>
      </w:r>
    </w:p>
    <w:p w14:paraId="18238815" w14:textId="77777777" w:rsidR="00692D85" w:rsidRDefault="00692D85"/>
    <w:sectPr w:rsidR="00692D8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961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2771B7"/>
    <w:rsid w:val="00692D85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F6E1FF9E-CE87-431A-967A-433D03177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Alessandro Romito</cp:lastModifiedBy>
  <cp:revision>3</cp:revision>
  <dcterms:created xsi:type="dcterms:W3CDTF">2022-10-27T14:27:00Z</dcterms:created>
  <dcterms:modified xsi:type="dcterms:W3CDTF">2022-10-27T14:27:00Z</dcterms:modified>
</cp:coreProperties>
</file>