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BAFB" w14:textId="15477E65" w:rsidR="0003012B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introduzione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ALE 1.5 min</w:t>
      </w:r>
    </w:p>
    <w:p w14:paraId="31037F0F" w14:textId="63BF65EC" w:rsidR="004F05E7" w:rsidRDefault="0066297A" w:rsidP="004F05E7">
      <w:r>
        <w:t xml:space="preserve">Buongiorno, siamo il gruppo 9 e i nostri nomi sono </w:t>
      </w:r>
      <w:r w:rsidR="00E90184">
        <w:t>blablabla.</w:t>
      </w:r>
    </w:p>
    <w:p w14:paraId="1E7717C4" w14:textId="1F8A3F43" w:rsidR="00E90184" w:rsidRDefault="00E90184" w:rsidP="004F05E7">
      <w:r>
        <w:t xml:space="preserve">Il progetto </w:t>
      </w:r>
      <w:r w:rsidR="00447B25">
        <w:t>è stato svolto interamente rispettando le richieste e le consegne</w:t>
      </w:r>
      <w:r w:rsidR="005C51D9">
        <w:t xml:space="preserve"> previste</w:t>
      </w:r>
      <w:r w:rsidR="00447B25">
        <w:t>.</w:t>
      </w:r>
    </w:p>
    <w:p w14:paraId="0C09815C" w14:textId="2B1EF051" w:rsidR="00447B25" w:rsidRDefault="00447B25" w:rsidP="004F05E7">
      <w:r>
        <w:t xml:space="preserve">Lo scopo del progetto è di mostrare le nostre competenze </w:t>
      </w:r>
      <w:r w:rsidR="009C0D2C">
        <w:t xml:space="preserve">nel gestire grosse quantità di dati </w:t>
      </w:r>
      <w:r w:rsidR="0025613F">
        <w:t>mettendo in pratica</w:t>
      </w:r>
      <w:r w:rsidR="009C0D2C">
        <w:t xml:space="preserve"> le conoscenze </w:t>
      </w:r>
      <w:r w:rsidR="0025613F">
        <w:t>imparate a lezione riguardo a Neo4j, mongoDB e Spark.</w:t>
      </w:r>
    </w:p>
    <w:p w14:paraId="373459A5" w14:textId="3DDE6628" w:rsidR="000A3DA5" w:rsidRDefault="000A3DA5" w:rsidP="004F05E7">
      <w:r>
        <w:t>Ci siamo posti degli obiettivi:</w:t>
      </w:r>
    </w:p>
    <w:p w14:paraId="1A406F96" w14:textId="46C9159F" w:rsidR="000A3DA5" w:rsidRDefault="00DF3EA9" w:rsidP="000A3DA5">
      <w:pPr>
        <w:pStyle w:val="ListParagraph"/>
        <w:numPr>
          <w:ilvl w:val="0"/>
          <w:numId w:val="1"/>
        </w:numPr>
      </w:pPr>
      <w:r>
        <w:t>Raccogliere e memorizzare grossi volumi di dati tenendo conto del</w:t>
      </w:r>
      <w:r w:rsidR="006A036E">
        <w:t>l’efficacia per la stesura d</w:t>
      </w:r>
      <w:r w:rsidR="003E5918">
        <w:t>i</w:t>
      </w:r>
      <w:r w:rsidR="006A036E">
        <w:t xml:space="preserve"> querie</w:t>
      </w:r>
      <w:r w:rsidR="00F20ED7">
        <w:t>s</w:t>
      </w:r>
      <w:r w:rsidR="003E5918">
        <w:t xml:space="preserve"> complesse e </w:t>
      </w:r>
      <w:r w:rsidR="00B61D5F">
        <w:t>razionali</w:t>
      </w:r>
    </w:p>
    <w:p w14:paraId="31D927BF" w14:textId="50F15D53" w:rsidR="00F20ED7" w:rsidRDefault="00B61D5F" w:rsidP="000A3DA5">
      <w:pPr>
        <w:pStyle w:val="ListParagraph"/>
        <w:numPr>
          <w:ilvl w:val="0"/>
          <w:numId w:val="1"/>
        </w:numPr>
      </w:pPr>
      <w:r>
        <w:t xml:space="preserve">Pulire e processare i dati prima della memorizzazione nel db per </w:t>
      </w:r>
      <w:r w:rsidR="00A41C8C">
        <w:t>usufruire di dati di alta qualità e pronti per il processo di analisi</w:t>
      </w:r>
    </w:p>
    <w:p w14:paraId="1434EA1D" w14:textId="247469CA" w:rsidR="00A41C8C" w:rsidRDefault="00D15D20" w:rsidP="000A3DA5">
      <w:pPr>
        <w:pStyle w:val="ListParagraph"/>
        <w:numPr>
          <w:ilvl w:val="0"/>
          <w:numId w:val="1"/>
        </w:numPr>
      </w:pPr>
      <w:r>
        <w:t>Queries non troppo complesse a livello computazio</w:t>
      </w:r>
      <w:r w:rsidR="00CC7F21">
        <w:t>nale</w:t>
      </w:r>
    </w:p>
    <w:p w14:paraId="45EF2B47" w14:textId="4B298F47" w:rsidR="00CC7F21" w:rsidRDefault="00CC7F21" w:rsidP="00CC7F21">
      <w:r>
        <w:t xml:space="preserve">Il database </w:t>
      </w:r>
      <w:r w:rsidR="009075DD">
        <w:t xml:space="preserve">contiene </w:t>
      </w:r>
      <w:r w:rsidR="00542996">
        <w:t xml:space="preserve">più di 4.4 milioni di </w:t>
      </w:r>
      <w:r w:rsidR="009075DD">
        <w:t>pubblicazion</w:t>
      </w:r>
      <w:r w:rsidR="009A2328">
        <w:t xml:space="preserve">i </w:t>
      </w:r>
      <w:r w:rsidR="000B2319">
        <w:t>relative all’informatica.</w:t>
      </w:r>
      <w:r w:rsidR="004B2243">
        <w:t xml:space="preserve"> L</w:t>
      </w:r>
      <w:r w:rsidR="005053C4">
        <w:t>e pubblicazioni sono di diversi tipi, per esempio article, book, incollection,</w:t>
      </w:r>
      <w:r w:rsidR="002B798C">
        <w:t xml:space="preserve"> …</w:t>
      </w:r>
      <w:r w:rsidR="006F71BA">
        <w:t xml:space="preserve"> che vedremo dopo</w:t>
      </w:r>
    </w:p>
    <w:p w14:paraId="72189EC2" w14:textId="312596D4" w:rsidR="00D27054" w:rsidRDefault="00D27054" w:rsidP="00CC7F21">
      <w:r>
        <w:t>Il dataset ha subito un processo di estrazione e di elaborazione per</w:t>
      </w:r>
      <w:r w:rsidR="00927422">
        <w:t xml:space="preserve"> pulire e </w:t>
      </w:r>
      <w:r w:rsidR="001655F9">
        <w:t xml:space="preserve">garantire </w:t>
      </w:r>
      <w:r w:rsidR="002B798C">
        <w:t>un’alta</w:t>
      </w:r>
      <w:r w:rsidR="001655F9">
        <w:t xml:space="preserve"> qualità dei dati. Una bassa qualità dei dati porta a conseguenze come:</w:t>
      </w:r>
    </w:p>
    <w:p w14:paraId="1811AE2E" w14:textId="40F5DF46" w:rsidR="001655F9" w:rsidRDefault="00E171A5" w:rsidP="001655F9">
      <w:pPr>
        <w:pStyle w:val="ListParagraph"/>
        <w:numPr>
          <w:ilvl w:val="0"/>
          <w:numId w:val="1"/>
        </w:numPr>
      </w:pPr>
      <w:r>
        <w:t>Incremento della difficoltà giorno per giorno per ottenere dati di alta qualità</w:t>
      </w:r>
      <w:r w:rsidR="00AB1C2B">
        <w:t xml:space="preserve"> in quanto </w:t>
      </w:r>
      <w:r w:rsidR="005707A9">
        <w:t xml:space="preserve">i dati </w:t>
      </w:r>
      <w:r w:rsidR="006D7FFB">
        <w:t xml:space="preserve">di bassa qualità ne </w:t>
      </w:r>
      <w:r w:rsidR="005707A9">
        <w:t>creano altri</w:t>
      </w:r>
      <w:r w:rsidR="00A37C02">
        <w:t xml:space="preserve"> della stessa tipologia</w:t>
      </w:r>
      <w:r w:rsidR="005707A9">
        <w:t>, abbassando la qualità nell’intero sistema</w:t>
      </w:r>
    </w:p>
    <w:p w14:paraId="202E6BD9" w14:textId="677541C0" w:rsidR="00E171A5" w:rsidRPr="004F05E7" w:rsidRDefault="00E171A5" w:rsidP="001655F9">
      <w:pPr>
        <w:pStyle w:val="ListParagraph"/>
        <w:numPr>
          <w:ilvl w:val="0"/>
          <w:numId w:val="1"/>
        </w:numPr>
      </w:pPr>
      <w:r>
        <w:t>Analisi non accurate</w:t>
      </w:r>
      <w:r w:rsidR="00ED5878">
        <w:t>,</w:t>
      </w:r>
      <w:r w:rsidR="00ED19C5">
        <w:t xml:space="preserve"> che portano</w:t>
      </w:r>
      <w:r w:rsidR="00143CEE">
        <w:t xml:space="preserve"> per esempio</w:t>
      </w:r>
      <w:r w:rsidR="00ED19C5">
        <w:t xml:space="preserve"> a perdite di quella che potrebbe essere possibile clientela e quindi </w:t>
      </w:r>
      <w:r w:rsidR="00143CEE">
        <w:t>vendite</w:t>
      </w:r>
    </w:p>
    <w:p w14:paraId="71184907" w14:textId="4B882658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assunzioni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SIMO 1.5 min</w:t>
      </w:r>
    </w:p>
    <w:p w14:paraId="4BB68827" w14:textId="77777777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4922EB0" w14:textId="50A63ECE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er 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LOLLO 1.5 min</w:t>
      </w:r>
    </w:p>
    <w:p w14:paraId="6715ECB4" w14:textId="2674B394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import dati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MARCO 1.5 min</w:t>
      </w:r>
    </w:p>
    <w:p w14:paraId="4F269C44" w14:textId="77777777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745C59B" w14:textId="5EE435E6" w:rsidR="00262866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neo4j intro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ALE 1.5 min</w:t>
      </w:r>
    </w:p>
    <w:p w14:paraId="58FEA6E1" w14:textId="31F2C150" w:rsidR="00364F22" w:rsidRDefault="00C57789" w:rsidP="00364F22">
      <w:r>
        <w:t>Lo scopo del</w:t>
      </w:r>
      <w:r w:rsidR="003F31FA">
        <w:t xml:space="preserve">la </w:t>
      </w:r>
      <w:r w:rsidR="00D66CD6">
        <w:t xml:space="preserve">prima </w:t>
      </w:r>
      <w:r w:rsidR="003F31FA">
        <w:t xml:space="preserve">consegna è di progettare un db a grafo con neo4j che supporti il </w:t>
      </w:r>
      <w:r w:rsidR="00DF5D00">
        <w:t>dataset scelto.</w:t>
      </w:r>
    </w:p>
    <w:p w14:paraId="45B03B8F" w14:textId="4F6FC0BA" w:rsidR="00DF5D00" w:rsidRDefault="00DF5D00" w:rsidP="00364F22">
      <w:r>
        <w:t xml:space="preserve">Le maggiori caratteristiche di neo4j </w:t>
      </w:r>
      <w:r w:rsidR="00CD3860">
        <w:t xml:space="preserve">sono: è open source, </w:t>
      </w:r>
      <w:r w:rsidR="000919EF">
        <w:t xml:space="preserve">fa parte del movimento NoSql, quindi non utilizza il modello relazionale, le query sono scritte in </w:t>
      </w:r>
      <w:r w:rsidR="008D6F51">
        <w:t xml:space="preserve">linguaggio </w:t>
      </w:r>
      <w:r w:rsidR="000919EF">
        <w:t>Cypher</w:t>
      </w:r>
      <w:r w:rsidR="00760DA1">
        <w:t>.</w:t>
      </w:r>
    </w:p>
    <w:p w14:paraId="26A462BF" w14:textId="5D72218A" w:rsidR="00760DA1" w:rsidRDefault="00760DA1" w:rsidP="00364F22">
      <w:r>
        <w:t>E’ importante ricordare che neo4j è ottimo nel gestire dati complessi e interconnessi</w:t>
      </w:r>
      <w:r w:rsidR="00F208ED">
        <w:t xml:space="preserve"> e ad assicurare l’integrità dei dati.</w:t>
      </w:r>
    </w:p>
    <w:p w14:paraId="45090969" w14:textId="00B42E0C" w:rsidR="00F208ED" w:rsidRDefault="00F208ED" w:rsidP="00364F22">
      <w:r>
        <w:t xml:space="preserve">Come si può vedere </w:t>
      </w:r>
      <w:r w:rsidR="003E36EC">
        <w:t>sulla destra, dal triangolo del CAP theorem, posizioniamo neo4j nella categoria CA</w:t>
      </w:r>
      <w:r w:rsidR="00355127">
        <w:t xml:space="preserve">, in quanto il modello del DB utilizzato è ACID, che garantisce atomicità, </w:t>
      </w:r>
      <w:r w:rsidR="009A4604">
        <w:t>coerenza</w:t>
      </w:r>
      <w:r w:rsidR="00355127">
        <w:t>, isola</w:t>
      </w:r>
      <w:r w:rsidR="009A4604">
        <w:t>mento</w:t>
      </w:r>
      <w:r w:rsidR="00355127">
        <w:t xml:space="preserve"> e durabilità nel tempo dei dati</w:t>
      </w:r>
      <w:r w:rsidR="00FB55F9">
        <w:t xml:space="preserve"> contenuti al suo interno.</w:t>
      </w:r>
    </w:p>
    <w:p w14:paraId="13B07C95" w14:textId="0BB02D9A" w:rsidR="00E72401" w:rsidRDefault="002A0ACD" w:rsidP="00364F22">
      <w:r>
        <w:t>I nodi sono i seguenti…</w:t>
      </w:r>
    </w:p>
    <w:p w14:paraId="6258F89F" w14:textId="6A527FCC" w:rsidR="009C0C31" w:rsidRDefault="009C0C31" w:rsidP="00364F22">
      <w:r>
        <w:t>Per quanto riguarda le relazioni:</w:t>
      </w:r>
      <w:r w:rsidR="002B7D91">
        <w:t xml:space="preserve"> WRITTEN_BY, CONTAIN, PAST_STUDENT, INCLUDE</w:t>
      </w:r>
      <w:r w:rsidR="00014FFB">
        <w:t>, PUBLICATED_BY</w:t>
      </w:r>
    </w:p>
    <w:p w14:paraId="1A43891D" w14:textId="32C88CDA" w:rsidR="002A0ACD" w:rsidRDefault="002A0ACD" w:rsidP="00364F22">
      <w:r>
        <w:t xml:space="preserve">Per una stesura più semplice delle queries </w:t>
      </w:r>
      <w:r w:rsidR="00EB2953">
        <w:t>l’etichetta Publication è contenuta nei nodi d</w:t>
      </w:r>
      <w:r w:rsidR="007F6078">
        <w:t>ello stesso colore come…</w:t>
      </w:r>
    </w:p>
    <w:p w14:paraId="7EAEDEA3" w14:textId="4CA35111" w:rsidR="009C0C31" w:rsidRDefault="00280924" w:rsidP="00364F22">
      <w:r>
        <w:t>E’ stata omessa dalla rappresentazione la relazione CITE</w:t>
      </w:r>
      <w:r w:rsidR="00014FFB">
        <w:t xml:space="preserve"> E INCLUDE</w:t>
      </w:r>
      <w:r>
        <w:t xml:space="preserve"> </w:t>
      </w:r>
      <w:r w:rsidR="0046606D">
        <w:t>per aumentare la leggibilità, per essere chiari la relazione CITE</w:t>
      </w:r>
      <w:r w:rsidR="00D775F7">
        <w:t xml:space="preserve"> tra qualsiasi tipo di Publication</w:t>
      </w:r>
      <w:r w:rsidR="00014FFB">
        <w:t xml:space="preserve"> e INCLUDE tra serie e publication</w:t>
      </w:r>
      <w:r w:rsidR="0046606D">
        <w:t>.</w:t>
      </w:r>
    </w:p>
    <w:p w14:paraId="22C16F9B" w14:textId="79E2B2D3" w:rsidR="009E5EA3" w:rsidRPr="00364F22" w:rsidRDefault="00133DB7" w:rsidP="00133DB7">
      <w:r>
        <w:t xml:space="preserve">Ovviamente la struttura flessibile di neo4j </w:t>
      </w:r>
      <w:r w:rsidR="00136A07">
        <w:t>consente di aggiungere attributi, etichette e relazioni senza alcun</w:t>
      </w:r>
      <w:r w:rsidR="009E4A97">
        <w:t xml:space="preserve"> vincolo.</w:t>
      </w:r>
    </w:p>
    <w:p w14:paraId="6ABA8A2C" w14:textId="755C85C7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query neo4j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LOLLO 1.5 min</w:t>
      </w:r>
    </w:p>
    <w:p w14:paraId="1153A309" w14:textId="77777777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0A25D12" w14:textId="3092CA54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mongodb intro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SIMO 1.5 min</w:t>
      </w:r>
    </w:p>
    <w:p w14:paraId="7FD95C58" w14:textId="73260BBD" w:rsidR="00262866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query mongo db-&gt; FRA 1.5 min</w:t>
      </w:r>
    </w:p>
    <w:p w14:paraId="50B88FE2" w14:textId="1290330E" w:rsidR="00262866" w:rsidRPr="004F05E7" w:rsidRDefault="271360A8" w:rsidP="104B9C47">
      <w:pPr>
        <w:pStyle w:val="Title"/>
        <w:rPr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104B9C47">
        <w:rPr>
          <w:sz w:val="22"/>
          <w:szCs w:val="22"/>
        </w:rPr>
        <w:t xml:space="preserve">Rec con timer su cell. Circa 1 min </w:t>
      </w:r>
      <w:r w:rsidR="44AD8D58" w:rsidRPr="104B9C47">
        <w:rPr>
          <w:sz w:val="22"/>
          <w:szCs w:val="22"/>
        </w:rPr>
        <w:t>2</w:t>
      </w:r>
      <w:r w:rsidRPr="104B9C47">
        <w:rPr>
          <w:sz w:val="22"/>
          <w:szCs w:val="22"/>
        </w:rPr>
        <w:t>0sec</w:t>
      </w:r>
    </w:p>
    <w:p w14:paraId="163B342E" w14:textId="6D71A064" w:rsidR="6F2E8266" w:rsidRDefault="6F2E8266" w:rsidP="104B9C47">
      <w:r w:rsidRPr="104B9C47">
        <w:t>Come detto dal mio collega precedentemente sfruttiamo le potenzialità del DB</w:t>
      </w:r>
      <w:r w:rsidR="572C5373" w:rsidRPr="104B9C47">
        <w:t xml:space="preserve"> facendo query sui subdoc (che possiamo vedere come degli array di documenti semplificati), se invece abbiamo bisogno di più dati dobbiamo fare la join.</w:t>
      </w:r>
      <w:r>
        <w:br/>
      </w:r>
      <w:r w:rsidR="3A1C623E" w:rsidRPr="104B9C47">
        <w:t>Per fare un update aggiungendo un campo è molto semplice...</w:t>
      </w:r>
    </w:p>
    <w:p w14:paraId="43DDF3B6" w14:textId="3C9FFB10" w:rsidR="104B9C47" w:rsidRDefault="104B9C47" w:rsidP="104B9C47"/>
    <w:p w14:paraId="54624CFD" w14:textId="20850B9E" w:rsidR="104B9C47" w:rsidRDefault="104B9C47" w:rsidP="104B9C47"/>
    <w:p w14:paraId="5374AAF1" w14:textId="48FC4753" w:rsidR="00262866" w:rsidRPr="004F05E7" w:rsidRDefault="00262866" w:rsidP="004F05E7">
      <w:pPr>
        <w:pStyle w:val="Title"/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spark intro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FRA 1.5 min</w:t>
      </w:r>
    </w:p>
    <w:p w14:paraId="2ABF9F23" w14:textId="632064F0" w:rsidR="569ADEC0" w:rsidRDefault="569ADEC0" w:rsidP="104B9C47">
      <w:pPr>
        <w:pStyle w:val="Title"/>
        <w:rPr>
          <w:sz w:val="22"/>
          <w:szCs w:val="22"/>
        </w:rPr>
      </w:pPr>
      <w:r w:rsidRPr="104B9C47">
        <w:rPr>
          <w:sz w:val="22"/>
          <w:szCs w:val="22"/>
        </w:rPr>
        <w:t xml:space="preserve">Rec con timer su cell. Circa 1 min </w:t>
      </w:r>
      <w:r w:rsidR="716E5B19" w:rsidRPr="104B9C47">
        <w:rPr>
          <w:sz w:val="22"/>
          <w:szCs w:val="22"/>
        </w:rPr>
        <w:t>4</w:t>
      </w:r>
      <w:r w:rsidRPr="104B9C47">
        <w:rPr>
          <w:sz w:val="22"/>
          <w:szCs w:val="22"/>
        </w:rPr>
        <w:t>0sec</w:t>
      </w:r>
    </w:p>
    <w:p w14:paraId="626EEA10" w14:textId="4162EE63" w:rsidR="31363860" w:rsidRDefault="31363860" w:rsidP="104B9C47">
      <w:r>
        <w:t>Questo framework sfrutta l’alta scalabilità, la facilità di utilizzo e la versatilità (può essere gestito con molti tipi di linguaggi di programmazione come Scala,</w:t>
      </w:r>
      <w:r w:rsidR="4E9C5BE5">
        <w:t xml:space="preserve"> R,</w:t>
      </w:r>
      <w:r>
        <w:t xml:space="preserve"> Java o python, che utilizziamo noi).</w:t>
      </w:r>
    </w:p>
    <w:p w14:paraId="4661FCAA" w14:textId="7E57E652" w:rsidR="31363860" w:rsidRDefault="31363860" w:rsidP="543E1962">
      <w:r>
        <w:t>Tramite la libreria pyspark sql è molto facile e intuitivo fare delle query BASANDOSI sulle conoscenze dei DB relazionali e si possono utilizzare due metodi diversi: spark.sql(“query in sql”), non utilizzata da noi</w:t>
      </w:r>
      <w:r w:rsidR="2E1FD1E7">
        <w:t xml:space="preserve"> che sfrutta la creazione di un df temporaneo </w:t>
      </w:r>
      <w:r w:rsidR="2E1FD1E7" w:rsidRPr="35201DE4">
        <w:rPr>
          <w:rFonts w:ascii="Menlo" w:eastAsia="Menlo" w:hAnsi="Menlo" w:cs="Menlo"/>
          <w:i/>
          <w:iCs/>
          <w:color w:val="60A0B0"/>
          <w:sz w:val="18"/>
          <w:szCs w:val="18"/>
        </w:rPr>
        <w:t># Register the DataFrame as a global temporary view</w:t>
      </w:r>
      <w:r w:rsidR="52B7F606" w:rsidRPr="35201DE4">
        <w:rPr>
          <w:rFonts w:ascii="Menlo" w:eastAsia="Menlo" w:hAnsi="Menlo" w:cs="Menlo"/>
          <w:i/>
          <w:iCs/>
          <w:color w:val="60A0B0"/>
          <w:sz w:val="18"/>
          <w:szCs w:val="18"/>
        </w:rPr>
        <w:t xml:space="preserve"> (che è cross session)</w:t>
      </w:r>
      <w:r>
        <w:br/>
      </w:r>
      <w:r w:rsidR="2E1FD1E7" w:rsidRPr="35201DE4">
        <w:rPr>
          <w:rFonts w:ascii="Menlo" w:eastAsia="Menlo" w:hAnsi="Menlo" w:cs="Menlo"/>
          <w:i/>
          <w:iCs/>
          <w:color w:val="60A0B0"/>
          <w:sz w:val="18"/>
          <w:szCs w:val="18"/>
        </w:rPr>
        <w:t>df</w:t>
      </w:r>
      <w:r w:rsidR="2E1FD1E7" w:rsidRPr="35201DE4">
        <w:rPr>
          <w:rFonts w:ascii="Menlo" w:eastAsia="Menlo" w:hAnsi="Menlo" w:cs="Menlo"/>
          <w:color w:val="666666"/>
          <w:sz w:val="18"/>
          <w:szCs w:val="18"/>
        </w:rPr>
        <w:t>.</w:t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createGlobalTempView(</w:t>
      </w:r>
      <w:r w:rsidR="2E1FD1E7" w:rsidRPr="35201DE4">
        <w:rPr>
          <w:rFonts w:ascii="Menlo" w:eastAsia="Menlo" w:hAnsi="Menlo" w:cs="Menlo"/>
          <w:color w:val="4070A0"/>
          <w:sz w:val="18"/>
          <w:szCs w:val="18"/>
        </w:rPr>
        <w:t>"people"</w:t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)</w:t>
      </w:r>
      <w:r>
        <w:br/>
      </w:r>
      <w:r>
        <w:br/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# Global temporary view is tied to a system preserved database `global_temp`</w:t>
      </w:r>
      <w:r>
        <w:br/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spark</w:t>
      </w:r>
      <w:r w:rsidR="2E1FD1E7" w:rsidRPr="35201DE4">
        <w:rPr>
          <w:rFonts w:ascii="Menlo" w:eastAsia="Menlo" w:hAnsi="Menlo" w:cs="Menlo"/>
          <w:color w:val="666666"/>
          <w:sz w:val="18"/>
          <w:szCs w:val="18"/>
        </w:rPr>
        <w:t>.</w:t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sql(</w:t>
      </w:r>
      <w:r w:rsidR="2E1FD1E7" w:rsidRPr="35201DE4">
        <w:rPr>
          <w:rFonts w:ascii="Menlo" w:eastAsia="Menlo" w:hAnsi="Menlo" w:cs="Menlo"/>
          <w:color w:val="4070A0"/>
          <w:sz w:val="18"/>
          <w:szCs w:val="18"/>
        </w:rPr>
        <w:t>"SELECT * FROM global_temp.people"</w:t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)</w:t>
      </w:r>
      <w:r w:rsidR="2E1FD1E7" w:rsidRPr="35201DE4">
        <w:rPr>
          <w:rFonts w:ascii="Menlo" w:eastAsia="Menlo" w:hAnsi="Menlo" w:cs="Menlo"/>
          <w:color w:val="666666"/>
          <w:sz w:val="18"/>
          <w:szCs w:val="18"/>
        </w:rPr>
        <w:t>.</w:t>
      </w:r>
      <w:r w:rsidR="2E1FD1E7" w:rsidRPr="35201DE4">
        <w:rPr>
          <w:rFonts w:ascii="Menlo" w:eastAsia="Menlo" w:hAnsi="Menlo" w:cs="Menlo"/>
          <w:color w:val="333333"/>
          <w:sz w:val="18"/>
          <w:szCs w:val="18"/>
        </w:rPr>
        <w:t>show()</w:t>
      </w:r>
      <w:r>
        <w:t xml:space="preserve">; oppure </w:t>
      </w:r>
      <w:r w:rsidR="352BE95B">
        <w:t>le funzioni proprie della libreria di pyspark</w:t>
      </w:r>
      <w:r w:rsidR="5AD27EB4">
        <w:t>.sql.DataFrame</w:t>
      </w:r>
      <w:r w:rsidR="352BE95B">
        <w:t xml:space="preserve"> molto simili al sql ma con un approccio “funzionale”.</w:t>
      </w:r>
    </w:p>
    <w:p w14:paraId="1308AC3A" w14:textId="737049F4" w:rsidR="1AE4F258" w:rsidRDefault="1AE4F258" w:rsidP="104B9C47">
      <w:r w:rsidRPr="104B9C47">
        <w:t>Abbiamo preferito lavorare direttamente sui DF (che non sono altro che un evoluzione degli rdd) cosi da poter importare direttamente da neo4j i dati in csv con le opportune modifiche.</w:t>
      </w:r>
    </w:p>
    <w:p w14:paraId="4F680265" w14:textId="63DBC141" w:rsidR="1AE4F258" w:rsidRDefault="1AE4F258" w:rsidP="104B9C47">
      <w:r>
        <w:t>Le relazioni N:N non sono trattate con bridge tables (come di consueto per i db relazionali) bensi sono state trasformate per sfruttare a pieno spark in array di Foreign keys (array che non esistono in sql ad esempio...) cosi da diminuire il numero di join.</w:t>
      </w:r>
    </w:p>
    <w:p w14:paraId="03A20D7C" w14:textId="35F7FF11" w:rsidR="6A36AAB0" w:rsidRDefault="6A36AAB0" w:rsidP="543E1962">
      <w:r>
        <w:t xml:space="preserve">Import spark.functions per le funzioni di utilità come col ecc, sparksession </w:t>
      </w:r>
      <w:r w:rsidR="1490BEC7">
        <w:t>la connessione al db locale (che possono essere molti)</w:t>
      </w:r>
      <w:r w:rsidR="329A51C2">
        <w:t xml:space="preserve"> che poi ci permette di creare il df e usare le sue funz (pyspark.sql.dataframe.*...)</w:t>
      </w:r>
      <w:r w:rsidR="1490BEC7">
        <w:t xml:space="preserve">, </w:t>
      </w:r>
      <w:r w:rsidR="12B7C467">
        <w:t>py</w:t>
      </w:r>
      <w:r w:rsidR="1490BEC7">
        <w:t>spark.</w:t>
      </w:r>
      <w:r w:rsidR="24F55E80">
        <w:t>sql.</w:t>
      </w:r>
      <w:r w:rsidR="1490BEC7">
        <w:t>type per le conversioni di tipo</w:t>
      </w:r>
      <w:r w:rsidR="6EF8D96D">
        <w:t xml:space="preserve"> (non org.apache ecc che è per scala)</w:t>
      </w:r>
    </w:p>
    <w:p w14:paraId="6FC1E0DC" w14:textId="36BA169B" w:rsidR="104B9C47" w:rsidRDefault="104B9C47" w:rsidP="104B9C47"/>
    <w:p w14:paraId="1ECBDED0" w14:textId="44C69097" w:rsidR="00FB119F" w:rsidRPr="004F05E7" w:rsidRDefault="00262866" w:rsidP="004F05E7">
      <w:pPr>
        <w:pStyle w:val="Title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query spark</w:t>
      </w:r>
      <w:r w:rsidRPr="004F05E7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-&gt; MARCO 1.5 min</w:t>
      </w:r>
    </w:p>
    <w:sectPr w:rsidR="00FB119F" w:rsidRPr="004F05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8E1E7" w14:textId="77777777" w:rsidR="007059B1" w:rsidRDefault="007059B1" w:rsidP="00F8551C">
      <w:pPr>
        <w:spacing w:after="0" w:line="240" w:lineRule="auto"/>
      </w:pPr>
      <w:r>
        <w:separator/>
      </w:r>
    </w:p>
  </w:endnote>
  <w:endnote w:type="continuationSeparator" w:id="0">
    <w:p w14:paraId="70A6741E" w14:textId="77777777" w:rsidR="007059B1" w:rsidRDefault="007059B1" w:rsidP="00F8551C">
      <w:pPr>
        <w:spacing w:after="0" w:line="240" w:lineRule="auto"/>
      </w:pPr>
      <w:r>
        <w:continuationSeparator/>
      </w:r>
    </w:p>
  </w:endnote>
  <w:endnote w:type="continuationNotice" w:id="1">
    <w:p w14:paraId="0BA8C31A" w14:textId="77777777" w:rsidR="007059B1" w:rsidRDefault="007059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altName w:val="Cambria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11FDF" w14:textId="77777777" w:rsidR="007059B1" w:rsidRDefault="007059B1" w:rsidP="00F8551C">
      <w:pPr>
        <w:spacing w:after="0" w:line="240" w:lineRule="auto"/>
      </w:pPr>
      <w:r>
        <w:separator/>
      </w:r>
    </w:p>
  </w:footnote>
  <w:footnote w:type="continuationSeparator" w:id="0">
    <w:p w14:paraId="2D3369DD" w14:textId="77777777" w:rsidR="007059B1" w:rsidRDefault="007059B1" w:rsidP="00F8551C">
      <w:pPr>
        <w:spacing w:after="0" w:line="240" w:lineRule="auto"/>
      </w:pPr>
      <w:r>
        <w:continuationSeparator/>
      </w:r>
    </w:p>
  </w:footnote>
  <w:footnote w:type="continuationNotice" w:id="1">
    <w:p w14:paraId="5B76643D" w14:textId="77777777" w:rsidR="007059B1" w:rsidRDefault="007059B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E3C68"/>
    <w:multiLevelType w:val="hybridMultilevel"/>
    <w:tmpl w:val="F2928096"/>
    <w:lvl w:ilvl="0" w:tplc="83C48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59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7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1C"/>
    <w:rsid w:val="00014FFB"/>
    <w:rsid w:val="0003012B"/>
    <w:rsid w:val="000919EF"/>
    <w:rsid w:val="000A3DA5"/>
    <w:rsid w:val="000B2319"/>
    <w:rsid w:val="00133DB7"/>
    <w:rsid w:val="00136A07"/>
    <w:rsid w:val="00143CEE"/>
    <w:rsid w:val="001655F9"/>
    <w:rsid w:val="00173DF3"/>
    <w:rsid w:val="001F4F56"/>
    <w:rsid w:val="0025613F"/>
    <w:rsid w:val="00262866"/>
    <w:rsid w:val="00280924"/>
    <w:rsid w:val="002A0ACD"/>
    <w:rsid w:val="002B798C"/>
    <w:rsid w:val="002B7D91"/>
    <w:rsid w:val="00355127"/>
    <w:rsid w:val="00364F22"/>
    <w:rsid w:val="003E36EC"/>
    <w:rsid w:val="003E5918"/>
    <w:rsid w:val="003F31FA"/>
    <w:rsid w:val="00447B25"/>
    <w:rsid w:val="0046606D"/>
    <w:rsid w:val="004B2243"/>
    <w:rsid w:val="004F05E7"/>
    <w:rsid w:val="005053C4"/>
    <w:rsid w:val="00542996"/>
    <w:rsid w:val="005707A9"/>
    <w:rsid w:val="005C51D9"/>
    <w:rsid w:val="0066297A"/>
    <w:rsid w:val="00687896"/>
    <w:rsid w:val="00690BED"/>
    <w:rsid w:val="006A036E"/>
    <w:rsid w:val="006D7FFB"/>
    <w:rsid w:val="006F71BA"/>
    <w:rsid w:val="007059B1"/>
    <w:rsid w:val="00760DA1"/>
    <w:rsid w:val="00771752"/>
    <w:rsid w:val="007A7429"/>
    <w:rsid w:val="007F6078"/>
    <w:rsid w:val="008D6F51"/>
    <w:rsid w:val="009075DD"/>
    <w:rsid w:val="009117B1"/>
    <w:rsid w:val="00927422"/>
    <w:rsid w:val="009A2328"/>
    <w:rsid w:val="009A4604"/>
    <w:rsid w:val="009C0C31"/>
    <w:rsid w:val="009C0D2C"/>
    <w:rsid w:val="009E4A97"/>
    <w:rsid w:val="009E5EA3"/>
    <w:rsid w:val="00A3091D"/>
    <w:rsid w:val="00A37C02"/>
    <w:rsid w:val="00A41C8C"/>
    <w:rsid w:val="00A81888"/>
    <w:rsid w:val="00AB1C2B"/>
    <w:rsid w:val="00B61D5F"/>
    <w:rsid w:val="00B872E0"/>
    <w:rsid w:val="00C57789"/>
    <w:rsid w:val="00CC7F21"/>
    <w:rsid w:val="00CD3860"/>
    <w:rsid w:val="00D15D20"/>
    <w:rsid w:val="00D27054"/>
    <w:rsid w:val="00D3384C"/>
    <w:rsid w:val="00D66CD6"/>
    <w:rsid w:val="00D775F7"/>
    <w:rsid w:val="00DF3EA9"/>
    <w:rsid w:val="00DF5D00"/>
    <w:rsid w:val="00E171A5"/>
    <w:rsid w:val="00E500F8"/>
    <w:rsid w:val="00E51DBA"/>
    <w:rsid w:val="00E544E6"/>
    <w:rsid w:val="00E72401"/>
    <w:rsid w:val="00E90184"/>
    <w:rsid w:val="00EB2953"/>
    <w:rsid w:val="00ED19C5"/>
    <w:rsid w:val="00ED5878"/>
    <w:rsid w:val="00F01366"/>
    <w:rsid w:val="00F208ED"/>
    <w:rsid w:val="00F20ED7"/>
    <w:rsid w:val="00F8551C"/>
    <w:rsid w:val="00FB119F"/>
    <w:rsid w:val="00FB55F9"/>
    <w:rsid w:val="01DE1371"/>
    <w:rsid w:val="03BEB879"/>
    <w:rsid w:val="044711C5"/>
    <w:rsid w:val="06B0CAD4"/>
    <w:rsid w:val="075615BB"/>
    <w:rsid w:val="0845AAC9"/>
    <w:rsid w:val="0D13FB85"/>
    <w:rsid w:val="0EE24E76"/>
    <w:rsid w:val="0F2D39B2"/>
    <w:rsid w:val="104B9C47"/>
    <w:rsid w:val="11F1526C"/>
    <w:rsid w:val="12B7C467"/>
    <w:rsid w:val="1490BEC7"/>
    <w:rsid w:val="197D8B27"/>
    <w:rsid w:val="1AE4F258"/>
    <w:rsid w:val="1E047D77"/>
    <w:rsid w:val="24F55E80"/>
    <w:rsid w:val="25A2F7C0"/>
    <w:rsid w:val="2710CE80"/>
    <w:rsid w:val="271360A8"/>
    <w:rsid w:val="2AA82BC2"/>
    <w:rsid w:val="2B97C0D0"/>
    <w:rsid w:val="2E1FD1E7"/>
    <w:rsid w:val="2FF93D82"/>
    <w:rsid w:val="30EC035B"/>
    <w:rsid w:val="31363860"/>
    <w:rsid w:val="32515618"/>
    <w:rsid w:val="327F4FB9"/>
    <w:rsid w:val="329A51C2"/>
    <w:rsid w:val="333046CC"/>
    <w:rsid w:val="35201DE4"/>
    <w:rsid w:val="352BE95B"/>
    <w:rsid w:val="357DE226"/>
    <w:rsid w:val="37C9AD7B"/>
    <w:rsid w:val="3A1C623E"/>
    <w:rsid w:val="3F7CBC9A"/>
    <w:rsid w:val="3F868029"/>
    <w:rsid w:val="419B8A6D"/>
    <w:rsid w:val="42B9BA31"/>
    <w:rsid w:val="43F3A303"/>
    <w:rsid w:val="44AD8D58"/>
    <w:rsid w:val="4602FB6C"/>
    <w:rsid w:val="47E52E1A"/>
    <w:rsid w:val="4A62E487"/>
    <w:rsid w:val="4D54F6E2"/>
    <w:rsid w:val="4E9C5BE5"/>
    <w:rsid w:val="4EE9D6D7"/>
    <w:rsid w:val="4F62243C"/>
    <w:rsid w:val="503407FE"/>
    <w:rsid w:val="52B159C4"/>
    <w:rsid w:val="52B7F606"/>
    <w:rsid w:val="543E1962"/>
    <w:rsid w:val="54638F00"/>
    <w:rsid w:val="54A885EF"/>
    <w:rsid w:val="55867A84"/>
    <w:rsid w:val="55A36C1F"/>
    <w:rsid w:val="55FB3C14"/>
    <w:rsid w:val="569ADEC0"/>
    <w:rsid w:val="572C5373"/>
    <w:rsid w:val="58033F6A"/>
    <w:rsid w:val="59FD60ED"/>
    <w:rsid w:val="5AD27EB4"/>
    <w:rsid w:val="5CFCEF79"/>
    <w:rsid w:val="5E64D1EC"/>
    <w:rsid w:val="61ABE71D"/>
    <w:rsid w:val="64F394C1"/>
    <w:rsid w:val="6752D094"/>
    <w:rsid w:val="6A36AAB0"/>
    <w:rsid w:val="6ACE3955"/>
    <w:rsid w:val="6EF8D96D"/>
    <w:rsid w:val="6F2E8266"/>
    <w:rsid w:val="716E5B19"/>
    <w:rsid w:val="73CF7475"/>
    <w:rsid w:val="7436B071"/>
    <w:rsid w:val="76036FCB"/>
    <w:rsid w:val="7BD0E8DF"/>
    <w:rsid w:val="7C158E22"/>
    <w:rsid w:val="7F5EC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3054"/>
  <w15:chartTrackingRefBased/>
  <w15:docId w15:val="{1B2A70DC-3756-41CF-AE98-3885D6A7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5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51C"/>
  </w:style>
  <w:style w:type="paragraph" w:styleId="Footer">
    <w:name w:val="footer"/>
    <w:basedOn w:val="Normal"/>
    <w:link w:val="FooterChar"/>
    <w:uiPriority w:val="99"/>
    <w:unhideWhenUsed/>
    <w:rsid w:val="00F855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51C"/>
  </w:style>
  <w:style w:type="paragraph" w:styleId="Title">
    <w:name w:val="Title"/>
    <w:basedOn w:val="Normal"/>
    <w:next w:val="Normal"/>
    <w:link w:val="TitleChar"/>
    <w:uiPriority w:val="10"/>
    <w:qFormat/>
    <w:rsid w:val="004F05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A3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712</Words>
  <Characters>4063</Characters>
  <Application>Microsoft Office Word</Application>
  <DocSecurity>4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Romito</dc:creator>
  <cp:keywords/>
  <dc:description/>
  <cp:lastModifiedBy>Alessandro Romito</cp:lastModifiedBy>
  <cp:revision>77</cp:revision>
  <dcterms:created xsi:type="dcterms:W3CDTF">2022-12-14T01:37:00Z</dcterms:created>
  <dcterms:modified xsi:type="dcterms:W3CDTF">2022-12-13T22:21:00Z</dcterms:modified>
</cp:coreProperties>
</file>