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D8" w:rsidRPr="00C504C5" w:rsidRDefault="006F74D8" w:rsidP="006F74D8">
      <w:r>
        <w:t>$BLOCK_table$</w:t>
      </w:r>
    </w:p>
    <w:p w:rsidR="006F74D8" w:rsidRDefault="006F74D8">
      <w:pPr>
        <w:rPr>
          <w:b/>
        </w:rPr>
      </w:pPr>
    </w:p>
    <w:p w:rsidR="0023236B" w:rsidRPr="0023236B" w:rsidRDefault="0023236B">
      <w:pPr>
        <w:rPr>
          <w:b/>
        </w:rPr>
      </w:pPr>
      <w:r w:rsidRPr="0023236B">
        <w:rPr>
          <w:b/>
        </w:rPr>
        <w:t>SUMMARY A</w:t>
      </w:r>
    </w:p>
    <w:p w:rsidR="00830C91" w:rsidRDefault="00BF0A8B">
      <w:r>
        <w:t xml:space="preserve">Summary </w:t>
      </w:r>
      <w:r w:rsidR="006F74D8">
        <w:t>of</w:t>
      </w:r>
      <w:r>
        <w:t xml:space="preserve"> Biochemistry Results For ________</w:t>
      </w:r>
      <w:r w:rsidR="001237B9" w:rsidRPr="001237B9">
        <w:t xml:space="preserve"> </w:t>
      </w:r>
      <w:r w:rsidR="001237B9">
        <w:t>$textdate$</w:t>
      </w:r>
      <w:r>
        <w:t xml:space="preserve">_________ </w:t>
      </w:r>
    </w:p>
    <w:tbl>
      <w:tblPr>
        <w:tblStyle w:val="ColorfulGrid-Accent1"/>
        <w:tblW w:w="2037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30"/>
        <w:gridCol w:w="1157"/>
        <w:gridCol w:w="1324"/>
        <w:gridCol w:w="1324"/>
        <w:gridCol w:w="1324"/>
        <w:gridCol w:w="1324"/>
        <w:gridCol w:w="1324"/>
        <w:gridCol w:w="1324"/>
        <w:gridCol w:w="1324"/>
        <w:gridCol w:w="1324"/>
        <w:gridCol w:w="1324"/>
        <w:gridCol w:w="1417"/>
        <w:gridCol w:w="1417"/>
        <w:gridCol w:w="1417"/>
        <w:gridCol w:w="1765"/>
      </w:tblGrid>
      <w:tr w:rsidR="00F35529" w:rsidTr="006F74D8">
        <w:trPr>
          <w:cnfStyle w:val="100000000000"/>
        </w:trPr>
        <w:tc>
          <w:tcPr>
            <w:cnfStyle w:val="001000000000"/>
            <w:tcW w:w="572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Pr="0067652A" w:rsidRDefault="00D67BC9" w:rsidP="00BF0A8B">
            <w:pPr>
              <w:rPr>
                <w:color w:val="auto"/>
              </w:rPr>
            </w:pPr>
            <w:r w:rsidRPr="0067652A">
              <w:rPr>
                <w:color w:val="auto"/>
              </w:rPr>
              <w:t>No.</w:t>
            </w:r>
          </w:p>
        </w:tc>
        <w:tc>
          <w:tcPr>
            <w:tcW w:w="7273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BF0A8B">
            <w:pPr>
              <w:cnfStyle w:val="100000000000"/>
            </w:pPr>
            <w:r>
              <w:t>Name Of Patient</w:t>
            </w:r>
          </w:p>
        </w:tc>
        <w:tc>
          <w:tcPr>
            <w:tcW w:w="946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>Ja</w:t>
            </w:r>
            <w:r w:rsidR="006F74D8">
              <w:t>n</w:t>
            </w:r>
          </w:p>
        </w:tc>
        <w:tc>
          <w:tcPr>
            <w:tcW w:w="965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Feb </w:t>
            </w:r>
          </w:p>
        </w:tc>
        <w:tc>
          <w:tcPr>
            <w:tcW w:w="982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Ma</w:t>
            </w:r>
            <w:r w:rsidR="0039557E">
              <w:t>r</w:t>
            </w:r>
            <w:r>
              <w:t xml:space="preserve"> </w:t>
            </w:r>
          </w:p>
        </w:tc>
        <w:tc>
          <w:tcPr>
            <w:tcW w:w="1018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April </w:t>
            </w:r>
          </w:p>
        </w:tc>
        <w:tc>
          <w:tcPr>
            <w:tcW w:w="968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M</w:t>
            </w:r>
            <w:r w:rsidR="0039557E">
              <w:t>ay</w:t>
            </w:r>
            <w:r>
              <w:t xml:space="preserve"> </w:t>
            </w:r>
          </w:p>
        </w:tc>
        <w:tc>
          <w:tcPr>
            <w:tcW w:w="997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June </w:t>
            </w:r>
          </w:p>
        </w:tc>
        <w:tc>
          <w:tcPr>
            <w:tcW w:w="973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July </w:t>
            </w:r>
          </w:p>
        </w:tc>
        <w:tc>
          <w:tcPr>
            <w:tcW w:w="976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Aug </w:t>
            </w:r>
          </w:p>
        </w:tc>
        <w:tc>
          <w:tcPr>
            <w:tcW w:w="995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Sept </w:t>
            </w:r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O</w:t>
            </w:r>
            <w:r w:rsidR="0039557E">
              <w:t>c</w:t>
            </w:r>
            <w:r>
              <w:t xml:space="preserve">t </w:t>
            </w:r>
          </w:p>
        </w:tc>
        <w:tc>
          <w:tcPr>
            <w:tcW w:w="855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Nov </w:t>
            </w:r>
          </w:p>
        </w:tc>
        <w:tc>
          <w:tcPr>
            <w:tcW w:w="949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Di</w:t>
            </w:r>
            <w:r w:rsidR="0039557E">
              <w:t>c</w:t>
            </w:r>
            <w:r>
              <w:t xml:space="preserve"> </w:t>
            </w:r>
          </w:p>
        </w:tc>
        <w:tc>
          <w:tcPr>
            <w:tcW w:w="948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BF0A8B">
            <w:pPr>
              <w:cnfStyle w:val="100000000000"/>
            </w:pPr>
            <w:r>
              <w:t>EPO</w:t>
            </w:r>
          </w:p>
        </w:tc>
      </w:tr>
      <w:tr w:rsidR="00F35529" w:rsidTr="006F74D8">
        <w:trPr>
          <w:cnfStyle w:val="000000100000"/>
        </w:trPr>
        <w:tc>
          <w:tcPr>
            <w:cnfStyle w:val="001000000000"/>
            <w:tcW w:w="572" w:type="dxa"/>
          </w:tcPr>
          <w:p w:rsidR="00D67BC9" w:rsidRDefault="001237B9" w:rsidP="00BF0A8B">
            <w:r>
              <w:t>$VAR_number$</w:t>
            </w:r>
          </w:p>
        </w:tc>
        <w:tc>
          <w:tcPr>
            <w:tcW w:w="7273" w:type="dxa"/>
          </w:tcPr>
          <w:p w:rsidR="00D67BC9" w:rsidRDefault="001237B9" w:rsidP="00BF0A8B">
            <w:pPr>
              <w:cnfStyle w:val="000000100000"/>
            </w:pPr>
            <w:r>
              <w:t>$VAR_name$</w:t>
            </w:r>
          </w:p>
        </w:tc>
        <w:tc>
          <w:tcPr>
            <w:tcW w:w="946" w:type="dxa"/>
          </w:tcPr>
          <w:p w:rsidR="00D67BC9" w:rsidRDefault="00F35529" w:rsidP="00BF0A8B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1$</w:t>
            </w:r>
          </w:p>
        </w:tc>
        <w:tc>
          <w:tcPr>
            <w:tcW w:w="965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2$</w:t>
            </w:r>
          </w:p>
        </w:tc>
        <w:tc>
          <w:tcPr>
            <w:tcW w:w="982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3$</w:t>
            </w:r>
          </w:p>
        </w:tc>
        <w:tc>
          <w:tcPr>
            <w:tcW w:w="1018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4$</w:t>
            </w:r>
          </w:p>
        </w:tc>
        <w:tc>
          <w:tcPr>
            <w:tcW w:w="968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5$</w:t>
            </w:r>
          </w:p>
        </w:tc>
        <w:tc>
          <w:tcPr>
            <w:tcW w:w="997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6$</w:t>
            </w:r>
          </w:p>
        </w:tc>
        <w:tc>
          <w:tcPr>
            <w:tcW w:w="973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7$</w:t>
            </w:r>
          </w:p>
        </w:tc>
        <w:tc>
          <w:tcPr>
            <w:tcW w:w="976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8$</w:t>
            </w:r>
          </w:p>
        </w:tc>
        <w:tc>
          <w:tcPr>
            <w:tcW w:w="995" w:type="dxa"/>
          </w:tcPr>
          <w:p w:rsidR="00D67BC9" w:rsidRDefault="00F35529" w:rsidP="00F35529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9$</w:t>
            </w:r>
          </w:p>
        </w:tc>
        <w:tc>
          <w:tcPr>
            <w:tcW w:w="962" w:type="dxa"/>
          </w:tcPr>
          <w:p w:rsidR="00D67BC9" w:rsidRDefault="00F35529" w:rsidP="00BF0A8B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10$</w:t>
            </w:r>
          </w:p>
        </w:tc>
        <w:tc>
          <w:tcPr>
            <w:tcW w:w="855" w:type="dxa"/>
          </w:tcPr>
          <w:p w:rsidR="00D67BC9" w:rsidRDefault="00F35529" w:rsidP="00BF0A8B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11$</w:t>
            </w:r>
          </w:p>
        </w:tc>
        <w:tc>
          <w:tcPr>
            <w:tcW w:w="949" w:type="dxa"/>
          </w:tcPr>
          <w:p w:rsidR="00D67BC9" w:rsidRDefault="00F35529" w:rsidP="00BF0A8B">
            <w:pPr>
              <w:cnfStyle w:val="000000100000"/>
            </w:pPr>
            <w:r>
              <w:t>$</w:t>
            </w:r>
            <w:r w:rsidRPr="00F35529">
              <w:t>VAR_month</w:t>
            </w:r>
            <w:r>
              <w:t>12$</w:t>
            </w:r>
          </w:p>
        </w:tc>
        <w:tc>
          <w:tcPr>
            <w:tcW w:w="948" w:type="dxa"/>
          </w:tcPr>
          <w:p w:rsidR="00D67BC9" w:rsidRDefault="00D75A1C" w:rsidP="00BF0A8B">
            <w:pPr>
              <w:cnfStyle w:val="000000100000"/>
            </w:pPr>
            <w:r>
              <w:t>$</w:t>
            </w:r>
            <w:r w:rsidRPr="00D75A1C">
              <w:t>VAR_erythorpoetin</w:t>
            </w:r>
            <w:r>
              <w:t>$</w:t>
            </w:r>
          </w:p>
        </w:tc>
      </w:tr>
    </w:tbl>
    <w:p w:rsidR="00BF0A8B" w:rsidRDefault="00BF0A8B">
      <w:bookmarkStart w:id="0" w:name="_GoBack"/>
      <w:bookmarkEnd w:id="0"/>
    </w:p>
    <w:p w:rsidR="006F74D8" w:rsidRPr="00C504C5" w:rsidRDefault="006F74D8" w:rsidP="006F74D8">
      <w:r>
        <w:t>$BLOCK_table$</w:t>
      </w:r>
    </w:p>
    <w:p w:rsidR="006F74D8" w:rsidRDefault="006F74D8"/>
    <w:sectPr w:rsidR="006F74D8" w:rsidSect="0067652A">
      <w:pgSz w:w="23803" w:h="1681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F0A8B"/>
    <w:rsid w:val="001237B9"/>
    <w:rsid w:val="0023236B"/>
    <w:rsid w:val="002542FF"/>
    <w:rsid w:val="002C012F"/>
    <w:rsid w:val="0039557E"/>
    <w:rsid w:val="0067652A"/>
    <w:rsid w:val="006F74D8"/>
    <w:rsid w:val="00830C91"/>
    <w:rsid w:val="00BA7B38"/>
    <w:rsid w:val="00BF0A8B"/>
    <w:rsid w:val="00BF6AF5"/>
    <w:rsid w:val="00C163F9"/>
    <w:rsid w:val="00D07B99"/>
    <w:rsid w:val="00D67BC9"/>
    <w:rsid w:val="00D75A1C"/>
    <w:rsid w:val="00F35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C012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012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2C01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C01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5">
    <w:name w:val="Dark List Accent 5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">
    <w:name w:val="Dark List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-Accent1">
    <w:name w:val="Colorful Grid Accent 1"/>
    <w:basedOn w:val="TableNormal"/>
    <w:uiPriority w:val="73"/>
    <w:rsid w:val="002C012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C012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012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2C01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C01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5">
    <w:name w:val="Dark List Accent 5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">
    <w:name w:val="Dark List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-Accent1">
    <w:name w:val="Colorful Grid Accent 1"/>
    <w:basedOn w:val="TableNormal"/>
    <w:uiPriority w:val="73"/>
    <w:rsid w:val="002C012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59</Words>
  <Characters>341</Characters>
  <Application>Microsoft Office Word</Application>
  <DocSecurity>0</DocSecurity>
  <Lines>2</Lines>
  <Paragraphs>1</Paragraphs>
  <ScaleCrop>false</ScaleCrop>
  <Company>NIS 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Mohd Habibullah Nik Mohd Nizam</dc:creator>
  <cp:keywords/>
  <dc:description/>
  <cp:lastModifiedBy>nisolution</cp:lastModifiedBy>
  <cp:revision>16</cp:revision>
  <dcterms:created xsi:type="dcterms:W3CDTF">2014-08-10T04:26:00Z</dcterms:created>
  <dcterms:modified xsi:type="dcterms:W3CDTF">2014-08-17T07:24:00Z</dcterms:modified>
</cp:coreProperties>
</file>