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252C3" w14:textId="77777777" w:rsidR="009F7D0D" w:rsidRPr="00A810AF" w:rsidRDefault="009F7D0D" w:rsidP="009F7D0D">
      <w:pPr>
        <w:pStyle w:val="Indice"/>
        <w:ind w:left="708"/>
        <w:rPr>
          <w:b/>
          <w:i/>
          <w:sz w:val="28"/>
          <w:szCs w:val="28"/>
          <w:u w:val="single"/>
        </w:rPr>
      </w:pPr>
      <w:r w:rsidRPr="00A810AF">
        <w:rPr>
          <w:b/>
          <w:i/>
          <w:sz w:val="28"/>
          <w:szCs w:val="28"/>
          <w:u w:val="single"/>
        </w:rPr>
        <w:t>Descrizione dei dettagli di Design scelti</w:t>
      </w:r>
    </w:p>
    <w:tbl>
      <w:tblPr>
        <w:tblStyle w:val="Grigliatabella"/>
        <w:tblW w:w="0" w:type="auto"/>
        <w:tblInd w:w="7367" w:type="dxa"/>
        <w:tblLook w:val="04A0" w:firstRow="1" w:lastRow="0" w:firstColumn="1" w:lastColumn="0" w:noHBand="0" w:noVBand="1"/>
      </w:tblPr>
      <w:tblGrid>
        <w:gridCol w:w="2261"/>
      </w:tblGrid>
      <w:tr w:rsidR="00A810AF" w14:paraId="247EB367" w14:textId="77777777" w:rsidTr="00A810AF">
        <w:trPr>
          <w:trHeight w:val="1649"/>
        </w:trPr>
        <w:tc>
          <w:tcPr>
            <w:tcW w:w="2261" w:type="dxa"/>
          </w:tcPr>
          <w:p w14:paraId="3A8DC993" w14:textId="77777777" w:rsidR="00A810AF" w:rsidRPr="009F7D0D" w:rsidRDefault="00A810AF" w:rsidP="00A810AF">
            <w:pPr>
              <w:pStyle w:val="Indice"/>
              <w:rPr>
                <w:sz w:val="20"/>
                <w:szCs w:val="20"/>
              </w:rPr>
            </w:pPr>
            <w:r w:rsidRPr="009F7D0D">
              <w:rPr>
                <w:sz w:val="20"/>
                <w:szCs w:val="20"/>
              </w:rPr>
              <w:t xml:space="preserve">Legenda: </w:t>
            </w:r>
          </w:p>
          <w:p w14:paraId="6C7AD1DC" w14:textId="77777777" w:rsidR="00A810AF" w:rsidRPr="009F7D0D" w:rsidRDefault="00A810AF" w:rsidP="00A810AF">
            <w:pPr>
              <w:pStyle w:val="Indice"/>
              <w:rPr>
                <w:b/>
                <w:sz w:val="20"/>
                <w:szCs w:val="20"/>
              </w:rPr>
            </w:pPr>
            <w:r w:rsidRPr="009F7D0D">
              <w:rPr>
                <w:b/>
                <w:sz w:val="20"/>
                <w:szCs w:val="20"/>
              </w:rPr>
              <w:t>Classe</w:t>
            </w:r>
          </w:p>
          <w:p w14:paraId="3ED1CD5F" w14:textId="77777777" w:rsidR="00A810AF" w:rsidRPr="009F7D0D" w:rsidRDefault="00A810AF" w:rsidP="00A810AF">
            <w:pPr>
              <w:pStyle w:val="Indice"/>
              <w:rPr>
                <w:i/>
                <w:sz w:val="20"/>
                <w:szCs w:val="20"/>
              </w:rPr>
            </w:pPr>
            <w:r w:rsidRPr="009F7D0D">
              <w:rPr>
                <w:i/>
                <w:sz w:val="20"/>
                <w:szCs w:val="20"/>
              </w:rPr>
              <w:t>Variabile istanza</w:t>
            </w:r>
          </w:p>
          <w:p w14:paraId="11C09772" w14:textId="77777777" w:rsidR="00A810AF" w:rsidRPr="00A810AF" w:rsidRDefault="00A810AF" w:rsidP="00A810AF">
            <w:pPr>
              <w:pStyle w:val="Indice"/>
              <w:rPr>
                <w:sz w:val="20"/>
                <w:szCs w:val="20"/>
                <w:u w:val="single"/>
              </w:rPr>
            </w:pPr>
            <w:r w:rsidRPr="009F7D0D">
              <w:rPr>
                <w:sz w:val="20"/>
                <w:szCs w:val="20"/>
                <w:u w:val="single"/>
              </w:rPr>
              <w:t>Affermazioni importanti</w:t>
            </w:r>
          </w:p>
        </w:tc>
      </w:tr>
    </w:tbl>
    <w:p w14:paraId="2BB538BB" w14:textId="77777777" w:rsidR="009F7D0D" w:rsidRDefault="009F7D0D" w:rsidP="009F7D0D">
      <w:pPr>
        <w:pStyle w:val="Indice"/>
        <w:ind w:left="708"/>
        <w:rPr>
          <w:sz w:val="36"/>
          <w:szCs w:val="36"/>
        </w:rPr>
      </w:pPr>
    </w:p>
    <w:p w14:paraId="624E2E41" w14:textId="77777777" w:rsidR="009F7D0D" w:rsidRDefault="009F7D0D" w:rsidP="009F7D0D">
      <w:pPr>
        <w:pStyle w:val="Indice"/>
        <w:ind w:left="708"/>
        <w:rPr>
          <w:sz w:val="36"/>
          <w:szCs w:val="36"/>
        </w:rPr>
      </w:pPr>
    </w:p>
    <w:p w14:paraId="6C516906" w14:textId="77777777" w:rsidR="00FA326F" w:rsidRPr="00A810AF" w:rsidRDefault="00FA326F" w:rsidP="009F7D0D">
      <w:pPr>
        <w:pStyle w:val="Indice"/>
        <w:numPr>
          <w:ilvl w:val="0"/>
          <w:numId w:val="3"/>
        </w:numPr>
        <w:rPr>
          <w:color w:val="FF0000"/>
          <w:sz w:val="36"/>
          <w:szCs w:val="36"/>
        </w:rPr>
      </w:pPr>
      <w:r w:rsidRPr="00A810AF">
        <w:rPr>
          <w:color w:val="FF0000"/>
          <w:sz w:val="36"/>
          <w:szCs w:val="36"/>
        </w:rPr>
        <w:t>Model</w:t>
      </w:r>
    </w:p>
    <w:p w14:paraId="0A36FD39" w14:textId="77777777" w:rsidR="001F6D4B" w:rsidRDefault="004E7B27" w:rsidP="000A546F">
      <w:pPr>
        <w:pStyle w:val="Indice"/>
        <w:rPr>
          <w:sz w:val="20"/>
        </w:rPr>
      </w:pPr>
      <w:r>
        <w:t>La c</w:t>
      </w:r>
      <w:r w:rsidR="00E90ED7">
        <w:t xml:space="preserve">lasse </w:t>
      </w:r>
      <w:r w:rsidR="00E90ED7" w:rsidRPr="00CF75FD">
        <w:rPr>
          <w:b/>
        </w:rPr>
        <w:t>Document</w:t>
      </w:r>
      <w:r w:rsidR="00E90ED7">
        <w:t xml:space="preserve"> include dentro sé</w:t>
      </w:r>
      <w:r>
        <w:t xml:space="preserve"> tutte le informazioni riguardanti l’opera, le pagine e</w:t>
      </w:r>
      <w:r w:rsidR="00E90ED7">
        <w:t>d</w:t>
      </w:r>
      <w:r>
        <w:t xml:space="preserve"> i relativi progetti di digitalizzazione e trascrizione.</w:t>
      </w:r>
    </w:p>
    <w:p w14:paraId="7A9D38DD" w14:textId="77777777" w:rsidR="001F6D4B" w:rsidRDefault="004E7B27" w:rsidP="000A546F">
      <w:pPr>
        <w:pStyle w:val="Indice"/>
      </w:pPr>
      <w:r>
        <w:t xml:space="preserve">Nella classe </w:t>
      </w:r>
      <w:r w:rsidRPr="00CF75FD">
        <w:rPr>
          <w:b/>
        </w:rPr>
        <w:t xml:space="preserve">Document </w:t>
      </w:r>
      <w:r>
        <w:t xml:space="preserve">infatti troviamo un oggetto </w:t>
      </w:r>
      <w:r w:rsidRPr="00CF75FD">
        <w:rPr>
          <w:b/>
        </w:rPr>
        <w:t>metadata</w:t>
      </w:r>
      <w:r>
        <w:t xml:space="preserve"> che incapsula le informazioni che caratterizzano l’opera, un </w:t>
      </w:r>
      <w:r w:rsidRPr="004E7B27">
        <w:t>oggetto</w:t>
      </w:r>
      <w:r>
        <w:t xml:space="preserve"> </w:t>
      </w:r>
      <w:r w:rsidRPr="00CF75FD">
        <w:rPr>
          <w:b/>
        </w:rPr>
        <w:t>ScanningW</w:t>
      </w:r>
      <w:r w:rsidR="00E90ED7" w:rsidRPr="00CF75FD">
        <w:rPr>
          <w:b/>
        </w:rPr>
        <w:t>orkProject</w:t>
      </w:r>
      <w:r w:rsidR="00E90ED7">
        <w:t xml:space="preserve"> che include dentro sé</w:t>
      </w:r>
      <w:r>
        <w:t xml:space="preserve"> tutti gli oggetti riguardanti il progetto di digitalizzazione dell’opera e una classe </w:t>
      </w:r>
      <w:r w:rsidRPr="00CF75FD">
        <w:rPr>
          <w:b/>
        </w:rPr>
        <w:t>TranscriptionWorkProject</w:t>
      </w:r>
      <w:r>
        <w:t xml:space="preserve"> che riassume tutte le </w:t>
      </w:r>
      <w:r w:rsidRPr="004E7B27">
        <w:t>informazioni riguardanti il progetto di trascrizione. Essendo l’opera costituita da un numero variabile di</w:t>
      </w:r>
      <w:r>
        <w:t xml:space="preserve"> pagine, essa include dentro una lista di riferimenti a</w:t>
      </w:r>
      <w:r w:rsidR="00E90ED7">
        <w:t>d</w:t>
      </w:r>
      <w:r>
        <w:t xml:space="preserve"> oggetti di classe Page. Inizialmente un nuovo Document contiene solamente i metadati. </w:t>
      </w:r>
    </w:p>
    <w:p w14:paraId="7C9B6939" w14:textId="77777777" w:rsidR="001F6D4B" w:rsidRDefault="004E7B27" w:rsidP="000A546F">
      <w:pPr>
        <w:pStyle w:val="Indice"/>
      </w:pPr>
      <w:r>
        <w:t xml:space="preserve">Per associare delle pagine al </w:t>
      </w:r>
      <w:r w:rsidRPr="00CF75FD">
        <w:rPr>
          <w:b/>
        </w:rPr>
        <w:t>Document</w:t>
      </w:r>
      <w:r>
        <w:t xml:space="preserve"> è necessario creare un nuovo progetto di digitalizzazione.</w:t>
      </w:r>
    </w:p>
    <w:p w14:paraId="7120A21F" w14:textId="77777777" w:rsidR="001F6D4B" w:rsidRDefault="004E7B27" w:rsidP="000A546F">
      <w:pPr>
        <w:pStyle w:val="Indice"/>
      </w:pPr>
      <w:r>
        <w:t xml:space="preserve">La classe </w:t>
      </w:r>
      <w:proofErr w:type="spellStart"/>
      <w:r w:rsidRPr="00CF75FD">
        <w:rPr>
          <w:b/>
        </w:rPr>
        <w:t>WorkProject</w:t>
      </w:r>
      <w:proofErr w:type="spellEnd"/>
      <w:r>
        <w:t xml:space="preserve"> rappresenta un generico progetto. Essa comprende un attributo </w:t>
      </w:r>
      <w:r w:rsidRPr="00CF75FD">
        <w:rPr>
          <w:i/>
        </w:rPr>
        <w:t>coordinator</w:t>
      </w:r>
      <w:r>
        <w:t xml:space="preserve"> che rappresenta il responsabile del progetto e</w:t>
      </w:r>
      <w:r w:rsidR="00E90ED7">
        <w:t>d</w:t>
      </w:r>
      <w:r>
        <w:t xml:space="preserve"> un attributo </w:t>
      </w:r>
      <w:proofErr w:type="spellStart"/>
      <w:r w:rsidRPr="00CF75FD">
        <w:rPr>
          <w:i/>
        </w:rPr>
        <w:t>PublishingDate</w:t>
      </w:r>
      <w:proofErr w:type="spellEnd"/>
      <w:r>
        <w:t xml:space="preserve"> che rappresenta la data di pubblicazione del progetto. Di </w:t>
      </w:r>
      <w:r w:rsidRPr="00CF75FD">
        <w:rPr>
          <w:u w:val="single"/>
        </w:rPr>
        <w:t xml:space="preserve">default la data è inizializzata a </w:t>
      </w:r>
      <w:proofErr w:type="spellStart"/>
      <w:r w:rsidRPr="00CF75FD">
        <w:rPr>
          <w:u w:val="single"/>
        </w:rPr>
        <w:t>null</w:t>
      </w:r>
      <w:proofErr w:type="spellEnd"/>
      <w:r>
        <w:t xml:space="preserve"> stando ad indicare che la relativa digitalizzazione o trascrizione non è stata ancora pubblicata, </w:t>
      </w:r>
      <w:r w:rsidRPr="00CF75FD">
        <w:rPr>
          <w:u w:val="single"/>
        </w:rPr>
        <w:t>solo quando la data verrà inserita</w:t>
      </w:r>
      <w:r>
        <w:t xml:space="preserve"> il lavoro sarà visibile al generico utente registrato.</w:t>
      </w:r>
    </w:p>
    <w:p w14:paraId="0BF86731" w14:textId="77777777" w:rsidR="001F6D4B" w:rsidRDefault="004E7B27" w:rsidP="000A546F">
      <w:pPr>
        <w:pStyle w:val="Indice"/>
      </w:pPr>
      <w:r>
        <w:t xml:space="preserve">Le classi </w:t>
      </w:r>
      <w:r w:rsidRPr="00CF75FD">
        <w:rPr>
          <w:b/>
        </w:rPr>
        <w:t>ScanningWorkProject</w:t>
      </w:r>
      <w:r>
        <w:t xml:space="preserve"> e </w:t>
      </w:r>
      <w:r w:rsidRPr="00CF75FD">
        <w:rPr>
          <w:b/>
        </w:rPr>
        <w:t>TranscriptionWorkProject</w:t>
      </w:r>
      <w:r>
        <w:t xml:space="preserve"> sono estensioni della classe </w:t>
      </w:r>
      <w:proofErr w:type="spellStart"/>
      <w:r w:rsidRPr="00CF75FD">
        <w:rPr>
          <w:b/>
        </w:rPr>
        <w:t>WorkProject</w:t>
      </w:r>
      <w:proofErr w:type="spellEnd"/>
      <w:r>
        <w:t xml:space="preserve"> e si differenziano per le loro applicazioni.</w:t>
      </w:r>
    </w:p>
    <w:p w14:paraId="539B73E1" w14:textId="77777777" w:rsidR="001F6D4B" w:rsidRDefault="004E7B27" w:rsidP="000A546F">
      <w:pPr>
        <w:pStyle w:val="Indice"/>
      </w:pPr>
      <w:r>
        <w:t>Un progetto di digitalizzazione prevede la creazione</w:t>
      </w:r>
      <w:r w:rsidR="00CF75FD">
        <w:t xml:space="preserve"> di uno </w:t>
      </w:r>
      <w:r w:rsidRPr="00CF75FD">
        <w:rPr>
          <w:b/>
        </w:rPr>
        <w:t>ScanningWorkProject</w:t>
      </w:r>
      <w:r>
        <w:t xml:space="preserve"> da parte di un coordinatore e la scelta di una lista di digitalizzatori e di revisori. </w:t>
      </w:r>
    </w:p>
    <w:p w14:paraId="0DB9579B" w14:textId="77777777" w:rsidR="001F6D4B" w:rsidRDefault="004E7B27" w:rsidP="000A546F">
      <w:pPr>
        <w:pStyle w:val="Indice"/>
      </w:pPr>
      <w:r>
        <w:t xml:space="preserve">I digitalizzatori creano nuove </w:t>
      </w:r>
      <w:r w:rsidRPr="00CF75FD">
        <w:rPr>
          <w:b/>
        </w:rPr>
        <w:t>Page</w:t>
      </w:r>
      <w:r w:rsidR="00CF75FD">
        <w:t xml:space="preserve"> da aggiungere al </w:t>
      </w:r>
      <w:r w:rsidR="00CF75FD" w:rsidRPr="00CF75FD">
        <w:rPr>
          <w:b/>
        </w:rPr>
        <w:t>Document</w:t>
      </w:r>
      <w:r>
        <w:t xml:space="preserve">. La classe </w:t>
      </w:r>
      <w:r w:rsidRPr="00175878">
        <w:rPr>
          <w:b/>
        </w:rPr>
        <w:t>Page</w:t>
      </w:r>
      <w:r>
        <w:t xml:space="preserve"> incapsula al suo interno un oggetto della classe </w:t>
      </w:r>
      <w:proofErr w:type="spellStart"/>
      <w:r w:rsidRPr="00C826EE">
        <w:rPr>
          <w:b/>
        </w:rPr>
        <w:t>PageScan</w:t>
      </w:r>
      <w:proofErr w:type="spellEnd"/>
      <w:r>
        <w:t xml:space="preserve"> che rappresenta la scansione di quella pagina e una</w:t>
      </w:r>
      <w:r w:rsidR="00CF75FD">
        <w:t xml:space="preserve"> classe </w:t>
      </w:r>
      <w:proofErr w:type="spellStart"/>
      <w:r w:rsidR="00CF75FD" w:rsidRPr="00C826EE">
        <w:rPr>
          <w:b/>
        </w:rPr>
        <w:t>PageTranscription</w:t>
      </w:r>
      <w:proofErr w:type="spellEnd"/>
      <w:r w:rsidR="00CF75FD">
        <w:t xml:space="preserve"> che ra</w:t>
      </w:r>
      <w:r>
        <w:t xml:space="preserve">ppresenta la trascrizione di quella pagina. Il digitalizzatore oltre alla </w:t>
      </w:r>
      <w:r w:rsidR="00C826EE" w:rsidRPr="00C826EE">
        <w:rPr>
          <w:b/>
        </w:rPr>
        <w:t>Page</w:t>
      </w:r>
      <w:r w:rsidR="00C826EE">
        <w:t xml:space="preserve"> </w:t>
      </w:r>
      <w:r>
        <w:t xml:space="preserve">crea anche la relativa </w:t>
      </w:r>
      <w:proofErr w:type="spellStart"/>
      <w:r w:rsidRPr="00C826EE">
        <w:rPr>
          <w:b/>
        </w:rPr>
        <w:t>PageScan</w:t>
      </w:r>
      <w:proofErr w:type="spellEnd"/>
      <w:r>
        <w:t xml:space="preserve"> che contiene l’immagine della scansione.</w:t>
      </w:r>
    </w:p>
    <w:p w14:paraId="1A62991F" w14:textId="77777777" w:rsidR="001F6D4B" w:rsidRDefault="004E7B27" w:rsidP="000A546F">
      <w:pPr>
        <w:pStyle w:val="Indice"/>
      </w:pPr>
      <w:r>
        <w:t xml:space="preserve">Le classi </w:t>
      </w:r>
      <w:proofErr w:type="spellStart"/>
      <w:r w:rsidRPr="00C826EE">
        <w:rPr>
          <w:b/>
        </w:rPr>
        <w:t>PageScan</w:t>
      </w:r>
      <w:proofErr w:type="spellEnd"/>
      <w:r>
        <w:t xml:space="preserve"> e </w:t>
      </w:r>
      <w:proofErr w:type="spellStart"/>
      <w:r w:rsidRPr="00C826EE">
        <w:rPr>
          <w:b/>
        </w:rPr>
        <w:t>PageTranscription</w:t>
      </w:r>
      <w:proofErr w:type="spellEnd"/>
      <w:r>
        <w:t xml:space="preserve"> sono dotate delle rispettive liste </w:t>
      </w:r>
      <w:proofErr w:type="spellStart"/>
      <w:r w:rsidRPr="00C826EE">
        <w:rPr>
          <w:b/>
          <w:i/>
        </w:rPr>
        <w:t>PageScanStaff</w:t>
      </w:r>
      <w:proofErr w:type="spellEnd"/>
      <w:r w:rsidRPr="00C826EE">
        <w:rPr>
          <w:i/>
        </w:rPr>
        <w:t xml:space="preserve"> e </w:t>
      </w:r>
      <w:proofErr w:type="spellStart"/>
      <w:r w:rsidRPr="00C826EE">
        <w:rPr>
          <w:b/>
          <w:i/>
        </w:rPr>
        <w:t>PageTranscriptionStaff</w:t>
      </w:r>
      <w:proofErr w:type="spellEnd"/>
      <w:r>
        <w:t xml:space="preserve"> che rappresentano il personale che ha lavorato a quella particolare scansione o trascrizione. Inoltre queste due classi possiedono dei flag per segnalare lo stato della revisione e l’esito della revisione. Il digitalizzatore può riordinare le </w:t>
      </w:r>
      <w:r w:rsidR="00C826EE" w:rsidRPr="00C826EE">
        <w:rPr>
          <w:b/>
        </w:rPr>
        <w:t>Page</w:t>
      </w:r>
      <w:r>
        <w:t xml:space="preserve"> cambiando il loro </w:t>
      </w:r>
      <w:r w:rsidRPr="00C826EE">
        <w:t>numero di pagine</w:t>
      </w:r>
      <w:r w:rsidR="00C826EE">
        <w:rPr>
          <w:i/>
        </w:rPr>
        <w:t xml:space="preserve"> </w:t>
      </w:r>
      <w:r w:rsidR="00C826EE">
        <w:t>(</w:t>
      </w:r>
      <w:r w:rsidR="00C826EE" w:rsidRPr="00C826EE">
        <w:rPr>
          <w:i/>
        </w:rPr>
        <w:t xml:space="preserve">Page </w:t>
      </w:r>
      <w:proofErr w:type="spellStart"/>
      <w:r w:rsidR="00C826EE" w:rsidRPr="00C826EE">
        <w:rPr>
          <w:i/>
        </w:rPr>
        <w:t>Number</w:t>
      </w:r>
      <w:proofErr w:type="spellEnd"/>
      <w:r w:rsidR="00C826EE">
        <w:t>)</w:t>
      </w:r>
      <w:r>
        <w:t>, può anche eliminare e ricaricare scansioni fino a quando tutto il lavoro non è completato.</w:t>
      </w:r>
    </w:p>
    <w:p w14:paraId="5398FC7F" w14:textId="77777777" w:rsidR="001F6D4B" w:rsidRDefault="004E7B27" w:rsidP="000A546F">
      <w:pPr>
        <w:pStyle w:val="Indice"/>
      </w:pPr>
      <w:r>
        <w:t xml:space="preserve">Quando i digitalizzatori hanno terminato l’intera scansione dell’opera possono aggiornare l’attributo </w:t>
      </w:r>
      <w:proofErr w:type="spellStart"/>
      <w:r w:rsidRPr="00C826EE">
        <w:rPr>
          <w:i/>
        </w:rPr>
        <w:t>completed</w:t>
      </w:r>
      <w:proofErr w:type="spellEnd"/>
      <w:r>
        <w:t xml:space="preserve"> dell’oggetto </w:t>
      </w:r>
      <w:r w:rsidRPr="00C826EE">
        <w:rPr>
          <w:b/>
        </w:rPr>
        <w:t>ScanningWorkProject</w:t>
      </w:r>
      <w:r>
        <w:t xml:space="preserve">, solo dopo il caricamento di tutte le immagini i revisori potranno incominciare la revisione delle scansioni, ogni singola </w:t>
      </w:r>
      <w:proofErr w:type="spellStart"/>
      <w:r w:rsidRPr="00C826EE">
        <w:rPr>
          <w:b/>
        </w:rPr>
        <w:t>PageScan</w:t>
      </w:r>
      <w:proofErr w:type="spellEnd"/>
      <w:r>
        <w:t xml:space="preserve"> possiede un attributo </w:t>
      </w:r>
      <w:proofErr w:type="spellStart"/>
      <w:r w:rsidRPr="00C826EE">
        <w:rPr>
          <w:i/>
        </w:rPr>
        <w:t>revised</w:t>
      </w:r>
      <w:proofErr w:type="spellEnd"/>
      <w:r>
        <w:t xml:space="preserve"> per </w:t>
      </w:r>
      <w:r>
        <w:lastRenderedPageBreak/>
        <w:t>indicare se è stata revisionata e</w:t>
      </w:r>
      <w:r w:rsidR="00C826EE">
        <w:t>d</w:t>
      </w:r>
      <w:r>
        <w:t xml:space="preserve"> un attributo </w:t>
      </w:r>
      <w:proofErr w:type="spellStart"/>
      <w:r w:rsidRPr="00C826EE">
        <w:rPr>
          <w:i/>
        </w:rPr>
        <w:t>validated</w:t>
      </w:r>
      <w:proofErr w:type="spellEnd"/>
      <w:r>
        <w:t xml:space="preserve"> per indicare se è stata validata da un revisore. Quando tutte le scansioni sono state validate allora l’opera potrà essere pubblicata dal coordinatore </w:t>
      </w:r>
      <w:r w:rsidRPr="00C826EE">
        <w:rPr>
          <w:u w:val="single"/>
        </w:rPr>
        <w:t>impostando automaticamente la data di pubblicazione</w:t>
      </w:r>
      <w:r>
        <w:t xml:space="preserve"> nello </w:t>
      </w:r>
      <w:r w:rsidRPr="00C826EE">
        <w:rPr>
          <w:b/>
        </w:rPr>
        <w:t>ScanningWorkProject</w:t>
      </w:r>
      <w:r>
        <w:t>.</w:t>
      </w:r>
    </w:p>
    <w:p w14:paraId="2F1B83DB" w14:textId="77777777" w:rsidR="001F6D4B" w:rsidRDefault="004E7B27" w:rsidP="000A546F">
      <w:pPr>
        <w:pStyle w:val="Indice"/>
      </w:pPr>
      <w:r>
        <w:t xml:space="preserve">Un progetto di trascrizione prevede la creazione di un </w:t>
      </w:r>
      <w:r w:rsidRPr="00C826EE">
        <w:rPr>
          <w:b/>
        </w:rPr>
        <w:t>TranscriptionWorkProject</w:t>
      </w:r>
      <w:r>
        <w:t xml:space="preserve"> da parte di un coordinatore sulla base di una scansione delle pagine già esistente e la scelta di una lista di trascrittori e di revisori. La</w:t>
      </w:r>
      <w:r w:rsidR="00C826EE">
        <w:t xml:space="preserve"> classe </w:t>
      </w:r>
      <w:proofErr w:type="spellStart"/>
      <w:r w:rsidR="00C826EE" w:rsidRPr="00C826EE">
        <w:rPr>
          <w:b/>
        </w:rPr>
        <w:t>P</w:t>
      </w:r>
      <w:r w:rsidRPr="00C826EE">
        <w:rPr>
          <w:b/>
        </w:rPr>
        <w:t>ageTranscription</w:t>
      </w:r>
      <w:proofErr w:type="spellEnd"/>
      <w:r>
        <w:t xml:space="preserve"> </w:t>
      </w:r>
      <w:r w:rsidR="00C826EE">
        <w:t>possiede</w:t>
      </w:r>
      <w:r>
        <w:t xml:space="preserve"> un attributo </w:t>
      </w:r>
      <w:proofErr w:type="spellStart"/>
      <w:r w:rsidRPr="00C826EE">
        <w:rPr>
          <w:b/>
        </w:rPr>
        <w:t>TEIText</w:t>
      </w:r>
      <w:proofErr w:type="spellEnd"/>
      <w:r>
        <w:t xml:space="preserve"> e</w:t>
      </w:r>
      <w:r w:rsidR="00C826EE">
        <w:t>d</w:t>
      </w:r>
      <w:r>
        <w:t xml:space="preserve"> un attributo </w:t>
      </w:r>
      <w:proofErr w:type="spellStart"/>
      <w:r w:rsidRPr="00C826EE">
        <w:rPr>
          <w:b/>
        </w:rPr>
        <w:t>PageScanStaff</w:t>
      </w:r>
      <w:proofErr w:type="spellEnd"/>
      <w:r>
        <w:t xml:space="preserve"> che rappresenta il personale che ha lavorato alla singola trascrizione. Inoltre sono presenti degli attributi che segnalano lo stato della trascrizione, lo stato di revisione e l’esito della revisione. I trascrittori del progetto accedono in </w:t>
      </w:r>
      <w:r w:rsidRPr="008F3444">
        <w:rPr>
          <w:u w:val="single"/>
        </w:rPr>
        <w:t>maniera mutualmente esclusiva</w:t>
      </w:r>
      <w:r>
        <w:t xml:space="preserve"> alle trascrizioni delle pagine, quando una singola trascrizione viene completata viene settato l’attributo </w:t>
      </w:r>
      <w:proofErr w:type="spellStart"/>
      <w:r w:rsidRPr="008F3444">
        <w:rPr>
          <w:i/>
        </w:rPr>
        <w:t>completed</w:t>
      </w:r>
      <w:proofErr w:type="spellEnd"/>
      <w:r w:rsidR="008F3444">
        <w:t xml:space="preserve"> consentendone l’accesso ai re</w:t>
      </w:r>
      <w:r>
        <w:t>visori.</w:t>
      </w:r>
    </w:p>
    <w:p w14:paraId="4D9E3BBA" w14:textId="77777777" w:rsidR="001F6D4B" w:rsidRPr="008F3444" w:rsidRDefault="004E7B27" w:rsidP="000A546F">
      <w:pPr>
        <w:pStyle w:val="Indice"/>
      </w:pPr>
      <w:r>
        <w:t>Quando un rev</w:t>
      </w:r>
      <w:r w:rsidR="008F3444">
        <w:t>isore termina la revisione cambia il valore del</w:t>
      </w:r>
      <w:r>
        <w:t xml:space="preserve">l’attributo </w:t>
      </w:r>
      <w:proofErr w:type="spellStart"/>
      <w:r w:rsidRPr="008F3444">
        <w:rPr>
          <w:i/>
        </w:rPr>
        <w:t>revised</w:t>
      </w:r>
      <w:proofErr w:type="spellEnd"/>
      <w:r w:rsidRPr="008F3444">
        <w:rPr>
          <w:i/>
        </w:rPr>
        <w:t xml:space="preserve"> </w:t>
      </w:r>
      <w:r w:rsidR="008F3444">
        <w:t xml:space="preserve">(che indica il completamento della revisione) </w:t>
      </w:r>
      <w:proofErr w:type="gramStart"/>
      <w:r w:rsidR="008F3444">
        <w:t>e  quello</w:t>
      </w:r>
      <w:proofErr w:type="gramEnd"/>
      <w:r w:rsidR="008F3444">
        <w:t xml:space="preserve"> dell’attributo </w:t>
      </w:r>
      <w:proofErr w:type="spellStart"/>
      <w:r w:rsidR="008F3444">
        <w:rPr>
          <w:i/>
        </w:rPr>
        <w:t>validated</w:t>
      </w:r>
      <w:proofErr w:type="spellEnd"/>
      <w:r w:rsidR="008F3444">
        <w:rPr>
          <w:i/>
        </w:rPr>
        <w:t xml:space="preserve">  </w:t>
      </w:r>
      <w:r w:rsidR="008F3444" w:rsidRPr="008F3444">
        <w:t>(c</w:t>
      </w:r>
      <w:r w:rsidR="008F3444">
        <w:t xml:space="preserve">he </w:t>
      </w:r>
      <w:r w:rsidR="008F3444" w:rsidRPr="008F3444">
        <w:t>specifica l’esito</w:t>
      </w:r>
      <w:r w:rsidR="008F3444">
        <w:t xml:space="preserve"> della revisione)</w:t>
      </w:r>
    </w:p>
    <w:p w14:paraId="4A66403C" w14:textId="77777777" w:rsidR="001F6D4B" w:rsidRDefault="004E7B27" w:rsidP="000A546F">
      <w:pPr>
        <w:pStyle w:val="Indice"/>
      </w:pPr>
      <w:r>
        <w:t>La trascrizione</w:t>
      </w:r>
      <w:r w:rsidR="008F3444">
        <w:t xml:space="preserve"> dell’intero </w:t>
      </w:r>
      <w:r w:rsidR="008F3444" w:rsidRPr="008F3444">
        <w:rPr>
          <w:b/>
        </w:rPr>
        <w:t>Document</w:t>
      </w:r>
      <w:r>
        <w:t xml:space="preserve"> è pubblicabile quando tutte</w:t>
      </w:r>
      <w:r w:rsidR="008F3444">
        <w:t xml:space="preserve"> le</w:t>
      </w:r>
      <w:r>
        <w:t xml:space="preserve"> revisioni </w:t>
      </w:r>
      <w:r w:rsidR="008F3444">
        <w:t>di ogni trascrizione sono state validate</w:t>
      </w:r>
      <w:r>
        <w:t>. La pubblicazione avviene impostando la data di pubblicazione.</w:t>
      </w:r>
    </w:p>
    <w:p w14:paraId="4FBB2CB1" w14:textId="77777777" w:rsidR="001F6D4B" w:rsidRDefault="004E7B27" w:rsidP="000A546F">
      <w:pPr>
        <w:pStyle w:val="Indice"/>
      </w:pPr>
      <w:r>
        <w:t xml:space="preserve">La classe </w:t>
      </w:r>
      <w:proofErr w:type="spellStart"/>
      <w:r w:rsidRPr="008F3444">
        <w:rPr>
          <w:b/>
        </w:rPr>
        <w:t>DocumentCollection</w:t>
      </w:r>
      <w:proofErr w:type="spellEnd"/>
      <w:r>
        <w:t xml:space="preserve"> r</w:t>
      </w:r>
      <w:r w:rsidR="008F3444">
        <w:t xml:space="preserve">appresenta una raccolta di </w:t>
      </w:r>
      <w:r w:rsidR="008F3444" w:rsidRPr="008F3444">
        <w:rPr>
          <w:b/>
        </w:rPr>
        <w:t>Document</w:t>
      </w:r>
      <w:r w:rsidR="008F3444">
        <w:rPr>
          <w:b/>
        </w:rPr>
        <w:t xml:space="preserve"> </w:t>
      </w:r>
      <w:r w:rsidR="008F3444">
        <w:t>(opere)</w:t>
      </w:r>
      <w:r>
        <w:t>.</w:t>
      </w:r>
    </w:p>
    <w:p w14:paraId="5AAE558B" w14:textId="77777777" w:rsidR="001F6D4B" w:rsidRDefault="004E7B27" w:rsidP="000A546F">
      <w:pPr>
        <w:pStyle w:val="Indice"/>
      </w:pPr>
      <w:r>
        <w:t xml:space="preserve">La classe </w:t>
      </w:r>
      <w:proofErr w:type="spellStart"/>
      <w:r w:rsidRPr="008F3444">
        <w:rPr>
          <w:b/>
        </w:rPr>
        <w:t>SessionDataHandler</w:t>
      </w:r>
      <w:proofErr w:type="spellEnd"/>
      <w:r>
        <w:t xml:space="preserve"> si occupa di gestire gli oggetti caricati dall’applicazione e di far corrispondere ad essi i corrispondenti </w:t>
      </w:r>
      <w:r w:rsidR="008F3444">
        <w:rPr>
          <w:b/>
        </w:rPr>
        <w:t>UUID</w:t>
      </w:r>
      <w:r>
        <w:t xml:space="preserve">, gli </w:t>
      </w:r>
      <w:r w:rsidR="008F3444">
        <w:rPr>
          <w:b/>
        </w:rPr>
        <w:t>UUID</w:t>
      </w:r>
      <w:r>
        <w:t xml:space="preserve"> permettono di rappresentare oggetti all’interno di altri oggetti.  </w:t>
      </w:r>
    </w:p>
    <w:p w14:paraId="6D14AE21" w14:textId="77777777" w:rsidR="001F6D4B" w:rsidRDefault="004E7B27" w:rsidP="000A546F">
      <w:pPr>
        <w:pStyle w:val="Indice"/>
      </w:pPr>
      <w:r>
        <w:t xml:space="preserve">Le classi </w:t>
      </w:r>
      <w:r w:rsidRPr="008F3444">
        <w:rPr>
          <w:b/>
        </w:rPr>
        <w:t>User</w:t>
      </w:r>
      <w:r>
        <w:t xml:space="preserve"> e </w:t>
      </w:r>
      <w:proofErr w:type="spellStart"/>
      <w:r w:rsidRPr="008F3444">
        <w:rPr>
          <w:b/>
        </w:rPr>
        <w:t>UserInformations</w:t>
      </w:r>
      <w:proofErr w:type="spellEnd"/>
      <w:r>
        <w:t xml:space="preserve"> rappresentano l’utente e le relative informazioni.</w:t>
      </w:r>
    </w:p>
    <w:p w14:paraId="4D6912C3" w14:textId="77777777" w:rsidR="008F3444" w:rsidRDefault="008F3444" w:rsidP="000A546F">
      <w:pPr>
        <w:pStyle w:val="Indice"/>
      </w:pPr>
    </w:p>
    <w:p w14:paraId="53019689" w14:textId="77777777" w:rsidR="008F3444" w:rsidRPr="00A810AF" w:rsidRDefault="009F7D0D" w:rsidP="009F7D0D">
      <w:pPr>
        <w:pStyle w:val="Indice"/>
        <w:numPr>
          <w:ilvl w:val="0"/>
          <w:numId w:val="3"/>
        </w:numPr>
        <w:rPr>
          <w:color w:val="FF0000"/>
          <w:sz w:val="36"/>
          <w:szCs w:val="36"/>
        </w:rPr>
      </w:pPr>
      <w:r w:rsidRPr="00A810AF">
        <w:rPr>
          <w:color w:val="FF0000"/>
          <w:sz w:val="36"/>
          <w:szCs w:val="36"/>
        </w:rPr>
        <w:t>Controller</w:t>
      </w:r>
    </w:p>
    <w:p w14:paraId="7EF8DB7C" w14:textId="77777777" w:rsidR="001F6D4B" w:rsidRPr="008F3444" w:rsidRDefault="009F7D0D" w:rsidP="009F7D0D">
      <w:pPr>
        <w:pStyle w:val="Indice"/>
        <w:ind w:firstLine="708"/>
        <w:rPr>
          <w:sz w:val="36"/>
          <w:szCs w:val="36"/>
        </w:rPr>
      </w:pPr>
      <w:r w:rsidRPr="009F7D0D">
        <w:rPr>
          <w:b/>
        </w:rPr>
        <w:t>2.1</w:t>
      </w:r>
      <w:r>
        <w:t xml:space="preserve"> </w:t>
      </w:r>
      <w:r w:rsidR="004E7B27" w:rsidRPr="004E7B27">
        <w:t xml:space="preserve">La classe </w:t>
      </w:r>
      <w:proofErr w:type="spellStart"/>
      <w:r w:rsidR="004E7B27" w:rsidRPr="008F3444">
        <w:rPr>
          <w:b/>
          <w:bCs/>
        </w:rPr>
        <w:t>SessionDataHandler</w:t>
      </w:r>
      <w:proofErr w:type="spellEnd"/>
      <w:r w:rsidR="004E7B27" w:rsidRPr="008F3444">
        <w:rPr>
          <w:rFonts w:cstheme="minorBidi"/>
        </w:rPr>
        <w:t>[Controller]</w:t>
      </w:r>
      <w:r w:rsidR="004E7B27" w:rsidRPr="008F3444">
        <w:rPr>
          <w:b/>
          <w:bCs/>
        </w:rPr>
        <w:t xml:space="preserve"> </w:t>
      </w:r>
      <w:r w:rsidR="004E7B27" w:rsidRPr="004E7B27">
        <w:t xml:space="preserve">fa da contenitore per tutti gli oggetti del </w:t>
      </w:r>
      <w:r w:rsidR="004E7B27" w:rsidRPr="008F3444">
        <w:rPr>
          <w:rFonts w:cstheme="minorBidi"/>
        </w:rPr>
        <w:t>Model</w:t>
      </w:r>
      <w:r w:rsidR="004E7B27" w:rsidRPr="004E7B27">
        <w:t xml:space="preserve">. </w:t>
      </w:r>
      <w:proofErr w:type="spellStart"/>
      <w:r w:rsidR="004E7B27" w:rsidRPr="008F3444">
        <w:rPr>
          <w:b/>
          <w:bCs/>
        </w:rPr>
        <w:t>SessionDataHandler</w:t>
      </w:r>
      <w:proofErr w:type="spellEnd"/>
      <w:r w:rsidR="004E7B27" w:rsidRPr="004E7B27">
        <w:t xml:space="preserve"> incapsula una </w:t>
      </w:r>
      <w:proofErr w:type="spellStart"/>
      <w:r w:rsidR="004E7B27" w:rsidRPr="008F3444">
        <w:rPr>
          <w:b/>
          <w:bCs/>
        </w:rPr>
        <w:t>HashMap</w:t>
      </w:r>
      <w:proofErr w:type="spellEnd"/>
      <w:r w:rsidR="004E7B27" w:rsidRPr="004E7B27">
        <w:t>&lt;</w:t>
      </w:r>
      <w:proofErr w:type="spellStart"/>
      <w:proofErr w:type="gramStart"/>
      <w:r w:rsidR="004E7B27" w:rsidRPr="008F3444">
        <w:rPr>
          <w:b/>
          <w:bCs/>
        </w:rPr>
        <w:t>UUID</w:t>
      </w:r>
      <w:r w:rsidR="004E7B27" w:rsidRPr="004E7B27">
        <w:t>,</w:t>
      </w:r>
      <w:r w:rsidR="004E7B27" w:rsidRPr="008F3444">
        <w:rPr>
          <w:b/>
          <w:bCs/>
        </w:rPr>
        <w:t>Object</w:t>
      </w:r>
      <w:proofErr w:type="spellEnd"/>
      <w:proofErr w:type="gramEnd"/>
      <w:r w:rsidR="004E7B27" w:rsidRPr="004E7B27">
        <w:t xml:space="preserve">&gt;, ogni accesso ai membri della </w:t>
      </w:r>
      <w:proofErr w:type="spellStart"/>
      <w:r w:rsidR="004E7B27" w:rsidRPr="004E7B27">
        <w:t>HashMap</w:t>
      </w:r>
      <w:proofErr w:type="spellEnd"/>
      <w:r w:rsidR="004E7B27" w:rsidRPr="004E7B27">
        <w:t xml:space="preserve"> avviene attraverso metodi specifici per le varie classi </w:t>
      </w:r>
      <w:r w:rsidR="004E7B27" w:rsidRPr="008F3444">
        <w:rPr>
          <w:rFonts w:cstheme="minorBidi"/>
        </w:rPr>
        <w:t>Model</w:t>
      </w:r>
      <w:r w:rsidR="004E7B27" w:rsidRPr="004E7B27">
        <w:t xml:space="preserve"> (Page,</w:t>
      </w:r>
      <w:r>
        <w:t xml:space="preserve"> </w:t>
      </w:r>
      <w:r w:rsidR="004E7B27" w:rsidRPr="004E7B27">
        <w:t>Document</w:t>
      </w:r>
      <w:r>
        <w:t xml:space="preserve"> </w:t>
      </w:r>
      <w:r w:rsidR="004E7B27" w:rsidRPr="004E7B27">
        <w:t xml:space="preserve">, ecc.). </w:t>
      </w:r>
      <w:proofErr w:type="spellStart"/>
      <w:r w:rsidR="004E7B27" w:rsidRPr="008F3444">
        <w:rPr>
          <w:b/>
          <w:bCs/>
        </w:rPr>
        <w:t>SessionDataHandler</w:t>
      </w:r>
      <w:proofErr w:type="spellEnd"/>
      <w:r w:rsidR="004E7B27" w:rsidRPr="004E7B27">
        <w:t xml:space="preserve"> si interfaccia con le classi del </w:t>
      </w:r>
      <w:r w:rsidR="004E7B27" w:rsidRPr="008F3444">
        <w:rPr>
          <w:rFonts w:cstheme="minorBidi"/>
        </w:rPr>
        <w:t>DAO</w:t>
      </w:r>
      <w:r w:rsidR="004E7B27" w:rsidRPr="004E7B27">
        <w:t xml:space="preserve"> per caricare automaticamente in memoria gli oggetti richiesti non presenti nella </w:t>
      </w:r>
      <w:proofErr w:type="spellStart"/>
      <w:r w:rsidR="004E7B27" w:rsidRPr="004E7B27">
        <w:t>HashMap</w:t>
      </w:r>
      <w:proofErr w:type="spellEnd"/>
      <w:r w:rsidR="004E7B27" w:rsidRPr="004E7B27">
        <w:t xml:space="preserve"> e rimuovere quelli non più necessari.</w:t>
      </w:r>
    </w:p>
    <w:p w14:paraId="2C091C75" w14:textId="77777777" w:rsidR="001F6D4B" w:rsidRPr="004E7B27" w:rsidRDefault="004E7B27" w:rsidP="000A546F">
      <w:pPr>
        <w:pStyle w:val="Indice"/>
      </w:pPr>
      <w:r w:rsidRPr="004E7B27">
        <w:t xml:space="preserve">Nelle classi del </w:t>
      </w:r>
      <w:r w:rsidRPr="004E7B27">
        <w:rPr>
          <w:rFonts w:cstheme="minorBidi"/>
        </w:rPr>
        <w:t>Model</w:t>
      </w:r>
      <w:r w:rsidRPr="004E7B27">
        <w:t xml:space="preserve"> ogni riferimento ad altri oggetti </w:t>
      </w:r>
      <w:r w:rsidRPr="004E7B27">
        <w:rPr>
          <w:rFonts w:cstheme="minorBidi"/>
        </w:rPr>
        <w:t>Model</w:t>
      </w:r>
      <w:r w:rsidRPr="004E7B27">
        <w:t xml:space="preserve"> è contenuto come </w:t>
      </w:r>
      <w:r w:rsidRPr="004E7B27">
        <w:rPr>
          <w:b/>
          <w:bCs/>
        </w:rPr>
        <w:t>UUID</w:t>
      </w:r>
      <w:r w:rsidRPr="004E7B27">
        <w:t xml:space="preserve">, fornendo però dei metodi per restituire i riferimenti diretti in memoria (che vengono forniti attraverso il </w:t>
      </w:r>
      <w:proofErr w:type="spellStart"/>
      <w:r w:rsidRPr="004E7B27">
        <w:rPr>
          <w:b/>
          <w:bCs/>
        </w:rPr>
        <w:t>SessionDataHandler</w:t>
      </w:r>
      <w:proofErr w:type="spellEnd"/>
      <w:r w:rsidRPr="004E7B27">
        <w:t xml:space="preserve"> direttamente dai metodi delle classi, in modo completamente trasparente per le classi che invocano i metodi).</w:t>
      </w:r>
    </w:p>
    <w:p w14:paraId="74958A72" w14:textId="77777777" w:rsidR="001F6D4B" w:rsidRDefault="004E7B27" w:rsidP="000A546F">
      <w:pPr>
        <w:pStyle w:val="Indice"/>
      </w:pPr>
      <w:r w:rsidRPr="004E7B27">
        <w:t xml:space="preserve">L’uso di </w:t>
      </w:r>
      <w:proofErr w:type="spellStart"/>
      <w:r w:rsidRPr="004E7B27">
        <w:rPr>
          <w:b/>
          <w:bCs/>
        </w:rPr>
        <w:t>HashMap</w:t>
      </w:r>
      <w:proofErr w:type="spellEnd"/>
      <w:r w:rsidRPr="004E7B27">
        <w:t xml:space="preserve"> in </w:t>
      </w:r>
      <w:proofErr w:type="spellStart"/>
      <w:r w:rsidRPr="004E7B27">
        <w:rPr>
          <w:b/>
          <w:bCs/>
        </w:rPr>
        <w:t>SessionDataHadler</w:t>
      </w:r>
      <w:proofErr w:type="spellEnd"/>
      <w:r w:rsidRPr="004E7B27">
        <w:rPr>
          <w:b/>
          <w:bCs/>
        </w:rPr>
        <w:t xml:space="preserve"> </w:t>
      </w:r>
      <w:r w:rsidRPr="004E7B27">
        <w:t>garantisce l’accesso in tempo costante, in modo da non compromettere eccessivamente le prestazioni del sistema ma permettendo al contempo di mantenere solo parte degli oggetti in memoria.</w:t>
      </w:r>
    </w:p>
    <w:p w14:paraId="27ED1E5E" w14:textId="77777777" w:rsidR="009F7D0D" w:rsidRDefault="009F7D0D" w:rsidP="000A546F">
      <w:pPr>
        <w:pStyle w:val="Indice"/>
      </w:pPr>
      <w:r>
        <w:tab/>
      </w:r>
      <w:r w:rsidRPr="009F7D0D">
        <w:rPr>
          <w:b/>
        </w:rPr>
        <w:t>2.2</w:t>
      </w:r>
      <w:r>
        <w:t xml:space="preserve"> Il resto delle classi appartenenti al package Controller sono emersi dall’analisi entity-boundary-controller</w:t>
      </w:r>
    </w:p>
    <w:p w14:paraId="4EB2C5CD" w14:textId="77777777" w:rsidR="00A810AF" w:rsidRDefault="00A810AF" w:rsidP="00A810AF">
      <w:pPr>
        <w:pStyle w:val="Indice"/>
        <w:ind w:left="1068"/>
        <w:rPr>
          <w:sz w:val="36"/>
          <w:szCs w:val="36"/>
        </w:rPr>
      </w:pPr>
    </w:p>
    <w:p w14:paraId="3B5B3884" w14:textId="77777777" w:rsidR="00A810AF" w:rsidRDefault="00A810AF" w:rsidP="00A810AF">
      <w:pPr>
        <w:pStyle w:val="Indice"/>
        <w:ind w:left="1068"/>
        <w:rPr>
          <w:sz w:val="36"/>
          <w:szCs w:val="36"/>
        </w:rPr>
      </w:pPr>
    </w:p>
    <w:p w14:paraId="35940123" w14:textId="77777777" w:rsidR="00A810AF" w:rsidRDefault="00A810AF" w:rsidP="00A810AF">
      <w:pPr>
        <w:pStyle w:val="Indice"/>
        <w:ind w:left="1068"/>
        <w:rPr>
          <w:sz w:val="36"/>
          <w:szCs w:val="36"/>
        </w:rPr>
      </w:pPr>
    </w:p>
    <w:p w14:paraId="09FC65BF" w14:textId="77777777" w:rsidR="00A810AF" w:rsidRDefault="00A810AF" w:rsidP="00A810AF">
      <w:pPr>
        <w:pStyle w:val="Indice"/>
        <w:ind w:left="1068"/>
        <w:rPr>
          <w:sz w:val="36"/>
          <w:szCs w:val="36"/>
        </w:rPr>
      </w:pPr>
    </w:p>
    <w:p w14:paraId="32D8158C" w14:textId="77777777" w:rsidR="000A546F" w:rsidRPr="00A810AF" w:rsidRDefault="009F7D0D" w:rsidP="00A810AF">
      <w:pPr>
        <w:pStyle w:val="Indice"/>
        <w:numPr>
          <w:ilvl w:val="0"/>
          <w:numId w:val="3"/>
        </w:numPr>
        <w:rPr>
          <w:color w:val="FF0000"/>
          <w:sz w:val="36"/>
          <w:szCs w:val="36"/>
        </w:rPr>
      </w:pPr>
      <w:proofErr w:type="spellStart"/>
      <w:r w:rsidRPr="00A810AF">
        <w:rPr>
          <w:color w:val="FF0000"/>
          <w:sz w:val="36"/>
          <w:szCs w:val="36"/>
        </w:rPr>
        <w:t>Dao</w:t>
      </w:r>
      <w:proofErr w:type="spellEnd"/>
    </w:p>
    <w:p w14:paraId="26BF6870" w14:textId="77777777" w:rsidR="000A546F" w:rsidRDefault="000A546F" w:rsidP="000A546F">
      <w:pPr>
        <w:pStyle w:val="Indice"/>
      </w:pPr>
      <w:r>
        <w:t xml:space="preserve">Ogni classe del DAO fornisce le </w:t>
      </w:r>
      <w:proofErr w:type="spellStart"/>
      <w:r>
        <w:t>query</w:t>
      </w:r>
      <w:proofErr w:type="spellEnd"/>
      <w:r>
        <w:t xml:space="preserve"> per l’accesso ai dati di un particolare sotto</w:t>
      </w:r>
      <w:r w:rsidR="009F7D0D">
        <w:t>-</w:t>
      </w:r>
      <w:r>
        <w:t>si</w:t>
      </w:r>
      <w:r w:rsidR="009F7D0D">
        <w:t>s</w:t>
      </w:r>
      <w:r>
        <w:t xml:space="preserve">tema dell’applicazione, spesso per ogni controller corrisponde una classe del DAO. </w:t>
      </w:r>
    </w:p>
    <w:p w14:paraId="18165C98" w14:textId="77777777" w:rsidR="000A546F" w:rsidRDefault="000A546F" w:rsidP="000A546F">
      <w:pPr>
        <w:pStyle w:val="Indice"/>
      </w:pPr>
      <w:r>
        <w:t xml:space="preserve">I controller infatti si servono delle </w:t>
      </w:r>
      <w:proofErr w:type="spellStart"/>
      <w:r>
        <w:t>query</w:t>
      </w:r>
      <w:proofErr w:type="spellEnd"/>
      <w:r>
        <w:t xml:space="preserve"> messe a disposizione dai metodi delle classi per svolgere le loro operazioni sul database. I nomi dei metodi spesso contengono parole che richiamano le operazioni tipiche che possiamo svolgere sul database, per esempio:</w:t>
      </w:r>
    </w:p>
    <w:p w14:paraId="2CEAE6C5" w14:textId="77777777" w:rsidR="000A546F" w:rsidRDefault="000A546F" w:rsidP="000A546F">
      <w:pPr>
        <w:pStyle w:val="Indice"/>
      </w:pPr>
      <w:r>
        <w:t xml:space="preserve">- </w:t>
      </w:r>
      <w:proofErr w:type="spellStart"/>
      <w:r>
        <w:t>insert</w:t>
      </w:r>
      <w:proofErr w:type="spellEnd"/>
      <w:r>
        <w:t xml:space="preserve"> per i metodi che aggiungono nuovi record al </w:t>
      </w:r>
      <w:proofErr w:type="spellStart"/>
      <w:r>
        <w:t>db</w:t>
      </w:r>
      <w:proofErr w:type="spellEnd"/>
      <w:r>
        <w:t>.</w:t>
      </w:r>
    </w:p>
    <w:p w14:paraId="4AA3EC35" w14:textId="77777777" w:rsidR="000A546F" w:rsidRDefault="000A546F" w:rsidP="000A546F">
      <w:pPr>
        <w:pStyle w:val="Indice"/>
      </w:pPr>
      <w:r>
        <w:t xml:space="preserve">- </w:t>
      </w:r>
      <w:proofErr w:type="spellStart"/>
      <w:r>
        <w:t>load</w:t>
      </w:r>
      <w:proofErr w:type="spellEnd"/>
      <w:r>
        <w:t xml:space="preserve"> per i metodi con </w:t>
      </w:r>
      <w:proofErr w:type="spellStart"/>
      <w:r>
        <w:t>query</w:t>
      </w:r>
      <w:proofErr w:type="spellEnd"/>
      <w:r>
        <w:t xml:space="preserve"> che caricano record dal </w:t>
      </w:r>
      <w:proofErr w:type="spellStart"/>
      <w:r>
        <w:t>db</w:t>
      </w:r>
      <w:proofErr w:type="spellEnd"/>
      <w:r>
        <w:t>.</w:t>
      </w:r>
    </w:p>
    <w:p w14:paraId="0DA98287" w14:textId="77777777" w:rsidR="000A546F" w:rsidRDefault="000A546F" w:rsidP="000A546F">
      <w:pPr>
        <w:pStyle w:val="Indice"/>
      </w:pPr>
      <w:r>
        <w:t xml:space="preserve">- update per i metodi che aggiornano record nel </w:t>
      </w:r>
      <w:proofErr w:type="spellStart"/>
      <w:r>
        <w:t>db</w:t>
      </w:r>
      <w:proofErr w:type="spellEnd"/>
      <w:r>
        <w:t>.</w:t>
      </w:r>
    </w:p>
    <w:p w14:paraId="3B011D48" w14:textId="77777777" w:rsidR="000A546F" w:rsidRDefault="000A546F" w:rsidP="000A546F">
      <w:pPr>
        <w:pStyle w:val="Indice"/>
      </w:pPr>
      <w:r>
        <w:t xml:space="preserve">- delete per i metodi che cancellano record dal </w:t>
      </w:r>
      <w:proofErr w:type="spellStart"/>
      <w:r>
        <w:t>db</w:t>
      </w:r>
      <w:proofErr w:type="spellEnd"/>
      <w:r>
        <w:t>.</w:t>
      </w:r>
    </w:p>
    <w:p w14:paraId="34CD1B63" w14:textId="77777777" w:rsidR="000A546F" w:rsidRDefault="000A546F" w:rsidP="000A546F">
      <w:pPr>
        <w:pStyle w:val="Indice"/>
      </w:pPr>
      <w:bookmarkStart w:id="0" w:name="_GoBack"/>
      <w:bookmarkEnd w:id="0"/>
      <w:r>
        <w:t>Corrispondenze tra i sottosistemi e le classi del DAO:</w:t>
      </w:r>
    </w:p>
    <w:p w14:paraId="3BA082B3" w14:textId="77777777" w:rsidR="009F7D0D" w:rsidRDefault="009F7D0D" w:rsidP="000A546F">
      <w:pPr>
        <w:pStyle w:val="Indice"/>
        <w:rPr>
          <w:b/>
        </w:rPr>
      </w:pPr>
    </w:p>
    <w:p w14:paraId="17C2EFC9" w14:textId="77777777" w:rsidR="000A546F" w:rsidRDefault="000A546F" w:rsidP="000A546F">
      <w:pPr>
        <w:pStyle w:val="Indice"/>
      </w:pPr>
      <w:r w:rsidRPr="009E7B69">
        <w:rPr>
          <w:b/>
        </w:rPr>
        <w:t>VIEWER</w:t>
      </w:r>
      <w:r w:rsidR="009F7D0D">
        <w:rPr>
          <w:b/>
        </w:rPr>
        <w:t>:</w:t>
      </w:r>
    </w:p>
    <w:p w14:paraId="2C75B4EF" w14:textId="77777777" w:rsidR="000A546F" w:rsidRPr="00F7512A" w:rsidRDefault="000A546F" w:rsidP="000A546F">
      <w:pPr>
        <w:pStyle w:val="Indice"/>
      </w:pPr>
      <w:r>
        <w:tab/>
      </w:r>
      <w:proofErr w:type="spellStart"/>
      <w:r w:rsidRPr="00F7512A">
        <w:rPr>
          <w:b/>
        </w:rPr>
        <w:t>UserAuthenticationQuerySet</w:t>
      </w:r>
      <w:proofErr w:type="spellEnd"/>
      <w:r w:rsidRPr="00F7512A">
        <w:t xml:space="preserve"> per login e regi</w:t>
      </w:r>
      <w:r>
        <w:t>strazione.</w:t>
      </w:r>
    </w:p>
    <w:p w14:paraId="3AAAF02B" w14:textId="77777777" w:rsidR="000A546F" w:rsidRPr="009E7B69" w:rsidRDefault="000A546F" w:rsidP="000A546F">
      <w:pPr>
        <w:pStyle w:val="Indice"/>
      </w:pPr>
      <w:r w:rsidRPr="00F7512A">
        <w:tab/>
      </w:r>
      <w:proofErr w:type="spellStart"/>
      <w:r w:rsidRPr="009E7B69">
        <w:rPr>
          <w:b/>
        </w:rPr>
        <w:t>RequestToAdminQuerySet</w:t>
      </w:r>
      <w:proofErr w:type="spellEnd"/>
      <w:r w:rsidRPr="009E7B69">
        <w:rPr>
          <w:b/>
        </w:rPr>
        <w:t xml:space="preserve"> </w:t>
      </w:r>
      <w:r w:rsidRPr="009E7B69">
        <w:t>per richiedere ruoli a</w:t>
      </w:r>
      <w:r>
        <w:t>ll’amministratore o per altre esigenze.</w:t>
      </w:r>
    </w:p>
    <w:p w14:paraId="4ACC7611" w14:textId="77777777" w:rsidR="000A546F" w:rsidRPr="009E7B69" w:rsidRDefault="000A546F" w:rsidP="000A546F">
      <w:pPr>
        <w:pStyle w:val="Indice"/>
      </w:pPr>
      <w:r w:rsidRPr="009E7B69">
        <w:rPr>
          <w:b/>
        </w:rPr>
        <w:tab/>
      </w:r>
      <w:proofErr w:type="spellStart"/>
      <w:r w:rsidRPr="009E7B69">
        <w:rPr>
          <w:b/>
        </w:rPr>
        <w:t>EditProfileQuerySet</w:t>
      </w:r>
      <w:proofErr w:type="spellEnd"/>
      <w:r w:rsidRPr="009E7B69">
        <w:rPr>
          <w:b/>
        </w:rPr>
        <w:t xml:space="preserve"> </w:t>
      </w:r>
      <w:r w:rsidRPr="009E7B69">
        <w:t>per l’aggiornamento d</w:t>
      </w:r>
      <w:r>
        <w:t>el proprio profilo utente.</w:t>
      </w:r>
    </w:p>
    <w:p w14:paraId="20DA38DA" w14:textId="77777777" w:rsidR="000A546F" w:rsidRPr="009E7B69" w:rsidRDefault="000A546F" w:rsidP="000A546F">
      <w:pPr>
        <w:pStyle w:val="Indice"/>
      </w:pPr>
      <w:r w:rsidRPr="009E7B69">
        <w:rPr>
          <w:b/>
        </w:rPr>
        <w:tab/>
      </w:r>
      <w:proofErr w:type="spellStart"/>
      <w:r w:rsidRPr="009E7B69">
        <w:rPr>
          <w:b/>
        </w:rPr>
        <w:t>HomePageQuerySet</w:t>
      </w:r>
      <w:proofErr w:type="spellEnd"/>
      <w:r w:rsidRPr="009E7B69">
        <w:rPr>
          <w:b/>
        </w:rPr>
        <w:t xml:space="preserve"> </w:t>
      </w:r>
      <w:r w:rsidRPr="009E7B69">
        <w:t>per caricare le i</w:t>
      </w:r>
      <w:r>
        <w:t>nformazioni principali da visualizzare nella homepage.</w:t>
      </w:r>
    </w:p>
    <w:p w14:paraId="6EC3D264" w14:textId="77777777" w:rsidR="000A546F" w:rsidRPr="00DB1FE8" w:rsidRDefault="000A546F" w:rsidP="000A546F">
      <w:pPr>
        <w:pStyle w:val="Indice"/>
      </w:pPr>
      <w:r w:rsidRPr="009E7B69">
        <w:rPr>
          <w:b/>
        </w:rPr>
        <w:tab/>
      </w:r>
      <w:proofErr w:type="spellStart"/>
      <w:r w:rsidRPr="00DB1FE8">
        <w:rPr>
          <w:b/>
        </w:rPr>
        <w:t>PageViewQuerySet</w:t>
      </w:r>
      <w:proofErr w:type="spellEnd"/>
      <w:r w:rsidRPr="00DB1FE8">
        <w:rPr>
          <w:b/>
        </w:rPr>
        <w:t xml:space="preserve"> </w:t>
      </w:r>
      <w:r w:rsidRPr="00DB1FE8">
        <w:t xml:space="preserve">per caricare </w:t>
      </w:r>
      <w:r>
        <w:t xml:space="preserve">le pagine di un Document da visualizzare nella </w:t>
      </w:r>
      <w:proofErr w:type="spellStart"/>
      <w:r>
        <w:t>PageView</w:t>
      </w:r>
      <w:proofErr w:type="spellEnd"/>
      <w:r w:rsidR="009F7D0D">
        <w:t>.</w:t>
      </w:r>
    </w:p>
    <w:p w14:paraId="696B464E" w14:textId="77777777" w:rsidR="000A546F" w:rsidRPr="0091720A" w:rsidRDefault="000A546F" w:rsidP="000A546F">
      <w:pPr>
        <w:pStyle w:val="Indice"/>
      </w:pPr>
      <w:r w:rsidRPr="00DB1FE8">
        <w:tab/>
      </w:r>
      <w:proofErr w:type="spellStart"/>
      <w:r w:rsidRPr="0091720A">
        <w:rPr>
          <w:b/>
        </w:rPr>
        <w:t>SearchQuerySet</w:t>
      </w:r>
      <w:proofErr w:type="spellEnd"/>
      <w:r w:rsidRPr="0091720A">
        <w:rPr>
          <w:b/>
        </w:rPr>
        <w:t xml:space="preserve"> </w:t>
      </w:r>
      <w:r w:rsidRPr="0091720A">
        <w:t xml:space="preserve">per la </w:t>
      </w:r>
      <w:r>
        <w:t xml:space="preserve">ricerca di Document all’interno del </w:t>
      </w:r>
      <w:proofErr w:type="spellStart"/>
      <w:r>
        <w:t>db</w:t>
      </w:r>
      <w:proofErr w:type="spellEnd"/>
      <w:r>
        <w:t>.</w:t>
      </w:r>
    </w:p>
    <w:p w14:paraId="53750177" w14:textId="77777777" w:rsidR="000A546F" w:rsidRPr="0091720A" w:rsidRDefault="000A546F" w:rsidP="000A546F">
      <w:pPr>
        <w:pStyle w:val="Indice"/>
        <w:rPr>
          <w:b/>
        </w:rPr>
      </w:pPr>
      <w:r w:rsidRPr="0091720A">
        <w:rPr>
          <w:b/>
        </w:rPr>
        <w:t>UPLOADER</w:t>
      </w:r>
      <w:r w:rsidR="009F7D0D">
        <w:rPr>
          <w:b/>
        </w:rPr>
        <w:t>:</w:t>
      </w:r>
    </w:p>
    <w:p w14:paraId="4AC617FC" w14:textId="77777777" w:rsidR="000A546F" w:rsidRPr="00FB25EE" w:rsidRDefault="000A546F" w:rsidP="000A546F">
      <w:pPr>
        <w:pStyle w:val="Indice"/>
      </w:pPr>
      <w:r w:rsidRPr="0091720A">
        <w:tab/>
      </w:r>
      <w:proofErr w:type="spellStart"/>
      <w:r w:rsidRPr="00FB25EE">
        <w:rPr>
          <w:b/>
        </w:rPr>
        <w:t>DigitalizerQuerySet</w:t>
      </w:r>
      <w:proofErr w:type="spellEnd"/>
      <w:r w:rsidRPr="00FB25EE">
        <w:rPr>
          <w:b/>
        </w:rPr>
        <w:t xml:space="preserve"> </w:t>
      </w:r>
      <w:r w:rsidRPr="00FB25EE">
        <w:t xml:space="preserve">per caricare e </w:t>
      </w:r>
      <w:r>
        <w:t>aggiornare le scansioni di un’opera.</w:t>
      </w:r>
    </w:p>
    <w:p w14:paraId="2C92EBA6" w14:textId="77777777" w:rsidR="000A546F" w:rsidRPr="00FB25EE" w:rsidRDefault="000A546F" w:rsidP="000A546F">
      <w:pPr>
        <w:pStyle w:val="Indice"/>
        <w:rPr>
          <w:b/>
        </w:rPr>
      </w:pPr>
      <w:r w:rsidRPr="00FB25EE">
        <w:tab/>
      </w:r>
      <w:proofErr w:type="spellStart"/>
      <w:r w:rsidRPr="00FB25EE">
        <w:rPr>
          <w:b/>
        </w:rPr>
        <w:t>RevisorDigitalizationQuerySet</w:t>
      </w:r>
      <w:proofErr w:type="spellEnd"/>
      <w:r w:rsidRPr="00FB25EE">
        <w:rPr>
          <w:b/>
        </w:rPr>
        <w:t xml:space="preserve"> </w:t>
      </w:r>
      <w:r>
        <w:t>per caricare gli esiti delle revisioni delle scansioni</w:t>
      </w:r>
      <w:r w:rsidRPr="00FB25EE">
        <w:t>.</w:t>
      </w:r>
    </w:p>
    <w:p w14:paraId="1B6715A0" w14:textId="77777777" w:rsidR="000A546F" w:rsidRPr="00FB25EE" w:rsidRDefault="000A546F" w:rsidP="000A546F">
      <w:pPr>
        <w:pStyle w:val="Indice"/>
        <w:rPr>
          <w:b/>
        </w:rPr>
      </w:pPr>
      <w:r w:rsidRPr="00FB25EE">
        <w:rPr>
          <w:b/>
        </w:rPr>
        <w:t>TRANSCRIBER</w:t>
      </w:r>
      <w:r w:rsidR="009F7D0D">
        <w:rPr>
          <w:b/>
        </w:rPr>
        <w:t>:</w:t>
      </w:r>
    </w:p>
    <w:p w14:paraId="5CB55831" w14:textId="77777777" w:rsidR="000A546F" w:rsidRPr="00325A2D" w:rsidRDefault="000A546F" w:rsidP="000A546F">
      <w:pPr>
        <w:pStyle w:val="Indice"/>
        <w:rPr>
          <w:b/>
        </w:rPr>
      </w:pPr>
      <w:r w:rsidRPr="00FB25EE">
        <w:tab/>
      </w:r>
      <w:proofErr w:type="spellStart"/>
      <w:r w:rsidRPr="00325A2D">
        <w:rPr>
          <w:b/>
        </w:rPr>
        <w:t>TranscriberQuerySet</w:t>
      </w:r>
      <w:proofErr w:type="spellEnd"/>
      <w:r w:rsidRPr="00325A2D">
        <w:rPr>
          <w:b/>
        </w:rPr>
        <w:t xml:space="preserve"> </w:t>
      </w:r>
      <w:r w:rsidRPr="00325A2D">
        <w:t xml:space="preserve">per </w:t>
      </w:r>
      <w:r>
        <w:t>caricare e aggiornare le trascrizioni delle pagine</w:t>
      </w:r>
      <w:r w:rsidRPr="00325A2D">
        <w:t>.</w:t>
      </w:r>
    </w:p>
    <w:p w14:paraId="34052B11" w14:textId="77777777" w:rsidR="000A546F" w:rsidRPr="00325A2D" w:rsidRDefault="000A546F" w:rsidP="000A546F">
      <w:pPr>
        <w:pStyle w:val="Indice"/>
        <w:rPr>
          <w:b/>
        </w:rPr>
      </w:pPr>
      <w:r w:rsidRPr="00325A2D">
        <w:tab/>
      </w:r>
      <w:proofErr w:type="spellStart"/>
      <w:r w:rsidRPr="00325A2D">
        <w:rPr>
          <w:b/>
        </w:rPr>
        <w:t>TranscriptionRevisorQuerySet</w:t>
      </w:r>
      <w:proofErr w:type="spellEnd"/>
      <w:r w:rsidRPr="00325A2D">
        <w:rPr>
          <w:b/>
        </w:rPr>
        <w:t xml:space="preserve"> </w:t>
      </w:r>
      <w:r w:rsidRPr="00325A2D">
        <w:t xml:space="preserve">per </w:t>
      </w:r>
      <w:r>
        <w:t>caricare gli esiti delle revisioni delle trascrizioni.</w:t>
      </w:r>
    </w:p>
    <w:p w14:paraId="4551E7CB" w14:textId="77777777" w:rsidR="000A546F" w:rsidRPr="000A546F" w:rsidRDefault="000A546F" w:rsidP="000A546F">
      <w:pPr>
        <w:pStyle w:val="Indice"/>
        <w:rPr>
          <w:b/>
        </w:rPr>
      </w:pPr>
      <w:r w:rsidRPr="000A546F">
        <w:rPr>
          <w:b/>
        </w:rPr>
        <w:t>MANAGER</w:t>
      </w:r>
      <w:r w:rsidR="009F7D0D">
        <w:rPr>
          <w:b/>
        </w:rPr>
        <w:t>:</w:t>
      </w:r>
    </w:p>
    <w:p w14:paraId="72362E8F" w14:textId="77777777" w:rsidR="000A546F" w:rsidRPr="00325A2D" w:rsidRDefault="000A546F" w:rsidP="009F7D0D">
      <w:pPr>
        <w:pStyle w:val="Indice"/>
        <w:ind w:firstLine="708"/>
        <w:rPr>
          <w:rStyle w:val="Enfasiintensa"/>
          <w:b/>
          <w:i w:val="0"/>
          <w:iCs w:val="0"/>
          <w:color w:val="auto"/>
        </w:rPr>
      </w:pPr>
      <w:proofErr w:type="spellStart"/>
      <w:r w:rsidRPr="00325A2D">
        <w:rPr>
          <w:rStyle w:val="Enfasiintensa"/>
          <w:b/>
          <w:i w:val="0"/>
          <w:iCs w:val="0"/>
          <w:color w:val="auto"/>
        </w:rPr>
        <w:t>DocumentQuerySet</w:t>
      </w:r>
      <w:proofErr w:type="spellEnd"/>
      <w:r w:rsidRPr="00325A2D">
        <w:rPr>
          <w:rStyle w:val="Enfasiintensa"/>
          <w:b/>
          <w:i w:val="0"/>
          <w:iCs w:val="0"/>
          <w:color w:val="auto"/>
        </w:rPr>
        <w:t xml:space="preserve"> </w:t>
      </w:r>
      <w:r w:rsidRPr="00325A2D">
        <w:rPr>
          <w:rStyle w:val="Enfasiintensa"/>
          <w:i w:val="0"/>
          <w:iCs w:val="0"/>
          <w:color w:val="auto"/>
        </w:rPr>
        <w:t xml:space="preserve">per inserire nuove opere nel </w:t>
      </w:r>
      <w:proofErr w:type="spellStart"/>
      <w:r w:rsidRPr="00325A2D">
        <w:rPr>
          <w:rStyle w:val="Enfasiintensa"/>
          <w:i w:val="0"/>
          <w:iCs w:val="0"/>
          <w:color w:val="auto"/>
        </w:rPr>
        <w:t>db</w:t>
      </w:r>
      <w:proofErr w:type="spellEnd"/>
      <w:r w:rsidRPr="00325A2D">
        <w:rPr>
          <w:rStyle w:val="Enfasiintensa"/>
          <w:i w:val="0"/>
          <w:iCs w:val="0"/>
          <w:color w:val="auto"/>
        </w:rPr>
        <w:t>.</w:t>
      </w:r>
    </w:p>
    <w:p w14:paraId="23A51FA8" w14:textId="77777777" w:rsidR="000A546F" w:rsidRPr="00325A2D" w:rsidRDefault="000A546F" w:rsidP="009F7D0D">
      <w:pPr>
        <w:pStyle w:val="Indice"/>
        <w:ind w:firstLine="708"/>
        <w:rPr>
          <w:rStyle w:val="Enfasiintensa"/>
          <w:i w:val="0"/>
          <w:iCs w:val="0"/>
          <w:color w:val="auto"/>
        </w:rPr>
      </w:pPr>
      <w:proofErr w:type="spellStart"/>
      <w:r w:rsidRPr="00325A2D">
        <w:rPr>
          <w:rStyle w:val="Enfasiintensa"/>
          <w:b/>
          <w:i w:val="0"/>
          <w:iCs w:val="0"/>
          <w:color w:val="auto"/>
        </w:rPr>
        <w:t>ScanningWorkProjectQuerySet</w:t>
      </w:r>
      <w:proofErr w:type="spellEnd"/>
      <w:r w:rsidRPr="00325A2D">
        <w:rPr>
          <w:rStyle w:val="Enfasiintensa"/>
          <w:b/>
          <w:i w:val="0"/>
          <w:iCs w:val="0"/>
          <w:color w:val="auto"/>
        </w:rPr>
        <w:t xml:space="preserve"> </w:t>
      </w:r>
      <w:r w:rsidRPr="00325A2D">
        <w:rPr>
          <w:rStyle w:val="Enfasiintensa"/>
          <w:i w:val="0"/>
          <w:iCs w:val="0"/>
          <w:color w:val="auto"/>
        </w:rPr>
        <w:t>per inserire e aggi</w:t>
      </w:r>
      <w:r>
        <w:rPr>
          <w:rStyle w:val="Enfasiintensa"/>
          <w:i w:val="0"/>
          <w:iCs w:val="0"/>
          <w:color w:val="auto"/>
        </w:rPr>
        <w:t>ornare i progetti di digitalizzazione.</w:t>
      </w:r>
    </w:p>
    <w:p w14:paraId="10BC45AD" w14:textId="77777777" w:rsidR="000A546F" w:rsidRPr="00325A2D" w:rsidRDefault="000A546F" w:rsidP="009F7D0D">
      <w:pPr>
        <w:pStyle w:val="Indice"/>
        <w:ind w:firstLine="708"/>
        <w:rPr>
          <w:rStyle w:val="Enfasiintensa"/>
          <w:b/>
          <w:i w:val="0"/>
          <w:iCs w:val="0"/>
          <w:color w:val="auto"/>
        </w:rPr>
      </w:pPr>
      <w:proofErr w:type="spellStart"/>
      <w:r w:rsidRPr="00325A2D">
        <w:rPr>
          <w:rStyle w:val="Enfasiintensa"/>
          <w:b/>
          <w:i w:val="0"/>
          <w:iCs w:val="0"/>
          <w:color w:val="auto"/>
        </w:rPr>
        <w:t>TranscriberWorkProjectQuerySet</w:t>
      </w:r>
      <w:proofErr w:type="spellEnd"/>
      <w:r w:rsidRPr="00325A2D">
        <w:rPr>
          <w:rStyle w:val="Enfasiintensa"/>
          <w:b/>
          <w:i w:val="0"/>
          <w:iCs w:val="0"/>
          <w:color w:val="auto"/>
        </w:rPr>
        <w:t xml:space="preserve"> </w:t>
      </w:r>
      <w:r w:rsidRPr="00325A2D">
        <w:rPr>
          <w:rStyle w:val="Enfasiintensa"/>
          <w:i w:val="0"/>
          <w:iCs w:val="0"/>
          <w:color w:val="auto"/>
        </w:rPr>
        <w:t>per inserire e aggiornare i progetti di trascrizione</w:t>
      </w:r>
      <w:r>
        <w:rPr>
          <w:rStyle w:val="Enfasiintensa"/>
          <w:i w:val="0"/>
          <w:iCs w:val="0"/>
          <w:color w:val="auto"/>
        </w:rPr>
        <w:t>.</w:t>
      </w:r>
    </w:p>
    <w:p w14:paraId="21C9C8EE" w14:textId="77777777" w:rsidR="000A546F" w:rsidRPr="00325A2D" w:rsidRDefault="000A546F" w:rsidP="000A546F">
      <w:pPr>
        <w:pStyle w:val="Indice"/>
        <w:rPr>
          <w:rStyle w:val="Enfasiintensa"/>
          <w:b/>
          <w:i w:val="0"/>
          <w:iCs w:val="0"/>
          <w:color w:val="auto"/>
        </w:rPr>
      </w:pPr>
      <w:r w:rsidRPr="00325A2D">
        <w:rPr>
          <w:rStyle w:val="Enfasiintensa"/>
          <w:b/>
          <w:i w:val="0"/>
          <w:iCs w:val="0"/>
          <w:color w:val="auto"/>
        </w:rPr>
        <w:t>ADMINISTRATOR</w:t>
      </w:r>
      <w:r w:rsidR="009F7D0D">
        <w:rPr>
          <w:rStyle w:val="Enfasiintensa"/>
          <w:b/>
          <w:i w:val="0"/>
          <w:iCs w:val="0"/>
          <w:color w:val="auto"/>
        </w:rPr>
        <w:t>:</w:t>
      </w:r>
    </w:p>
    <w:p w14:paraId="552E0616" w14:textId="77777777" w:rsidR="000A546F" w:rsidRPr="00325A2D" w:rsidRDefault="000A546F" w:rsidP="000A546F">
      <w:pPr>
        <w:pStyle w:val="Indice"/>
        <w:rPr>
          <w:rStyle w:val="Enfasiintensa"/>
          <w:i w:val="0"/>
          <w:iCs w:val="0"/>
          <w:color w:val="auto"/>
        </w:rPr>
      </w:pPr>
      <w:r w:rsidRPr="00325A2D">
        <w:rPr>
          <w:rStyle w:val="Enfasiintensa"/>
          <w:i w:val="0"/>
          <w:iCs w:val="0"/>
          <w:color w:val="auto"/>
        </w:rPr>
        <w:tab/>
      </w:r>
      <w:proofErr w:type="spellStart"/>
      <w:r w:rsidRPr="00325A2D">
        <w:rPr>
          <w:rStyle w:val="Enfasiintensa"/>
          <w:b/>
          <w:i w:val="0"/>
          <w:iCs w:val="0"/>
          <w:color w:val="auto"/>
        </w:rPr>
        <w:t>AdministratorQuerySet</w:t>
      </w:r>
      <w:proofErr w:type="spellEnd"/>
      <w:r w:rsidRPr="00325A2D">
        <w:rPr>
          <w:rStyle w:val="Enfasiintensa"/>
          <w:b/>
          <w:i w:val="0"/>
          <w:iCs w:val="0"/>
          <w:color w:val="auto"/>
        </w:rPr>
        <w:t xml:space="preserve"> </w:t>
      </w:r>
      <w:r w:rsidRPr="00325A2D">
        <w:rPr>
          <w:rStyle w:val="Enfasiintensa"/>
          <w:i w:val="0"/>
          <w:iCs w:val="0"/>
          <w:color w:val="auto"/>
        </w:rPr>
        <w:t>per inserire/rimuovere/aggiornare utenti e ruoli.</w:t>
      </w:r>
    </w:p>
    <w:p w14:paraId="61AC5999" w14:textId="77777777" w:rsidR="000A546F" w:rsidRPr="00325A2D" w:rsidRDefault="000A546F" w:rsidP="000A546F">
      <w:pPr>
        <w:pStyle w:val="Indice"/>
        <w:rPr>
          <w:rStyle w:val="Enfasiintensa"/>
          <w:i w:val="0"/>
          <w:iCs w:val="0"/>
          <w:color w:val="auto"/>
        </w:rPr>
      </w:pPr>
    </w:p>
    <w:p w14:paraId="2BF63A18" w14:textId="77777777" w:rsidR="000A546F" w:rsidRPr="000A546F" w:rsidRDefault="000A546F" w:rsidP="000A546F">
      <w:pPr>
        <w:pStyle w:val="Indice"/>
        <w:rPr>
          <w:rStyle w:val="Enfasiintensa"/>
          <w:b/>
          <w:i w:val="0"/>
          <w:iCs w:val="0"/>
          <w:color w:val="auto"/>
        </w:rPr>
      </w:pPr>
    </w:p>
    <w:p w14:paraId="201F79B2" w14:textId="77777777" w:rsidR="000A546F" w:rsidRPr="000A546F" w:rsidRDefault="000A546F" w:rsidP="000A546F">
      <w:pPr>
        <w:pStyle w:val="Indice"/>
        <w:rPr>
          <w:rStyle w:val="Enfasiintensa"/>
          <w:b/>
          <w:i w:val="0"/>
          <w:iCs w:val="0"/>
          <w:color w:val="auto"/>
        </w:rPr>
      </w:pPr>
      <w:r w:rsidRPr="000A546F">
        <w:rPr>
          <w:rStyle w:val="Enfasiintensa"/>
          <w:b/>
          <w:i w:val="0"/>
          <w:iCs w:val="0"/>
          <w:color w:val="auto"/>
        </w:rPr>
        <w:t>WORK SESSION HANDLER</w:t>
      </w:r>
    </w:p>
    <w:p w14:paraId="728C665F" w14:textId="77777777" w:rsidR="000A546F" w:rsidRPr="00980F04" w:rsidRDefault="000A546F" w:rsidP="000A546F">
      <w:pPr>
        <w:pStyle w:val="Indice"/>
        <w:rPr>
          <w:rStyle w:val="Enfasiintensa"/>
          <w:i w:val="0"/>
          <w:iCs w:val="0"/>
          <w:color w:val="auto"/>
        </w:rPr>
      </w:pPr>
      <w:proofErr w:type="spellStart"/>
      <w:r w:rsidRPr="00980F04">
        <w:rPr>
          <w:rStyle w:val="Enfasiintensa"/>
          <w:b/>
          <w:i w:val="0"/>
          <w:iCs w:val="0"/>
          <w:color w:val="auto"/>
        </w:rPr>
        <w:t>WorkSessionQuerySet</w:t>
      </w:r>
      <w:proofErr w:type="spellEnd"/>
      <w:r w:rsidRPr="00980F04">
        <w:rPr>
          <w:rStyle w:val="Enfasiintensa"/>
          <w:b/>
          <w:i w:val="0"/>
          <w:iCs w:val="0"/>
          <w:color w:val="auto"/>
        </w:rPr>
        <w:t xml:space="preserve"> </w:t>
      </w:r>
      <w:r w:rsidRPr="00980F04">
        <w:rPr>
          <w:rStyle w:val="Enfasiintensa"/>
          <w:i w:val="0"/>
          <w:iCs w:val="0"/>
          <w:color w:val="auto"/>
        </w:rPr>
        <w:t>contiene in particolare due metodi</w:t>
      </w:r>
      <w:r>
        <w:rPr>
          <w:rStyle w:val="Enfasiintensa"/>
          <w:i w:val="0"/>
          <w:iCs w:val="0"/>
          <w:color w:val="auto"/>
        </w:rPr>
        <w:t xml:space="preserve"> </w:t>
      </w:r>
      <w:proofErr w:type="spellStart"/>
      <w:proofErr w:type="gramStart"/>
      <w:r>
        <w:rPr>
          <w:rStyle w:val="Enfasiintensa"/>
          <w:i w:val="0"/>
          <w:iCs w:val="0"/>
          <w:color w:val="auto"/>
        </w:rPr>
        <w:t>startQuerySession</w:t>
      </w:r>
      <w:proofErr w:type="spellEnd"/>
      <w:r>
        <w:rPr>
          <w:rStyle w:val="Enfasiintensa"/>
          <w:i w:val="0"/>
          <w:iCs w:val="0"/>
          <w:color w:val="auto"/>
        </w:rPr>
        <w:t>(</w:t>
      </w:r>
      <w:proofErr w:type="spellStart"/>
      <w:proofErr w:type="gramEnd"/>
      <w:r>
        <w:rPr>
          <w:rStyle w:val="Enfasiintensa"/>
          <w:i w:val="0"/>
          <w:iCs w:val="0"/>
          <w:color w:val="auto"/>
        </w:rPr>
        <w:t>user</w:t>
      </w:r>
      <w:proofErr w:type="spellEnd"/>
      <w:r>
        <w:rPr>
          <w:rStyle w:val="Enfasiintensa"/>
          <w:i w:val="0"/>
          <w:iCs w:val="0"/>
          <w:color w:val="auto"/>
        </w:rPr>
        <w:t xml:space="preserve">, </w:t>
      </w:r>
      <w:proofErr w:type="spellStart"/>
      <w:r>
        <w:rPr>
          <w:rStyle w:val="Enfasiintensa"/>
          <w:i w:val="0"/>
          <w:iCs w:val="0"/>
          <w:color w:val="auto"/>
        </w:rPr>
        <w:t>entities</w:t>
      </w:r>
      <w:proofErr w:type="spellEnd"/>
      <w:r>
        <w:rPr>
          <w:rStyle w:val="Enfasiintensa"/>
          <w:i w:val="0"/>
          <w:iCs w:val="0"/>
          <w:color w:val="auto"/>
        </w:rPr>
        <w:t xml:space="preserve">) ed </w:t>
      </w:r>
      <w:proofErr w:type="spellStart"/>
      <w:r>
        <w:rPr>
          <w:rStyle w:val="Enfasiintensa"/>
          <w:i w:val="0"/>
          <w:iCs w:val="0"/>
          <w:color w:val="auto"/>
        </w:rPr>
        <w:t>endQuerySession</w:t>
      </w:r>
      <w:proofErr w:type="spellEnd"/>
      <w:r>
        <w:rPr>
          <w:rStyle w:val="Enfasiintensa"/>
          <w:i w:val="0"/>
          <w:iCs w:val="0"/>
          <w:color w:val="auto"/>
        </w:rPr>
        <w:t xml:space="preserve">(). Sostanzialmente ci sono delle entità nel database che possono essere modificate solo da un utente per volta, per esempio solo un trascrittore per volta può avere accesso alla trascrizione di una pagina, o solo un digitalizzatore per volta può avere accesso all’intero set di scansioni dell’opera, stesso discorso vale per i rispettivi revisori. Dunque abbiamo scelto di inserire dei </w:t>
      </w:r>
      <w:proofErr w:type="spellStart"/>
      <w:r w:rsidRPr="009F7D0D">
        <w:rPr>
          <w:rStyle w:val="Enfasiintensa"/>
          <w:iCs w:val="0"/>
          <w:color w:val="auto"/>
        </w:rPr>
        <w:t>flag</w:t>
      </w:r>
      <w:proofErr w:type="spellEnd"/>
      <w:r>
        <w:rPr>
          <w:rStyle w:val="Enfasiintensa"/>
          <w:i w:val="0"/>
          <w:iCs w:val="0"/>
          <w:color w:val="auto"/>
        </w:rPr>
        <w:t xml:space="preserve"> all’interno del </w:t>
      </w:r>
      <w:proofErr w:type="spellStart"/>
      <w:r>
        <w:rPr>
          <w:rStyle w:val="Enfasiintensa"/>
          <w:i w:val="0"/>
          <w:iCs w:val="0"/>
          <w:color w:val="auto"/>
        </w:rPr>
        <w:t>db</w:t>
      </w:r>
      <w:proofErr w:type="spellEnd"/>
      <w:r>
        <w:rPr>
          <w:rStyle w:val="Enfasiintensa"/>
          <w:i w:val="0"/>
          <w:iCs w:val="0"/>
          <w:color w:val="auto"/>
        </w:rPr>
        <w:t xml:space="preserve"> per garantire la mutua esclusione per gli accessi.  Il metodo </w:t>
      </w:r>
      <w:proofErr w:type="spellStart"/>
      <w:proofErr w:type="gramStart"/>
      <w:r>
        <w:rPr>
          <w:rStyle w:val="Enfasiintensa"/>
          <w:i w:val="0"/>
          <w:iCs w:val="0"/>
          <w:color w:val="auto"/>
        </w:rPr>
        <w:t>startQuerySession</w:t>
      </w:r>
      <w:proofErr w:type="spellEnd"/>
      <w:r>
        <w:rPr>
          <w:rStyle w:val="Enfasiintensa"/>
          <w:i w:val="0"/>
          <w:iCs w:val="0"/>
          <w:color w:val="auto"/>
        </w:rPr>
        <w:t>(</w:t>
      </w:r>
      <w:proofErr w:type="spellStart"/>
      <w:proofErr w:type="gramEnd"/>
      <w:r>
        <w:rPr>
          <w:rStyle w:val="Enfasiintensa"/>
          <w:i w:val="0"/>
          <w:iCs w:val="0"/>
          <w:color w:val="auto"/>
        </w:rPr>
        <w:t>user</w:t>
      </w:r>
      <w:proofErr w:type="spellEnd"/>
      <w:r>
        <w:rPr>
          <w:rStyle w:val="Enfasiintensa"/>
          <w:i w:val="0"/>
          <w:iCs w:val="0"/>
          <w:color w:val="auto"/>
        </w:rPr>
        <w:t xml:space="preserve">, </w:t>
      </w:r>
      <w:proofErr w:type="spellStart"/>
      <w:r>
        <w:rPr>
          <w:rStyle w:val="Enfasiintensa"/>
          <w:i w:val="0"/>
          <w:iCs w:val="0"/>
          <w:color w:val="auto"/>
        </w:rPr>
        <w:t>entities</w:t>
      </w:r>
      <w:proofErr w:type="spellEnd"/>
      <w:r>
        <w:rPr>
          <w:rStyle w:val="Enfasiintensa"/>
          <w:i w:val="0"/>
          <w:iCs w:val="0"/>
          <w:color w:val="auto"/>
        </w:rPr>
        <w:t xml:space="preserve">) restituisce </w:t>
      </w:r>
      <w:proofErr w:type="spellStart"/>
      <w:r>
        <w:rPr>
          <w:rStyle w:val="Enfasiintensa"/>
          <w:i w:val="0"/>
          <w:iCs w:val="0"/>
          <w:color w:val="auto"/>
        </w:rPr>
        <w:t>true</w:t>
      </w:r>
      <w:proofErr w:type="spellEnd"/>
      <w:r>
        <w:rPr>
          <w:rStyle w:val="Enfasiintensa"/>
          <w:i w:val="0"/>
          <w:iCs w:val="0"/>
          <w:color w:val="auto"/>
        </w:rPr>
        <w:t xml:space="preserve"> al controller di una certa attività se l’utente può accedere a tali </w:t>
      </w:r>
      <w:proofErr w:type="spellStart"/>
      <w:r>
        <w:rPr>
          <w:rStyle w:val="Enfasiintensa"/>
          <w:i w:val="0"/>
          <w:iCs w:val="0"/>
          <w:color w:val="auto"/>
        </w:rPr>
        <w:t>entities</w:t>
      </w:r>
      <w:proofErr w:type="spellEnd"/>
      <w:r>
        <w:rPr>
          <w:rStyle w:val="Enfasiintensa"/>
          <w:i w:val="0"/>
          <w:iCs w:val="0"/>
          <w:color w:val="auto"/>
        </w:rPr>
        <w:t>, viceversa restituisce falso nel caso in cui la sessione è occupata già da un altro utente. Il controller comunicherà l’esito all’utente nella maniera più opportuna.</w:t>
      </w:r>
    </w:p>
    <w:p w14:paraId="0F403A02" w14:textId="77777777" w:rsidR="000A546F" w:rsidRDefault="000A546F" w:rsidP="000A546F">
      <w:pPr>
        <w:pStyle w:val="Indice"/>
      </w:pPr>
    </w:p>
    <w:sectPr w:rsidR="000A546F">
      <w:pgSz w:w="11906" w:h="16838"/>
      <w:pgMar w:top="1417" w:right="1134" w:bottom="1134" w:left="1134" w:header="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91852" w14:textId="77777777" w:rsidR="003C698A" w:rsidRDefault="003C698A" w:rsidP="009F7D0D">
      <w:pPr>
        <w:spacing w:after="0" w:line="240" w:lineRule="auto"/>
      </w:pPr>
      <w:r>
        <w:separator/>
      </w:r>
    </w:p>
  </w:endnote>
  <w:endnote w:type="continuationSeparator" w:id="0">
    <w:p w14:paraId="011F1431" w14:textId="77777777" w:rsidR="003C698A" w:rsidRDefault="003C698A" w:rsidP="009F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charset w:val="01"/>
    <w:family w:val="swiss"/>
    <w:pitch w:val="variable"/>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B7077" w14:textId="77777777" w:rsidR="003C698A" w:rsidRDefault="003C698A" w:rsidP="009F7D0D">
      <w:pPr>
        <w:spacing w:after="0" w:line="240" w:lineRule="auto"/>
      </w:pPr>
      <w:r>
        <w:separator/>
      </w:r>
    </w:p>
  </w:footnote>
  <w:footnote w:type="continuationSeparator" w:id="0">
    <w:p w14:paraId="3994E4F5" w14:textId="77777777" w:rsidR="003C698A" w:rsidRDefault="003C698A" w:rsidP="009F7D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A4DF4"/>
    <w:multiLevelType w:val="hybridMultilevel"/>
    <w:tmpl w:val="B05C43D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nsid w:val="37CD7A52"/>
    <w:multiLevelType w:val="hybridMultilevel"/>
    <w:tmpl w:val="C2AE3D6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3D233634"/>
    <w:multiLevelType w:val="hybridMultilevel"/>
    <w:tmpl w:val="312E36A2"/>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nsid w:val="578142AD"/>
    <w:multiLevelType w:val="hybridMultilevel"/>
    <w:tmpl w:val="B05C43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4B"/>
    <w:rsid w:val="000A546F"/>
    <w:rsid w:val="00175878"/>
    <w:rsid w:val="001F6D4B"/>
    <w:rsid w:val="003204AB"/>
    <w:rsid w:val="003C698A"/>
    <w:rsid w:val="004E7B27"/>
    <w:rsid w:val="008F3444"/>
    <w:rsid w:val="009F7D0D"/>
    <w:rsid w:val="00A810AF"/>
    <w:rsid w:val="00C826EE"/>
    <w:rsid w:val="00CF75FD"/>
    <w:rsid w:val="00E90ED7"/>
    <w:rsid w:val="00FA326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0145"/>
  <w15:docId w15:val="{7382FE5F-A146-4316-A11B-BB8787DA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spacing w:after="160" w:line="259" w:lineRule="auto"/>
    </w:pPr>
    <w:rPr>
      <w:color w:val="00000A"/>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3F4C88"/>
  </w:style>
  <w:style w:type="character" w:customStyle="1" w:styleId="PidipaginaCarattere">
    <w:name w:val="Piè di pagina Carattere"/>
    <w:basedOn w:val="Carpredefinitoparagrafo"/>
    <w:link w:val="Pidipagina"/>
    <w:uiPriority w:val="99"/>
    <w:qFormat/>
    <w:rsid w:val="003F4C88"/>
  </w:style>
  <w:style w:type="paragraph" w:styleId="Titolo">
    <w:name w:val="Title"/>
    <w:basedOn w:val="Normale"/>
    <w:next w:val="Corpotesto"/>
    <w:link w:val="TitoloCarattere"/>
    <w:uiPriority w:val="10"/>
    <w:qFormat/>
    <w:pPr>
      <w:keepNext/>
      <w:spacing w:before="240" w:after="120"/>
    </w:pPr>
    <w:rPr>
      <w:rFonts w:ascii="DejaVu Sans" w:eastAsia="DejaVu Sans" w:hAnsi="DejaVu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styleId="Intestazione">
    <w:name w:val="header"/>
    <w:basedOn w:val="Normale"/>
    <w:link w:val="IntestazioneCarattere"/>
    <w:uiPriority w:val="99"/>
    <w:unhideWhenUsed/>
    <w:rsid w:val="003F4C88"/>
    <w:pPr>
      <w:tabs>
        <w:tab w:val="center" w:pos="4819"/>
        <w:tab w:val="right" w:pos="9638"/>
      </w:tabs>
      <w:spacing w:after="0" w:line="240" w:lineRule="auto"/>
    </w:pPr>
  </w:style>
  <w:style w:type="paragraph" w:styleId="Pidipagina">
    <w:name w:val="footer"/>
    <w:basedOn w:val="Normale"/>
    <w:link w:val="PidipaginaCarattere"/>
    <w:uiPriority w:val="99"/>
    <w:unhideWhenUsed/>
    <w:rsid w:val="003F4C88"/>
    <w:pPr>
      <w:tabs>
        <w:tab w:val="center" w:pos="4819"/>
        <w:tab w:val="right" w:pos="9638"/>
      </w:tabs>
      <w:spacing w:after="0" w:line="240" w:lineRule="auto"/>
    </w:pPr>
  </w:style>
  <w:style w:type="character" w:styleId="Enfasiintensa">
    <w:name w:val="Intense Emphasis"/>
    <w:basedOn w:val="Carpredefinitoparagrafo"/>
    <w:uiPriority w:val="21"/>
    <w:qFormat/>
    <w:rsid w:val="000A546F"/>
    <w:rPr>
      <w:i/>
      <w:iCs/>
      <w:color w:val="4472C4" w:themeColor="accent1"/>
    </w:rPr>
  </w:style>
  <w:style w:type="character" w:customStyle="1" w:styleId="TitoloCarattere">
    <w:name w:val="Titolo Carattere"/>
    <w:basedOn w:val="Carpredefinitoparagrafo"/>
    <w:link w:val="Titolo"/>
    <w:uiPriority w:val="10"/>
    <w:rsid w:val="000A546F"/>
    <w:rPr>
      <w:rFonts w:ascii="DejaVu Sans" w:eastAsia="DejaVu Sans" w:hAnsi="DejaVu Sans" w:cs="Noto Sans Devanagari"/>
      <w:color w:val="00000A"/>
      <w:sz w:val="28"/>
      <w:szCs w:val="28"/>
    </w:rPr>
  </w:style>
  <w:style w:type="table" w:styleId="Grigliatabella">
    <w:name w:val="Table Grid"/>
    <w:basedOn w:val="Tabellanormale"/>
    <w:uiPriority w:val="39"/>
    <w:rsid w:val="00A810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1271</Words>
  <Characters>7251</Characters>
  <Application>Microsoft Macintosh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Di paolo</dc:creator>
  <dc:description/>
  <cp:lastModifiedBy>Marco Ovidi</cp:lastModifiedBy>
  <cp:revision>6</cp:revision>
  <dcterms:created xsi:type="dcterms:W3CDTF">2018-05-02T21:50:00Z</dcterms:created>
  <dcterms:modified xsi:type="dcterms:W3CDTF">2018-05-03T15:50:00Z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