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FB466" w14:textId="77777777" w:rsidR="0018569A" w:rsidRDefault="0018569A" w:rsidP="0018569A">
      <w:pPr>
        <w:pStyle w:val="Title"/>
        <w:jc w:val="center"/>
      </w:pPr>
      <w:bookmarkStart w:id="0" w:name="_Hlk24709454"/>
      <w:bookmarkEnd w:id="0"/>
    </w:p>
    <w:p w14:paraId="216FB467" w14:textId="77777777" w:rsidR="00624D53" w:rsidRPr="00624D53" w:rsidRDefault="00624D53" w:rsidP="00624D53">
      <w:pPr>
        <w:jc w:val="center"/>
      </w:pPr>
      <w:r w:rsidRPr="00624D53">
        <w:fldChar w:fldCharType="begin"/>
      </w:r>
      <w:r w:rsidRPr="00624D53">
        <w:instrText xml:space="preserve"> INCLUDEPICTURE "/var/folders/n_/41gqbdhd3jb1csg_h9b539y00000gn/T/com.microsoft.Word/WebArchiveCopyPasteTempFiles/logo_ISEP.jpg" \* MERGEFORMATINET </w:instrText>
      </w:r>
      <w:r w:rsidRPr="00624D53">
        <w:fldChar w:fldCharType="separate"/>
      </w:r>
      <w:r w:rsidRPr="00624D53">
        <w:rPr>
          <w:noProof/>
        </w:rPr>
        <w:drawing>
          <wp:inline distT="0" distB="0" distL="0" distR="0" wp14:anchorId="216FB4E1" wp14:editId="216FB4E2">
            <wp:extent cx="3090272" cy="1306752"/>
            <wp:effectExtent l="0" t="0" r="0" b="1905"/>
            <wp:docPr id="3" name="Picture 3" descr="logo_is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ise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07" cy="132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D53">
        <w:fldChar w:fldCharType="end"/>
      </w:r>
    </w:p>
    <w:p w14:paraId="216FB468" w14:textId="77777777" w:rsidR="0018569A" w:rsidRDefault="0018569A" w:rsidP="00624D53">
      <w:pPr>
        <w:jc w:val="center"/>
      </w:pPr>
    </w:p>
    <w:p w14:paraId="216FB469" w14:textId="77777777" w:rsidR="00624D53" w:rsidRDefault="00624D53" w:rsidP="00624D53">
      <w:pPr>
        <w:jc w:val="center"/>
      </w:pPr>
    </w:p>
    <w:p w14:paraId="216FB46A" w14:textId="77777777" w:rsidR="0018569A" w:rsidRDefault="0018569A" w:rsidP="0018569A"/>
    <w:p w14:paraId="216FB46B" w14:textId="77777777" w:rsidR="0018569A" w:rsidRPr="0018569A" w:rsidRDefault="0018569A" w:rsidP="0018569A"/>
    <w:p w14:paraId="216FB46C" w14:textId="7ADB066D" w:rsidR="00C0130C" w:rsidRPr="002C56DB" w:rsidRDefault="007E1557" w:rsidP="0018569A">
      <w:pPr>
        <w:pStyle w:val="Title"/>
        <w:jc w:val="center"/>
        <w:rPr>
          <w:sz w:val="96"/>
        </w:rPr>
      </w:pPr>
      <w:r>
        <w:rPr>
          <w:sz w:val="96"/>
        </w:rPr>
        <w:t>SGRAI</w:t>
      </w:r>
    </w:p>
    <w:p w14:paraId="216FB46D" w14:textId="1678EFF0" w:rsidR="0018569A" w:rsidRDefault="0018569A" w:rsidP="0018569A">
      <w:pPr>
        <w:pStyle w:val="Subtitle"/>
        <w:jc w:val="center"/>
      </w:pPr>
      <w:r>
        <w:t>201</w:t>
      </w:r>
      <w:r w:rsidR="009D538C">
        <w:t>9</w:t>
      </w:r>
      <w:r>
        <w:t>-20</w:t>
      </w:r>
      <w:r w:rsidR="009D538C">
        <w:t>20</w:t>
      </w:r>
    </w:p>
    <w:p w14:paraId="216FB46E" w14:textId="77777777" w:rsidR="0018569A" w:rsidRDefault="0018569A" w:rsidP="0018569A"/>
    <w:p w14:paraId="216FB46F" w14:textId="77777777" w:rsidR="0018569A" w:rsidRDefault="0018569A" w:rsidP="0018569A"/>
    <w:p w14:paraId="216FB470" w14:textId="77777777" w:rsidR="0018569A" w:rsidRDefault="0018569A" w:rsidP="0018569A"/>
    <w:p w14:paraId="216FB471" w14:textId="77777777" w:rsidR="0018569A" w:rsidRDefault="0018569A" w:rsidP="0018569A"/>
    <w:p w14:paraId="216FB472" w14:textId="77777777" w:rsidR="0018569A" w:rsidRPr="00836473" w:rsidRDefault="0018569A" w:rsidP="00483269">
      <w:pPr>
        <w:jc w:val="center"/>
        <w:rPr>
          <w:rFonts w:ascii="Calibri" w:hAnsi="Calibri"/>
          <w:sz w:val="44"/>
        </w:rPr>
      </w:pPr>
      <w:r w:rsidRPr="00836473">
        <w:rPr>
          <w:rFonts w:ascii="Calibri" w:hAnsi="Calibri"/>
          <w:sz w:val="44"/>
        </w:rPr>
        <w:t>RELATÓRIO</w:t>
      </w:r>
    </w:p>
    <w:p w14:paraId="216FB473" w14:textId="7E412B1D" w:rsidR="0018569A" w:rsidRPr="00836473" w:rsidRDefault="009D538C" w:rsidP="00483269">
      <w:pPr>
        <w:jc w:val="center"/>
        <w:rPr>
          <w:rFonts w:ascii="Calibri" w:hAnsi="Calibri"/>
          <w:sz w:val="44"/>
        </w:rPr>
      </w:pPr>
      <w:r w:rsidRPr="00836473">
        <w:rPr>
          <w:rFonts w:ascii="Calibri" w:hAnsi="Calibri"/>
          <w:sz w:val="44"/>
        </w:rPr>
        <w:t>SPRINT 1</w:t>
      </w:r>
    </w:p>
    <w:p w14:paraId="216FB474" w14:textId="77777777" w:rsidR="0018569A" w:rsidRDefault="0018569A" w:rsidP="0018569A"/>
    <w:p w14:paraId="216FB475" w14:textId="77777777" w:rsidR="0018569A" w:rsidRDefault="0018569A" w:rsidP="0018569A"/>
    <w:p w14:paraId="216FB476" w14:textId="77777777" w:rsidR="0018569A" w:rsidRDefault="0018569A" w:rsidP="0018569A"/>
    <w:p w14:paraId="216FB477" w14:textId="77777777" w:rsidR="0018569A" w:rsidRDefault="0018569A" w:rsidP="0018569A"/>
    <w:p w14:paraId="216FB47B" w14:textId="2B17735B" w:rsidR="0018569A" w:rsidRDefault="0018569A" w:rsidP="0018569A">
      <w:pPr>
        <w:rPr>
          <w:rStyle w:val="IntenseEmphasis"/>
        </w:rPr>
      </w:pPr>
    </w:p>
    <w:p w14:paraId="0B0E7B43" w14:textId="77777777" w:rsidR="00B574A7" w:rsidRDefault="00B574A7" w:rsidP="0018569A">
      <w:pPr>
        <w:rPr>
          <w:rStyle w:val="Emphasis"/>
        </w:rPr>
      </w:pPr>
    </w:p>
    <w:p w14:paraId="76570358" w14:textId="77777777" w:rsidR="00B574A7" w:rsidRDefault="00B574A7" w:rsidP="0018569A">
      <w:pPr>
        <w:rPr>
          <w:rStyle w:val="Emphasis"/>
        </w:rPr>
      </w:pPr>
    </w:p>
    <w:p w14:paraId="3BD78DCD" w14:textId="77777777" w:rsidR="00B574A7" w:rsidRDefault="00B574A7" w:rsidP="0018569A">
      <w:pPr>
        <w:rPr>
          <w:rStyle w:val="Emphasis"/>
        </w:rPr>
      </w:pPr>
    </w:p>
    <w:p w14:paraId="45A1B136" w14:textId="77777777" w:rsidR="00B574A7" w:rsidRDefault="00B574A7" w:rsidP="0018569A">
      <w:pPr>
        <w:rPr>
          <w:rStyle w:val="Emphasis"/>
        </w:rPr>
      </w:pPr>
    </w:p>
    <w:p w14:paraId="256EFF37" w14:textId="77777777" w:rsidR="00B574A7" w:rsidRDefault="00B574A7" w:rsidP="0018569A">
      <w:pPr>
        <w:rPr>
          <w:rStyle w:val="Emphasis"/>
        </w:rPr>
      </w:pPr>
    </w:p>
    <w:p w14:paraId="2955AB39" w14:textId="77777777" w:rsidR="00B574A7" w:rsidRDefault="00B574A7" w:rsidP="0018569A">
      <w:pPr>
        <w:rPr>
          <w:rStyle w:val="Emphasis"/>
        </w:rPr>
      </w:pPr>
    </w:p>
    <w:p w14:paraId="6552F9C6" w14:textId="77777777" w:rsidR="00B574A7" w:rsidRDefault="00B574A7" w:rsidP="0018569A">
      <w:pPr>
        <w:rPr>
          <w:rStyle w:val="Emphasis"/>
        </w:rPr>
      </w:pPr>
    </w:p>
    <w:p w14:paraId="63014A75" w14:textId="77777777" w:rsidR="00B574A7" w:rsidRDefault="00B574A7" w:rsidP="0018569A">
      <w:pPr>
        <w:rPr>
          <w:rStyle w:val="Emphasis"/>
        </w:rPr>
      </w:pPr>
    </w:p>
    <w:p w14:paraId="5FC199B4" w14:textId="77777777" w:rsidR="00B574A7" w:rsidRDefault="00B574A7" w:rsidP="0018569A">
      <w:pPr>
        <w:rPr>
          <w:rStyle w:val="Emphasis"/>
        </w:rPr>
      </w:pPr>
    </w:p>
    <w:p w14:paraId="2A58FD1E" w14:textId="77777777" w:rsidR="00B574A7" w:rsidRDefault="00B574A7" w:rsidP="0018569A">
      <w:pPr>
        <w:rPr>
          <w:rStyle w:val="Emphasis"/>
        </w:rPr>
      </w:pPr>
    </w:p>
    <w:p w14:paraId="380E4E44" w14:textId="77777777" w:rsidR="00B574A7" w:rsidRDefault="00B574A7" w:rsidP="0018569A">
      <w:pPr>
        <w:rPr>
          <w:rStyle w:val="Emphasis"/>
        </w:rPr>
      </w:pPr>
    </w:p>
    <w:p w14:paraId="105A7A56" w14:textId="77777777" w:rsidR="00B574A7" w:rsidRDefault="00B574A7" w:rsidP="0018569A">
      <w:pPr>
        <w:rPr>
          <w:rStyle w:val="Emphasis"/>
        </w:rPr>
      </w:pPr>
    </w:p>
    <w:p w14:paraId="6A8E5899" w14:textId="77777777" w:rsidR="00B574A7" w:rsidRDefault="00B574A7" w:rsidP="0018569A">
      <w:pPr>
        <w:rPr>
          <w:rStyle w:val="Emphasis"/>
        </w:rPr>
      </w:pPr>
    </w:p>
    <w:p w14:paraId="2EFB0473" w14:textId="7A13F441" w:rsidR="009D538C" w:rsidRPr="00147038" w:rsidRDefault="0018569A" w:rsidP="0018569A">
      <w:pPr>
        <w:rPr>
          <w:rStyle w:val="Emphasis"/>
          <w:rFonts w:ascii="Calibri" w:hAnsi="Calibri"/>
          <w:i w:val="0"/>
          <w:iCs w:val="0"/>
        </w:rPr>
      </w:pPr>
      <w:r w:rsidRPr="00147038">
        <w:rPr>
          <w:rStyle w:val="Emphasis"/>
          <w:rFonts w:ascii="Calibri" w:hAnsi="Calibri"/>
          <w:i w:val="0"/>
          <w:iCs w:val="0"/>
        </w:rPr>
        <w:t>Carlos Moreira – 1161882</w:t>
      </w:r>
    </w:p>
    <w:p w14:paraId="216FB47E" w14:textId="1110F3AE" w:rsidR="0018569A" w:rsidRPr="00147038" w:rsidRDefault="009D538C" w:rsidP="0018569A">
      <w:pPr>
        <w:rPr>
          <w:rStyle w:val="Emphasis"/>
          <w:rFonts w:ascii="Calibri" w:hAnsi="Calibri"/>
          <w:i w:val="0"/>
          <w:iCs w:val="0"/>
        </w:rPr>
      </w:pPr>
      <w:r w:rsidRPr="00147038">
        <w:rPr>
          <w:rStyle w:val="Emphasis"/>
          <w:rFonts w:ascii="Calibri" w:hAnsi="Calibri"/>
          <w:i w:val="0"/>
          <w:iCs w:val="0"/>
        </w:rPr>
        <w:t>Marco Pinheiro</w:t>
      </w:r>
      <w:r w:rsidR="0018569A" w:rsidRPr="00147038">
        <w:rPr>
          <w:rStyle w:val="Emphasis"/>
          <w:rFonts w:ascii="Calibri" w:hAnsi="Calibri"/>
          <w:i w:val="0"/>
          <w:iCs w:val="0"/>
        </w:rPr>
        <w:t xml:space="preserve"> </w:t>
      </w:r>
      <w:r w:rsidR="00556CA4" w:rsidRPr="00147038">
        <w:rPr>
          <w:rStyle w:val="Emphasis"/>
          <w:rFonts w:ascii="Calibri" w:hAnsi="Calibri"/>
          <w:i w:val="0"/>
          <w:iCs w:val="0"/>
        </w:rPr>
        <w:t>–</w:t>
      </w:r>
      <w:r w:rsidR="0018569A" w:rsidRPr="00147038">
        <w:rPr>
          <w:rStyle w:val="Emphasis"/>
          <w:rFonts w:ascii="Calibri" w:hAnsi="Calibri"/>
          <w:i w:val="0"/>
          <w:iCs w:val="0"/>
        </w:rPr>
        <w:t xml:space="preserve"> 11</w:t>
      </w:r>
      <w:r w:rsidRPr="00147038">
        <w:rPr>
          <w:rStyle w:val="Emphasis"/>
          <w:rFonts w:ascii="Calibri" w:hAnsi="Calibri"/>
          <w:i w:val="0"/>
          <w:iCs w:val="0"/>
        </w:rPr>
        <w:t>70483</w:t>
      </w:r>
    </w:p>
    <w:p w14:paraId="26CCBCF2" w14:textId="4444DC6F" w:rsidR="009D538C" w:rsidRPr="00147038" w:rsidRDefault="009D538C" w:rsidP="0018569A">
      <w:pPr>
        <w:rPr>
          <w:rStyle w:val="Emphasis"/>
          <w:rFonts w:ascii="Calibri" w:hAnsi="Calibri"/>
          <w:i w:val="0"/>
          <w:iCs w:val="0"/>
        </w:rPr>
      </w:pPr>
      <w:r w:rsidRPr="00147038">
        <w:rPr>
          <w:rStyle w:val="Emphasis"/>
          <w:rFonts w:ascii="Calibri" w:hAnsi="Calibri"/>
          <w:i w:val="0"/>
          <w:iCs w:val="0"/>
        </w:rPr>
        <w:t>Pedro Barbosa – 1150486</w:t>
      </w:r>
    </w:p>
    <w:p w14:paraId="7F20F21C" w14:textId="3F928E37" w:rsidR="009D538C" w:rsidRDefault="009D538C" w:rsidP="0018569A">
      <w:pPr>
        <w:rPr>
          <w:rStyle w:val="Emphasis"/>
          <w:rFonts w:ascii="Calibri" w:hAnsi="Calibri"/>
          <w:i w:val="0"/>
          <w:iCs w:val="0"/>
        </w:rPr>
      </w:pPr>
      <w:r w:rsidRPr="00147038">
        <w:rPr>
          <w:rStyle w:val="Emphasis"/>
          <w:rFonts w:ascii="Calibri" w:hAnsi="Calibri"/>
          <w:i w:val="0"/>
          <w:iCs w:val="0"/>
        </w:rPr>
        <w:t xml:space="preserve">Pedro Mendes </w:t>
      </w:r>
      <w:r w:rsidR="00B574A7" w:rsidRPr="00147038">
        <w:rPr>
          <w:rStyle w:val="Emphasis"/>
          <w:rFonts w:ascii="Calibri" w:hAnsi="Calibri"/>
          <w:i w:val="0"/>
          <w:iCs w:val="0"/>
        </w:rPr>
        <w:t>–</w:t>
      </w:r>
      <w:r w:rsidRPr="00147038">
        <w:rPr>
          <w:rStyle w:val="Emphasis"/>
          <w:rFonts w:ascii="Calibri" w:hAnsi="Calibri"/>
          <w:i w:val="0"/>
          <w:iCs w:val="0"/>
        </w:rPr>
        <w:t xml:space="preserve"> 1161871</w:t>
      </w:r>
    </w:p>
    <w:p w14:paraId="7466AF51" w14:textId="31F595A1" w:rsidR="007E1557" w:rsidRPr="00147038" w:rsidRDefault="007E1557" w:rsidP="0018569A">
      <w:pPr>
        <w:rPr>
          <w:rStyle w:val="Emphasis"/>
          <w:rFonts w:ascii="Calibri" w:hAnsi="Calibri"/>
          <w:i w:val="0"/>
          <w:iCs w:val="0"/>
        </w:rPr>
      </w:pPr>
      <w:r>
        <w:rPr>
          <w:rStyle w:val="Emphasis"/>
          <w:rFonts w:ascii="Calibri" w:hAnsi="Calibri"/>
          <w:i w:val="0"/>
          <w:iCs w:val="0"/>
        </w:rPr>
        <w:t xml:space="preserve">Bruno Alves - </w:t>
      </w:r>
      <w:r w:rsidRPr="007E1557">
        <w:rPr>
          <w:rStyle w:val="Emphasis"/>
          <w:rFonts w:ascii="Calibri" w:hAnsi="Calibri"/>
          <w:i w:val="0"/>
          <w:iCs w:val="0"/>
        </w:rPr>
        <w:t>1151242</w:t>
      </w:r>
    </w:p>
    <w:p w14:paraId="216FB498" w14:textId="77777777" w:rsidR="0097256D" w:rsidRDefault="0097256D" w:rsidP="0018569A">
      <w:pPr>
        <w:rPr>
          <w:rStyle w:val="SubtleEmphasis"/>
          <w:i w:val="0"/>
          <w:color w:val="auto"/>
        </w:rPr>
      </w:pPr>
    </w:p>
    <w:p w14:paraId="216FB49E" w14:textId="730B5AD0" w:rsidR="0097256D" w:rsidRDefault="0097256D" w:rsidP="00D644D7">
      <w:pPr>
        <w:pStyle w:val="Heading1"/>
      </w:pPr>
      <w:bookmarkStart w:id="1" w:name="_Toc24898247"/>
      <w:r>
        <w:lastRenderedPageBreak/>
        <w:t>Introdução</w:t>
      </w:r>
      <w:bookmarkEnd w:id="1"/>
    </w:p>
    <w:p w14:paraId="73C6BD2D" w14:textId="77777777" w:rsidR="00D644D7" w:rsidRPr="00D644D7" w:rsidRDefault="00D644D7" w:rsidP="00D644D7"/>
    <w:p w14:paraId="216FB49F" w14:textId="3F3E825D" w:rsidR="00C90EC7" w:rsidRPr="00147038" w:rsidRDefault="0097256D" w:rsidP="00C90EC7">
      <w:pPr>
        <w:spacing w:line="360" w:lineRule="auto"/>
        <w:jc w:val="both"/>
        <w:rPr>
          <w:rFonts w:ascii="Calibri" w:hAnsi="Calibri"/>
        </w:rPr>
      </w:pPr>
      <w:r>
        <w:tab/>
      </w:r>
      <w:r w:rsidRPr="00A0481E">
        <w:rPr>
          <w:rFonts w:ascii="Calibri" w:hAnsi="Calibri"/>
        </w:rPr>
        <w:t xml:space="preserve">Este relatório surge </w:t>
      </w:r>
      <w:r w:rsidR="00C90EC7" w:rsidRPr="00A0481E">
        <w:rPr>
          <w:rFonts w:ascii="Calibri" w:hAnsi="Calibri"/>
        </w:rPr>
        <w:t xml:space="preserve">no âmbito da disciplina de </w:t>
      </w:r>
      <w:r w:rsidR="007E1557" w:rsidRPr="00A0481E">
        <w:rPr>
          <w:rFonts w:ascii="Calibri" w:hAnsi="Calibri"/>
        </w:rPr>
        <w:t>Sistemas Gráficos</w:t>
      </w:r>
      <w:r w:rsidR="009D538C" w:rsidRPr="00A0481E">
        <w:rPr>
          <w:rFonts w:ascii="Calibri" w:hAnsi="Calibri"/>
        </w:rPr>
        <w:t xml:space="preserve"> (</w:t>
      </w:r>
      <w:r w:rsidR="007E1557" w:rsidRPr="00A0481E">
        <w:rPr>
          <w:rFonts w:ascii="Calibri" w:hAnsi="Calibri"/>
        </w:rPr>
        <w:t>SGRAI</w:t>
      </w:r>
      <w:r w:rsidR="009D538C" w:rsidRPr="00A0481E">
        <w:rPr>
          <w:rFonts w:ascii="Calibri" w:hAnsi="Calibri"/>
        </w:rPr>
        <w:t>)</w:t>
      </w:r>
      <w:r w:rsidR="00C90EC7" w:rsidRPr="00A0481E">
        <w:rPr>
          <w:rFonts w:ascii="Calibri" w:hAnsi="Calibri"/>
        </w:rPr>
        <w:t xml:space="preserve">, do </w:t>
      </w:r>
      <w:r w:rsidR="009D538C" w:rsidRPr="00A0481E">
        <w:rPr>
          <w:rFonts w:ascii="Calibri" w:hAnsi="Calibri"/>
        </w:rPr>
        <w:t>terceiro</w:t>
      </w:r>
      <w:r w:rsidR="00C90EC7" w:rsidRPr="00A0481E">
        <w:rPr>
          <w:rFonts w:ascii="Calibri" w:hAnsi="Calibri"/>
        </w:rPr>
        <w:t xml:space="preserve"> ano da Licenciatura em Engenharia Informática do Instituto Superior de Engenharia do Porto</w:t>
      </w:r>
      <w:r w:rsidR="003A1FE7" w:rsidRPr="00A0481E">
        <w:rPr>
          <w:rFonts w:ascii="Calibri" w:hAnsi="Calibri"/>
        </w:rPr>
        <w:t>.</w:t>
      </w:r>
      <w:r w:rsidR="000C1A44" w:rsidRPr="00A0481E">
        <w:rPr>
          <w:rFonts w:ascii="Calibri" w:hAnsi="Calibri"/>
        </w:rPr>
        <w:t xml:space="preserve"> </w:t>
      </w:r>
      <w:r w:rsidR="009D538C" w:rsidRPr="00A0481E">
        <w:rPr>
          <w:rFonts w:ascii="Calibri" w:hAnsi="Calibri"/>
        </w:rPr>
        <w:t xml:space="preserve">Este sprint tem como objetivo </w:t>
      </w:r>
      <w:r w:rsidR="007E1557" w:rsidRPr="00A0481E">
        <w:rPr>
          <w:rFonts w:ascii="Calibri" w:hAnsi="Calibri"/>
        </w:rPr>
        <w:t>o desenvolvimento de uma componente visual que representará uma fábrica, com as suas linhas de produção e as máquinas que as constituem.</w:t>
      </w:r>
    </w:p>
    <w:p w14:paraId="4E3F7F44" w14:textId="2ED48E8D" w:rsidR="0002096E" w:rsidRDefault="0002096E" w:rsidP="00C90EC7">
      <w:pPr>
        <w:spacing w:line="360" w:lineRule="auto"/>
        <w:jc w:val="both"/>
      </w:pPr>
    </w:p>
    <w:p w14:paraId="73D6AEBA" w14:textId="77777777" w:rsidR="0002096E" w:rsidRDefault="0002096E" w:rsidP="0002096E">
      <w:pPr>
        <w:keepNext/>
        <w:spacing w:line="360" w:lineRule="auto"/>
        <w:jc w:val="both"/>
      </w:pPr>
      <w:r w:rsidRPr="0002096E">
        <w:rPr>
          <w:noProof/>
        </w:rPr>
        <w:drawing>
          <wp:inline distT="0" distB="0" distL="0" distR="0" wp14:anchorId="2665F9B7" wp14:editId="09801BD1">
            <wp:extent cx="5400040" cy="188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1303" w14:textId="10EA5F1E" w:rsidR="00F42652" w:rsidRDefault="0002096E" w:rsidP="00350E15">
      <w:pPr>
        <w:pStyle w:val="Caption"/>
        <w:jc w:val="both"/>
      </w:pPr>
      <w:r>
        <w:t xml:space="preserve">Figura </w:t>
      </w:r>
      <w:r w:rsidR="00C16B1F">
        <w:fldChar w:fldCharType="begin"/>
      </w:r>
      <w:r w:rsidR="00C16B1F">
        <w:instrText xml:space="preserve"> SEQ Figura \* ARABIC </w:instrText>
      </w:r>
      <w:r w:rsidR="00C16B1F">
        <w:fldChar w:fldCharType="separate"/>
      </w:r>
      <w:r w:rsidR="007E4568">
        <w:rPr>
          <w:noProof/>
        </w:rPr>
        <w:t>1</w:t>
      </w:r>
      <w:r w:rsidR="00C16B1F">
        <w:rPr>
          <w:noProof/>
        </w:rPr>
        <w:fldChar w:fldCharType="end"/>
      </w:r>
      <w:r>
        <w:t xml:space="preserve"> Exemplo de fábrica</w:t>
      </w:r>
    </w:p>
    <w:p w14:paraId="5FE6AE71" w14:textId="2FBF18AB" w:rsidR="00350E15" w:rsidRDefault="00350E15" w:rsidP="00350E15">
      <w:pPr>
        <w:rPr>
          <w:lang w:val="pt-PT"/>
        </w:rPr>
      </w:pPr>
    </w:p>
    <w:p w14:paraId="51221603" w14:textId="74072DCC" w:rsidR="00350E15" w:rsidRDefault="00350E15" w:rsidP="00350E15">
      <w:pPr>
        <w:rPr>
          <w:lang w:val="pt-PT"/>
        </w:rPr>
      </w:pPr>
    </w:p>
    <w:p w14:paraId="5274EB50" w14:textId="6A742DCF" w:rsidR="00A0481E" w:rsidRDefault="00A0481E" w:rsidP="00350E15">
      <w:pPr>
        <w:rPr>
          <w:lang w:val="pt-PT"/>
        </w:rPr>
      </w:pPr>
    </w:p>
    <w:p w14:paraId="060E3E90" w14:textId="6B82BE0D" w:rsidR="00A0481E" w:rsidRDefault="00A0481E" w:rsidP="00350E15">
      <w:pPr>
        <w:rPr>
          <w:lang w:val="pt-PT"/>
        </w:rPr>
      </w:pPr>
    </w:p>
    <w:p w14:paraId="11C1EB37" w14:textId="5769656F" w:rsidR="00A0481E" w:rsidRDefault="00A0481E">
      <w:pPr>
        <w:spacing w:after="160" w:line="259" w:lineRule="auto"/>
        <w:rPr>
          <w:lang w:val="pt-PT"/>
        </w:rPr>
      </w:pPr>
      <w:r>
        <w:rPr>
          <w:lang w:val="pt-PT"/>
        </w:rPr>
        <w:br w:type="page"/>
      </w:r>
    </w:p>
    <w:p w14:paraId="0772508C" w14:textId="08D2ACCE" w:rsidR="00A0481E" w:rsidRDefault="00A0481E" w:rsidP="00A0481E">
      <w:pPr>
        <w:pStyle w:val="Heading1"/>
      </w:pPr>
      <w:bookmarkStart w:id="2" w:name="_Toc24898248"/>
      <w:r>
        <w:lastRenderedPageBreak/>
        <w:t>Tecnologias utilizadas</w:t>
      </w:r>
      <w:bookmarkEnd w:id="2"/>
    </w:p>
    <w:p w14:paraId="153C0B3E" w14:textId="3B880A0A" w:rsidR="00A0481E" w:rsidRDefault="00A0481E" w:rsidP="00A0481E">
      <w:pPr>
        <w:rPr>
          <w:lang w:val="pt-PT"/>
        </w:rPr>
      </w:pPr>
    </w:p>
    <w:p w14:paraId="016545F8" w14:textId="2997B5FD" w:rsidR="00A0481E" w:rsidRDefault="00A0481E" w:rsidP="00B63D7C">
      <w:pPr>
        <w:ind w:firstLine="708"/>
        <w:rPr>
          <w:rFonts w:ascii="Calibri" w:hAnsi="Calibri"/>
        </w:rPr>
      </w:pPr>
      <w:r>
        <w:rPr>
          <w:rFonts w:ascii="Calibri" w:hAnsi="Calibri"/>
        </w:rPr>
        <w:t>O projeto foi inicializado usando o Three.js</w:t>
      </w:r>
      <w:r w:rsidR="00B63D7C">
        <w:rPr>
          <w:rFonts w:ascii="Calibri" w:hAnsi="Calibri"/>
        </w:rPr>
        <w:t xml:space="preserve">, uma biblioteca Javascript cross-browser que é usada para criar gráficos 3D e animações que conseguem correr num browser.  </w:t>
      </w:r>
    </w:p>
    <w:p w14:paraId="3F58C41A" w14:textId="7DCF0978" w:rsidR="00B63D7C" w:rsidRDefault="00B63D7C" w:rsidP="00B63D7C">
      <w:pPr>
        <w:ind w:firstLine="708"/>
        <w:rPr>
          <w:rFonts w:ascii="Calibri" w:hAnsi="Calibri"/>
        </w:rPr>
      </w:pPr>
      <w:r>
        <w:rPr>
          <w:rFonts w:ascii="Calibri" w:hAnsi="Calibri"/>
        </w:rPr>
        <w:t>Foram também importados alguns modelos usando o collada loader</w:t>
      </w:r>
      <w:r w:rsidR="00802553">
        <w:rPr>
          <w:rFonts w:ascii="Calibri" w:hAnsi="Calibri"/>
        </w:rPr>
        <w:t xml:space="preserve">, nomeadamente os talheres para prova de conceito. </w:t>
      </w:r>
    </w:p>
    <w:p w14:paraId="26D47FEB" w14:textId="413C1677" w:rsidR="00B63D7C" w:rsidRDefault="00B63D7C" w:rsidP="00802553">
      <w:pPr>
        <w:rPr>
          <w:rFonts w:ascii="Calibri" w:hAnsi="Calibri"/>
        </w:rPr>
      </w:pPr>
    </w:p>
    <w:p w14:paraId="3936A0A2" w14:textId="7FBD32AD" w:rsidR="00B63D7C" w:rsidRDefault="00B63D7C" w:rsidP="00B63D7C">
      <w:pPr>
        <w:ind w:firstLine="708"/>
        <w:rPr>
          <w:rFonts w:ascii="Calibri" w:hAnsi="Calibri"/>
        </w:rPr>
      </w:pPr>
    </w:p>
    <w:p w14:paraId="4D045B08" w14:textId="77777777" w:rsidR="00802553" w:rsidRDefault="00802553" w:rsidP="00802553">
      <w:pPr>
        <w:keepNext/>
      </w:pPr>
      <w:r w:rsidRPr="00B63D7C">
        <w:rPr>
          <w:lang w:val="pt-PT"/>
        </w:rPr>
        <w:drawing>
          <wp:inline distT="0" distB="0" distL="0" distR="0" wp14:anchorId="445FAAA1" wp14:editId="1EB8B1C2">
            <wp:extent cx="5400040" cy="2585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1029" w14:textId="53FC2E37" w:rsidR="00B63D7C" w:rsidRDefault="00802553" w:rsidP="00802553">
      <w:pPr>
        <w:pStyle w:val="Caption"/>
        <w:jc w:val="center"/>
        <w:rPr>
          <w:rFonts w:ascii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E4568">
        <w:rPr>
          <w:noProof/>
        </w:rPr>
        <w:t>1</w:t>
      </w:r>
      <w:r>
        <w:fldChar w:fldCharType="end"/>
      </w:r>
      <w:r>
        <w:t xml:space="preserve"> Screenshot da visualização gráfica da fabrica</w:t>
      </w:r>
    </w:p>
    <w:p w14:paraId="64911102" w14:textId="79AC7CDB" w:rsidR="00B63D7C" w:rsidRDefault="00B63D7C" w:rsidP="00802553">
      <w:pPr>
        <w:ind w:firstLine="708"/>
        <w:jc w:val="center"/>
        <w:rPr>
          <w:lang w:val="pt-PT"/>
        </w:rPr>
      </w:pPr>
    </w:p>
    <w:p w14:paraId="646160E9" w14:textId="3164B3CD" w:rsidR="00802553" w:rsidRDefault="00802553" w:rsidP="00802553">
      <w:pPr>
        <w:pStyle w:val="Heading1"/>
      </w:pPr>
      <w:bookmarkStart w:id="3" w:name="_Toc24898249"/>
      <w:r>
        <w:t>Cena e respetiva interação</w:t>
      </w:r>
      <w:bookmarkEnd w:id="3"/>
    </w:p>
    <w:p w14:paraId="3D1C9F9E" w14:textId="0E24527C" w:rsidR="00802553" w:rsidRPr="001E27CC" w:rsidRDefault="00802553" w:rsidP="00802553">
      <w:pPr>
        <w:ind w:firstLine="708"/>
        <w:rPr>
          <w:rFonts w:asciiTheme="minorHAnsi" w:eastAsiaTheme="minorHAnsi" w:hAnsiTheme="minorHAnsi" w:cstheme="minorBidi"/>
          <w:sz w:val="22"/>
          <w:szCs w:val="22"/>
          <w:lang w:val="pt-PT"/>
        </w:rPr>
      </w:pPr>
    </w:p>
    <w:p w14:paraId="227D099C" w14:textId="56F9B19D" w:rsidR="00802553" w:rsidRPr="001E27CC" w:rsidRDefault="00802553" w:rsidP="00802553">
      <w:pPr>
        <w:rPr>
          <w:rFonts w:asciiTheme="minorHAnsi" w:eastAsiaTheme="minorHAnsi" w:hAnsiTheme="minorHAnsi" w:cstheme="minorBidi"/>
          <w:sz w:val="22"/>
          <w:szCs w:val="22"/>
          <w:lang w:val="pt-PT"/>
        </w:rPr>
      </w:pPr>
      <w:r w:rsidRPr="001E27CC">
        <w:rPr>
          <w:rFonts w:asciiTheme="minorHAnsi" w:eastAsiaTheme="minorHAnsi" w:hAnsiTheme="minorHAnsi" w:cstheme="minorBidi"/>
          <w:sz w:val="22"/>
          <w:szCs w:val="22"/>
          <w:lang w:val="pt-PT"/>
        </w:rPr>
        <w:tab/>
        <w:t>A nossa cena é constituida por:</w:t>
      </w:r>
    </w:p>
    <w:p w14:paraId="441FA5C8" w14:textId="0D27CA04" w:rsidR="00802553" w:rsidRPr="001E27CC" w:rsidRDefault="00802553" w:rsidP="00802553">
      <w:pPr>
        <w:rPr>
          <w:rFonts w:asciiTheme="minorHAnsi" w:eastAsiaTheme="minorHAnsi" w:hAnsiTheme="minorHAnsi" w:cstheme="minorBidi"/>
          <w:sz w:val="22"/>
          <w:szCs w:val="22"/>
          <w:lang w:val="pt-PT"/>
        </w:rPr>
      </w:pPr>
    </w:p>
    <w:p w14:paraId="4A7DC58F" w14:textId="6B75F760" w:rsidR="00802553" w:rsidRDefault="00802553" w:rsidP="00802553">
      <w:pPr>
        <w:pStyle w:val="ListParagraph"/>
        <w:numPr>
          <w:ilvl w:val="0"/>
          <w:numId w:val="12"/>
        </w:numPr>
      </w:pPr>
      <w:r>
        <w:t>2 linhas de produção</w:t>
      </w:r>
      <w:r w:rsidR="007A038B">
        <w:t>.</w:t>
      </w:r>
    </w:p>
    <w:p w14:paraId="572DB8C4" w14:textId="61E00D95" w:rsidR="00802553" w:rsidRDefault="00802553" w:rsidP="00802553">
      <w:pPr>
        <w:pStyle w:val="ListParagraph"/>
        <w:numPr>
          <w:ilvl w:val="0"/>
          <w:numId w:val="12"/>
        </w:numPr>
      </w:pPr>
      <w:r>
        <w:t>8 placeholders</w:t>
      </w:r>
      <w:r w:rsidR="007A038B">
        <w:t>.</w:t>
      </w:r>
    </w:p>
    <w:p w14:paraId="2DA086A8" w14:textId="3D863D07" w:rsidR="00802553" w:rsidRDefault="00802553" w:rsidP="00802553">
      <w:pPr>
        <w:pStyle w:val="ListParagraph"/>
        <w:numPr>
          <w:ilvl w:val="0"/>
          <w:numId w:val="12"/>
        </w:numPr>
      </w:pPr>
      <w:r>
        <w:t>2 tipos de iluminação (Luz ambiente e luz direcional)</w:t>
      </w:r>
      <w:r w:rsidR="007A038B">
        <w:t>.</w:t>
      </w:r>
    </w:p>
    <w:p w14:paraId="62EA7F0E" w14:textId="6C957A6B" w:rsidR="00802553" w:rsidRDefault="00802553" w:rsidP="00802553">
      <w:pPr>
        <w:pStyle w:val="ListParagraph"/>
        <w:numPr>
          <w:ilvl w:val="0"/>
          <w:numId w:val="12"/>
        </w:numPr>
      </w:pPr>
      <w:r>
        <w:t>Temporizador de renderização da cena</w:t>
      </w:r>
      <w:r w:rsidR="007A038B">
        <w:t>.</w:t>
      </w:r>
    </w:p>
    <w:p w14:paraId="02EC6E8C" w14:textId="33EB2AC4" w:rsidR="00802553" w:rsidRDefault="00802553" w:rsidP="00802553">
      <w:pPr>
        <w:pStyle w:val="ListParagraph"/>
        <w:numPr>
          <w:ilvl w:val="0"/>
          <w:numId w:val="12"/>
        </w:numPr>
      </w:pPr>
      <w:r>
        <w:t>Botões de controlo (widgets)</w:t>
      </w:r>
      <w:r w:rsidR="00D85C02">
        <w:t xml:space="preserve"> que permitem a substituição do placeholder pela máquina construída.</w:t>
      </w:r>
    </w:p>
    <w:p w14:paraId="5B347B2C" w14:textId="2390354D" w:rsidR="00802553" w:rsidRDefault="001E27CC" w:rsidP="00802553">
      <w:pPr>
        <w:pStyle w:val="ListParagraph"/>
        <w:numPr>
          <w:ilvl w:val="0"/>
          <w:numId w:val="12"/>
        </w:numPr>
      </w:pPr>
      <w:r>
        <w:t>Uso de OrbitControls que permitem controlar a camera (direção e zoom) com a ajuda do rato.</w:t>
      </w:r>
    </w:p>
    <w:p w14:paraId="6E598F74" w14:textId="0801D6C8" w:rsidR="007A038B" w:rsidRDefault="007A038B" w:rsidP="00802553">
      <w:pPr>
        <w:pStyle w:val="ListParagraph"/>
        <w:numPr>
          <w:ilvl w:val="0"/>
          <w:numId w:val="12"/>
        </w:numPr>
      </w:pPr>
      <w:r>
        <w:t>2 tipos de máquina com texturas e movimentos.</w:t>
      </w:r>
    </w:p>
    <w:p w14:paraId="07E4988C" w14:textId="67BCDCE4" w:rsidR="007E4568" w:rsidRDefault="007E4568" w:rsidP="001E27CC"/>
    <w:p w14:paraId="48A09D0B" w14:textId="2B8A505E" w:rsidR="007E4568" w:rsidRDefault="007E4568" w:rsidP="007E4568">
      <w:pPr>
        <w:pStyle w:val="Heading1"/>
      </w:pPr>
      <w:r>
        <w:t>Execuçã</w:t>
      </w:r>
      <w:r w:rsidR="00921D16">
        <w:t>o da aplicação</w:t>
      </w:r>
    </w:p>
    <w:p w14:paraId="198F39FB" w14:textId="515C4259" w:rsidR="00921D16" w:rsidRPr="00921D16" w:rsidRDefault="00921D16" w:rsidP="00921D16">
      <w:pPr>
        <w:rPr>
          <w:rFonts w:asciiTheme="minorHAnsi" w:eastAsiaTheme="minorHAnsi" w:hAnsiTheme="minorHAnsi" w:cstheme="minorBidi"/>
          <w:sz w:val="22"/>
          <w:szCs w:val="22"/>
          <w:lang w:val="pt-PT"/>
        </w:rPr>
      </w:pPr>
    </w:p>
    <w:p w14:paraId="53731335" w14:textId="5E8082CD" w:rsidR="007E4568" w:rsidRDefault="00921D16" w:rsidP="007E4568">
      <w:pPr>
        <w:rPr>
          <w:rFonts w:asciiTheme="minorHAnsi" w:eastAsiaTheme="minorHAnsi" w:hAnsiTheme="minorHAnsi" w:cstheme="minorBidi"/>
          <w:sz w:val="22"/>
          <w:szCs w:val="22"/>
          <w:lang w:val="pt-PT"/>
        </w:rPr>
      </w:pPr>
      <w:r w:rsidRPr="00921D16">
        <w:rPr>
          <w:rFonts w:asciiTheme="minorHAnsi" w:eastAsiaTheme="minorHAnsi" w:hAnsiTheme="minorHAnsi" w:cstheme="minorBidi"/>
          <w:sz w:val="22"/>
          <w:szCs w:val="22"/>
          <w:lang w:val="pt-PT"/>
        </w:rPr>
        <w:t>Abrir a powershell e executar o</w:t>
      </w:r>
      <w:r w:rsidR="00661C74">
        <w:rPr>
          <w:rFonts w:asciiTheme="minorHAnsi" w:eastAsiaTheme="minorHAnsi" w:hAnsiTheme="minorHAnsi" w:cstheme="minorBidi"/>
          <w:sz w:val="22"/>
          <w:szCs w:val="22"/>
          <w:lang w:val="pt-PT"/>
        </w:rPr>
        <w:t xml:space="preserve"> seguinte</w:t>
      </w:r>
      <w:r w:rsidRPr="00921D16">
        <w:rPr>
          <w:rFonts w:asciiTheme="minorHAnsi" w:eastAsiaTheme="minorHAnsi" w:hAnsiTheme="minorHAnsi" w:cstheme="minorBidi"/>
          <w:sz w:val="22"/>
          <w:szCs w:val="22"/>
          <w:lang w:val="pt-PT"/>
        </w:rPr>
        <w:t xml:space="preserve"> comando</w:t>
      </w:r>
      <w:r w:rsidR="00661C74">
        <w:rPr>
          <w:rFonts w:asciiTheme="minorHAnsi" w:eastAsiaTheme="minorHAnsi" w:hAnsiTheme="minorHAnsi" w:cstheme="minorBidi"/>
          <w:sz w:val="22"/>
          <w:szCs w:val="22"/>
          <w:lang w:val="pt-PT"/>
        </w:rPr>
        <w:t xml:space="preserve"> na pasta</w:t>
      </w:r>
      <w:r w:rsidR="00DC29A3">
        <w:rPr>
          <w:rFonts w:asciiTheme="minorHAnsi" w:eastAsiaTheme="minorHAnsi" w:hAnsiTheme="minorHAnsi" w:cstheme="minorBidi"/>
          <w:sz w:val="22"/>
          <w:szCs w:val="22"/>
          <w:lang w:val="pt-PT"/>
        </w:rPr>
        <w:t xml:space="preserve"> raiz</w:t>
      </w:r>
      <w:bookmarkStart w:id="4" w:name="_GoBack"/>
      <w:bookmarkEnd w:id="4"/>
      <w:r w:rsidR="00661C74">
        <w:rPr>
          <w:rFonts w:asciiTheme="minorHAnsi" w:eastAsiaTheme="minorHAnsi" w:hAnsiTheme="minorHAnsi" w:cstheme="minorBidi"/>
          <w:sz w:val="22"/>
          <w:szCs w:val="22"/>
          <w:lang w:val="pt-PT"/>
        </w:rPr>
        <w:t xml:space="preserve"> “Visualization”</w:t>
      </w:r>
      <w:r w:rsidRPr="00921D16">
        <w:rPr>
          <w:rFonts w:asciiTheme="minorHAnsi" w:eastAsiaTheme="minorHAnsi" w:hAnsiTheme="minorHAnsi" w:cstheme="minorBidi"/>
          <w:sz w:val="22"/>
          <w:szCs w:val="22"/>
          <w:lang w:val="pt-PT"/>
        </w:rPr>
        <w:t>:</w:t>
      </w:r>
    </w:p>
    <w:p w14:paraId="70FC391D" w14:textId="77777777" w:rsidR="00921D16" w:rsidRDefault="00921D16" w:rsidP="007E4568">
      <w:pPr>
        <w:rPr>
          <w:rFonts w:asciiTheme="minorHAnsi" w:eastAsiaTheme="minorHAnsi" w:hAnsiTheme="minorHAnsi" w:cstheme="minorBidi"/>
          <w:sz w:val="22"/>
          <w:szCs w:val="22"/>
          <w:lang w:val="pt-PT"/>
        </w:rPr>
      </w:pPr>
    </w:p>
    <w:p w14:paraId="01FCC7B1" w14:textId="1DF2AD56" w:rsidR="00921D16" w:rsidRPr="00921D16" w:rsidRDefault="00921D16" w:rsidP="007E4568">
      <w:pPr>
        <w:rPr>
          <w:rFonts w:asciiTheme="minorHAnsi" w:eastAsiaTheme="minorHAnsi" w:hAnsiTheme="minorHAnsi" w:cstheme="minorBidi"/>
          <w:sz w:val="22"/>
          <w:szCs w:val="22"/>
          <w:lang w:val="pt-PT"/>
        </w:rPr>
      </w:pPr>
      <w:r>
        <w:rPr>
          <w:rFonts w:asciiTheme="minorHAnsi" w:eastAsiaTheme="minorHAnsi" w:hAnsiTheme="minorHAnsi" w:cstheme="minorBidi"/>
          <w:sz w:val="22"/>
          <w:szCs w:val="22"/>
          <w:lang w:val="pt-PT"/>
        </w:rPr>
        <w:tab/>
      </w:r>
      <w:r w:rsidRPr="00921D16">
        <w:rPr>
          <w:rFonts w:asciiTheme="minorHAnsi" w:eastAsiaTheme="minorHAnsi" w:hAnsiTheme="minorHAnsi" w:cstheme="minorBidi"/>
          <w:sz w:val="28"/>
          <w:szCs w:val="28"/>
          <w:lang w:val="pt-PT"/>
        </w:rPr>
        <w:t>npx serve -l 6001</w:t>
      </w:r>
    </w:p>
    <w:p w14:paraId="09497395" w14:textId="77777777" w:rsidR="00921D16" w:rsidRPr="00921D16" w:rsidRDefault="00921D16" w:rsidP="007E4568">
      <w:pPr>
        <w:rPr>
          <w:rFonts w:asciiTheme="minorHAnsi" w:eastAsiaTheme="minorHAnsi" w:hAnsiTheme="minorHAnsi" w:cstheme="minorBidi"/>
          <w:sz w:val="22"/>
          <w:szCs w:val="22"/>
          <w:lang w:val="pt-PT"/>
        </w:rPr>
      </w:pPr>
    </w:p>
    <w:sectPr w:rsidR="00921D16" w:rsidRPr="00921D16" w:rsidSect="001D6A78">
      <w:footerReference w:type="even" r:id="rId11"/>
      <w:footerReference w:type="default" r:id="rId12"/>
      <w:pgSz w:w="11906" w:h="16838"/>
      <w:pgMar w:top="1417" w:right="1701" w:bottom="60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362644" w14:textId="77777777" w:rsidR="00600022" w:rsidRDefault="00600022" w:rsidP="00344D2A">
      <w:r>
        <w:separator/>
      </w:r>
    </w:p>
  </w:endnote>
  <w:endnote w:type="continuationSeparator" w:id="0">
    <w:p w14:paraId="32BF52FE" w14:textId="77777777" w:rsidR="00600022" w:rsidRDefault="00600022" w:rsidP="00344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082598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6FB4EB" w14:textId="77777777" w:rsidR="00C0130C" w:rsidRDefault="00C0130C" w:rsidP="00C0130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6FB4EC" w14:textId="77777777" w:rsidR="00C0130C" w:rsidRDefault="00C0130C" w:rsidP="00344D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8170171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6FB4ED" w14:textId="77777777" w:rsidR="00C0130C" w:rsidRDefault="00C0130C" w:rsidP="00C0130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16FB4EE" w14:textId="77777777" w:rsidR="00C0130C" w:rsidRDefault="00C0130C" w:rsidP="00344D2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B99853" w14:textId="77777777" w:rsidR="00600022" w:rsidRDefault="00600022" w:rsidP="00344D2A">
      <w:r>
        <w:separator/>
      </w:r>
    </w:p>
  </w:footnote>
  <w:footnote w:type="continuationSeparator" w:id="0">
    <w:p w14:paraId="175C5F7F" w14:textId="77777777" w:rsidR="00600022" w:rsidRDefault="00600022" w:rsidP="00344D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C6BAB"/>
    <w:multiLevelType w:val="hybridMultilevel"/>
    <w:tmpl w:val="AB3A3F28"/>
    <w:lvl w:ilvl="0" w:tplc="1B8C4384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D2670F"/>
    <w:multiLevelType w:val="hybridMultilevel"/>
    <w:tmpl w:val="E75A07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84028"/>
    <w:multiLevelType w:val="hybridMultilevel"/>
    <w:tmpl w:val="14963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8151B1"/>
    <w:multiLevelType w:val="hybridMultilevel"/>
    <w:tmpl w:val="AB50C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77BC6"/>
    <w:multiLevelType w:val="hybridMultilevel"/>
    <w:tmpl w:val="AB50C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F2BC1"/>
    <w:multiLevelType w:val="hybridMultilevel"/>
    <w:tmpl w:val="744AC570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6" w15:restartNumberingAfterBreak="0">
    <w:nsid w:val="38F8528A"/>
    <w:multiLevelType w:val="hybridMultilevel"/>
    <w:tmpl w:val="95FC52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3815BBD"/>
    <w:multiLevelType w:val="hybridMultilevel"/>
    <w:tmpl w:val="5D0AC004"/>
    <w:lvl w:ilvl="0" w:tplc="B46644B6">
      <w:start w:val="1"/>
      <w:numFmt w:val="lowerLetter"/>
      <w:lvlText w:val="%1)"/>
      <w:lvlJc w:val="left"/>
      <w:pPr>
        <w:ind w:left="1065" w:hanging="36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56105D4A"/>
    <w:multiLevelType w:val="hybridMultilevel"/>
    <w:tmpl w:val="6AF6F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F73C1B"/>
    <w:multiLevelType w:val="hybridMultilevel"/>
    <w:tmpl w:val="4948AC3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98554C1"/>
    <w:multiLevelType w:val="hybridMultilevel"/>
    <w:tmpl w:val="297A85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0A2FCC"/>
    <w:multiLevelType w:val="hybridMultilevel"/>
    <w:tmpl w:val="7B3C3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3"/>
  </w:num>
  <w:num w:numId="8">
    <w:abstractNumId w:val="11"/>
  </w:num>
  <w:num w:numId="9">
    <w:abstractNumId w:val="4"/>
  </w:num>
  <w:num w:numId="10">
    <w:abstractNumId w:val="6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activeWritingStyle w:appName="MSWord" w:lang="en-US" w:vendorID="64" w:dllVersion="4096" w:nlCheck="1" w:checkStyle="0"/>
  <w:activeWritingStyle w:appName="MSWord" w:lang="pt-PT" w:vendorID="64" w:dllVersion="4096" w:nlCheck="1" w:checkStyle="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6E8"/>
    <w:rsid w:val="00000803"/>
    <w:rsid w:val="00001807"/>
    <w:rsid w:val="0000464D"/>
    <w:rsid w:val="0001331E"/>
    <w:rsid w:val="0002096E"/>
    <w:rsid w:val="00026819"/>
    <w:rsid w:val="000572CC"/>
    <w:rsid w:val="0008324D"/>
    <w:rsid w:val="00090CC1"/>
    <w:rsid w:val="00097489"/>
    <w:rsid w:val="000A082E"/>
    <w:rsid w:val="000A2F1F"/>
    <w:rsid w:val="000C1A44"/>
    <w:rsid w:val="000C1D91"/>
    <w:rsid w:val="000C3092"/>
    <w:rsid w:val="000C3740"/>
    <w:rsid w:val="00100824"/>
    <w:rsid w:val="00125A77"/>
    <w:rsid w:val="0013039E"/>
    <w:rsid w:val="001360A0"/>
    <w:rsid w:val="00137EA8"/>
    <w:rsid w:val="0014107B"/>
    <w:rsid w:val="00143CBE"/>
    <w:rsid w:val="00147038"/>
    <w:rsid w:val="00147991"/>
    <w:rsid w:val="00151AE6"/>
    <w:rsid w:val="00162425"/>
    <w:rsid w:val="00164FF9"/>
    <w:rsid w:val="00184392"/>
    <w:rsid w:val="0018569A"/>
    <w:rsid w:val="0018757F"/>
    <w:rsid w:val="001A454A"/>
    <w:rsid w:val="001C28ED"/>
    <w:rsid w:val="001C4B05"/>
    <w:rsid w:val="001C617A"/>
    <w:rsid w:val="001D06A8"/>
    <w:rsid w:val="001D6A78"/>
    <w:rsid w:val="001E27CC"/>
    <w:rsid w:val="001E3E21"/>
    <w:rsid w:val="001E6529"/>
    <w:rsid w:val="001E7B15"/>
    <w:rsid w:val="001F08C7"/>
    <w:rsid w:val="002000F8"/>
    <w:rsid w:val="002275EA"/>
    <w:rsid w:val="002415BA"/>
    <w:rsid w:val="00256443"/>
    <w:rsid w:val="00280088"/>
    <w:rsid w:val="00282ECF"/>
    <w:rsid w:val="002845C7"/>
    <w:rsid w:val="00290298"/>
    <w:rsid w:val="00290FC1"/>
    <w:rsid w:val="002A468B"/>
    <w:rsid w:val="002A4F70"/>
    <w:rsid w:val="002C1E85"/>
    <w:rsid w:val="002C3BD2"/>
    <w:rsid w:val="002C56DB"/>
    <w:rsid w:val="002E4942"/>
    <w:rsid w:val="002E5826"/>
    <w:rsid w:val="002F45E8"/>
    <w:rsid w:val="002F66E8"/>
    <w:rsid w:val="00314628"/>
    <w:rsid w:val="0033332E"/>
    <w:rsid w:val="00335908"/>
    <w:rsid w:val="00344D2A"/>
    <w:rsid w:val="00345A17"/>
    <w:rsid w:val="00350E15"/>
    <w:rsid w:val="00361A17"/>
    <w:rsid w:val="0038015E"/>
    <w:rsid w:val="00393D8E"/>
    <w:rsid w:val="003941DD"/>
    <w:rsid w:val="003A1FE7"/>
    <w:rsid w:val="003A2E85"/>
    <w:rsid w:val="003A5627"/>
    <w:rsid w:val="003C1323"/>
    <w:rsid w:val="003C30A4"/>
    <w:rsid w:val="003C6090"/>
    <w:rsid w:val="003D52CC"/>
    <w:rsid w:val="003E2455"/>
    <w:rsid w:val="003E626D"/>
    <w:rsid w:val="00400E33"/>
    <w:rsid w:val="004022DE"/>
    <w:rsid w:val="0040481A"/>
    <w:rsid w:val="00406E4B"/>
    <w:rsid w:val="004221CE"/>
    <w:rsid w:val="00427210"/>
    <w:rsid w:val="00436D4F"/>
    <w:rsid w:val="00437897"/>
    <w:rsid w:val="00473A7A"/>
    <w:rsid w:val="00473C58"/>
    <w:rsid w:val="00483269"/>
    <w:rsid w:val="004918A4"/>
    <w:rsid w:val="004A066B"/>
    <w:rsid w:val="004C1CB1"/>
    <w:rsid w:val="004D5489"/>
    <w:rsid w:val="004F1F80"/>
    <w:rsid w:val="00501010"/>
    <w:rsid w:val="00525E8F"/>
    <w:rsid w:val="005410EB"/>
    <w:rsid w:val="00542DD7"/>
    <w:rsid w:val="005430A6"/>
    <w:rsid w:val="00556CA4"/>
    <w:rsid w:val="00557DAB"/>
    <w:rsid w:val="0056459C"/>
    <w:rsid w:val="005671DF"/>
    <w:rsid w:val="00573B4F"/>
    <w:rsid w:val="00576B01"/>
    <w:rsid w:val="00593A63"/>
    <w:rsid w:val="00594C73"/>
    <w:rsid w:val="00595DAA"/>
    <w:rsid w:val="00597784"/>
    <w:rsid w:val="005A23A9"/>
    <w:rsid w:val="005A2A20"/>
    <w:rsid w:val="005B345B"/>
    <w:rsid w:val="005C0739"/>
    <w:rsid w:val="005C089C"/>
    <w:rsid w:val="005E72C0"/>
    <w:rsid w:val="005F61C8"/>
    <w:rsid w:val="005F66D4"/>
    <w:rsid w:val="00600022"/>
    <w:rsid w:val="0060130C"/>
    <w:rsid w:val="00621DB7"/>
    <w:rsid w:val="0062268E"/>
    <w:rsid w:val="00624D53"/>
    <w:rsid w:val="00634A5F"/>
    <w:rsid w:val="00661526"/>
    <w:rsid w:val="00661C74"/>
    <w:rsid w:val="00670AC3"/>
    <w:rsid w:val="00672DC1"/>
    <w:rsid w:val="006802A1"/>
    <w:rsid w:val="00685EFB"/>
    <w:rsid w:val="00694DFC"/>
    <w:rsid w:val="006A06E6"/>
    <w:rsid w:val="006A1BF5"/>
    <w:rsid w:val="006A508C"/>
    <w:rsid w:val="006B65FE"/>
    <w:rsid w:val="006F114D"/>
    <w:rsid w:val="006F2DAB"/>
    <w:rsid w:val="006F6541"/>
    <w:rsid w:val="00705E64"/>
    <w:rsid w:val="00705F6A"/>
    <w:rsid w:val="007119AA"/>
    <w:rsid w:val="0071623A"/>
    <w:rsid w:val="007357B9"/>
    <w:rsid w:val="00746C45"/>
    <w:rsid w:val="0074788A"/>
    <w:rsid w:val="0075733A"/>
    <w:rsid w:val="00767CC3"/>
    <w:rsid w:val="00772342"/>
    <w:rsid w:val="00791336"/>
    <w:rsid w:val="00792427"/>
    <w:rsid w:val="007A038B"/>
    <w:rsid w:val="007A66A7"/>
    <w:rsid w:val="007B6C15"/>
    <w:rsid w:val="007B74FE"/>
    <w:rsid w:val="007C1F6B"/>
    <w:rsid w:val="007C2D0D"/>
    <w:rsid w:val="007E1557"/>
    <w:rsid w:val="007E4568"/>
    <w:rsid w:val="00802553"/>
    <w:rsid w:val="00814E95"/>
    <w:rsid w:val="00815E6D"/>
    <w:rsid w:val="008235D4"/>
    <w:rsid w:val="00832173"/>
    <w:rsid w:val="00836473"/>
    <w:rsid w:val="00852549"/>
    <w:rsid w:val="008541A2"/>
    <w:rsid w:val="00856FF8"/>
    <w:rsid w:val="008600B3"/>
    <w:rsid w:val="00862DB5"/>
    <w:rsid w:val="00872930"/>
    <w:rsid w:val="008742FD"/>
    <w:rsid w:val="00882B53"/>
    <w:rsid w:val="0088584C"/>
    <w:rsid w:val="00893060"/>
    <w:rsid w:val="00896A6A"/>
    <w:rsid w:val="008970D9"/>
    <w:rsid w:val="008A0502"/>
    <w:rsid w:val="008A2D9E"/>
    <w:rsid w:val="008A47A7"/>
    <w:rsid w:val="008D05A0"/>
    <w:rsid w:val="008E4298"/>
    <w:rsid w:val="009014F5"/>
    <w:rsid w:val="00921D16"/>
    <w:rsid w:val="00924068"/>
    <w:rsid w:val="00927E98"/>
    <w:rsid w:val="00930F82"/>
    <w:rsid w:val="00932421"/>
    <w:rsid w:val="00937139"/>
    <w:rsid w:val="0094392C"/>
    <w:rsid w:val="009460D5"/>
    <w:rsid w:val="0097256D"/>
    <w:rsid w:val="00993EBC"/>
    <w:rsid w:val="009A7388"/>
    <w:rsid w:val="009C790F"/>
    <w:rsid w:val="009D309E"/>
    <w:rsid w:val="009D43F2"/>
    <w:rsid w:val="009D538C"/>
    <w:rsid w:val="00A03617"/>
    <w:rsid w:val="00A0481E"/>
    <w:rsid w:val="00A14454"/>
    <w:rsid w:val="00A35FFA"/>
    <w:rsid w:val="00A37197"/>
    <w:rsid w:val="00A44341"/>
    <w:rsid w:val="00A54342"/>
    <w:rsid w:val="00A70D6F"/>
    <w:rsid w:val="00AA099A"/>
    <w:rsid w:val="00AA17ED"/>
    <w:rsid w:val="00AA3AE5"/>
    <w:rsid w:val="00AC10E3"/>
    <w:rsid w:val="00AC130A"/>
    <w:rsid w:val="00AC777D"/>
    <w:rsid w:val="00AD0B71"/>
    <w:rsid w:val="00AE292C"/>
    <w:rsid w:val="00AE57FD"/>
    <w:rsid w:val="00AF0ABF"/>
    <w:rsid w:val="00B048E3"/>
    <w:rsid w:val="00B25DEA"/>
    <w:rsid w:val="00B43800"/>
    <w:rsid w:val="00B43C1C"/>
    <w:rsid w:val="00B45FCF"/>
    <w:rsid w:val="00B519C7"/>
    <w:rsid w:val="00B574A7"/>
    <w:rsid w:val="00B63D7C"/>
    <w:rsid w:val="00B668AB"/>
    <w:rsid w:val="00B75C21"/>
    <w:rsid w:val="00B853FD"/>
    <w:rsid w:val="00BC42A7"/>
    <w:rsid w:val="00BD7659"/>
    <w:rsid w:val="00BE522D"/>
    <w:rsid w:val="00C0130C"/>
    <w:rsid w:val="00C14DFA"/>
    <w:rsid w:val="00C16B1F"/>
    <w:rsid w:val="00C3119D"/>
    <w:rsid w:val="00C55B9B"/>
    <w:rsid w:val="00C62138"/>
    <w:rsid w:val="00C67EA3"/>
    <w:rsid w:val="00C824FF"/>
    <w:rsid w:val="00C90EC7"/>
    <w:rsid w:val="00C940D7"/>
    <w:rsid w:val="00C967F6"/>
    <w:rsid w:val="00CA2868"/>
    <w:rsid w:val="00CA3176"/>
    <w:rsid w:val="00CA4A43"/>
    <w:rsid w:val="00CC39FD"/>
    <w:rsid w:val="00CC434C"/>
    <w:rsid w:val="00CE1475"/>
    <w:rsid w:val="00D01494"/>
    <w:rsid w:val="00D1424E"/>
    <w:rsid w:val="00D33F59"/>
    <w:rsid w:val="00D341DD"/>
    <w:rsid w:val="00D4025E"/>
    <w:rsid w:val="00D46E44"/>
    <w:rsid w:val="00D644D7"/>
    <w:rsid w:val="00D85C02"/>
    <w:rsid w:val="00D969C1"/>
    <w:rsid w:val="00DA27F1"/>
    <w:rsid w:val="00DA282F"/>
    <w:rsid w:val="00DC015E"/>
    <w:rsid w:val="00DC02AB"/>
    <w:rsid w:val="00DC250C"/>
    <w:rsid w:val="00DC29A3"/>
    <w:rsid w:val="00DD3CD1"/>
    <w:rsid w:val="00DD46A0"/>
    <w:rsid w:val="00DD6598"/>
    <w:rsid w:val="00DF6890"/>
    <w:rsid w:val="00DF6B53"/>
    <w:rsid w:val="00E01245"/>
    <w:rsid w:val="00E06A4F"/>
    <w:rsid w:val="00E30D3E"/>
    <w:rsid w:val="00E52BA0"/>
    <w:rsid w:val="00E52C44"/>
    <w:rsid w:val="00E600D5"/>
    <w:rsid w:val="00E70AAF"/>
    <w:rsid w:val="00E723F0"/>
    <w:rsid w:val="00E83B54"/>
    <w:rsid w:val="00E9512F"/>
    <w:rsid w:val="00EA7006"/>
    <w:rsid w:val="00EC04C2"/>
    <w:rsid w:val="00ED001B"/>
    <w:rsid w:val="00ED0A57"/>
    <w:rsid w:val="00EF172A"/>
    <w:rsid w:val="00EF4160"/>
    <w:rsid w:val="00F00529"/>
    <w:rsid w:val="00F158DA"/>
    <w:rsid w:val="00F202DA"/>
    <w:rsid w:val="00F32A59"/>
    <w:rsid w:val="00F358AA"/>
    <w:rsid w:val="00F42652"/>
    <w:rsid w:val="00F600C8"/>
    <w:rsid w:val="00F67DAF"/>
    <w:rsid w:val="00F8177A"/>
    <w:rsid w:val="00FC14A9"/>
    <w:rsid w:val="00FC3767"/>
    <w:rsid w:val="00FC7F34"/>
    <w:rsid w:val="00FD23A5"/>
    <w:rsid w:val="00FE5A17"/>
    <w:rsid w:val="00FE685F"/>
    <w:rsid w:val="00FE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6FB466"/>
  <w15:chartTrackingRefBased/>
  <w15:docId w15:val="{C73B36D0-7F9A-4E7C-8DD2-006E09B1B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4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569A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569A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0E33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3092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6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856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character" w:customStyle="1" w:styleId="TitleChar">
    <w:name w:val="Title Char"/>
    <w:basedOn w:val="DefaultParagraphFont"/>
    <w:link w:val="Title"/>
    <w:uiPriority w:val="10"/>
    <w:rsid w:val="00185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69A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PT"/>
    </w:rPr>
  </w:style>
  <w:style w:type="character" w:customStyle="1" w:styleId="SubtitleChar">
    <w:name w:val="Subtitle Char"/>
    <w:basedOn w:val="DefaultParagraphFont"/>
    <w:link w:val="Subtitle"/>
    <w:uiPriority w:val="11"/>
    <w:rsid w:val="0018569A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1856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18569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8569A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18569A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97256D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125A77"/>
    <w:pPr>
      <w:tabs>
        <w:tab w:val="right" w:leader="dot" w:pos="8494"/>
      </w:tabs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pt-PT"/>
    </w:rPr>
  </w:style>
  <w:style w:type="character" w:styleId="Hyperlink">
    <w:name w:val="Hyperlink"/>
    <w:basedOn w:val="DefaultParagraphFont"/>
    <w:uiPriority w:val="99"/>
    <w:unhideWhenUsed/>
    <w:rsid w:val="0097256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90EC7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pt-PT"/>
    </w:rPr>
  </w:style>
  <w:style w:type="paragraph" w:styleId="ListParagraph">
    <w:name w:val="List Paragraph"/>
    <w:basedOn w:val="Normal"/>
    <w:uiPriority w:val="34"/>
    <w:qFormat/>
    <w:rsid w:val="00C90EC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400E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83269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pt-PT"/>
    </w:rPr>
  </w:style>
  <w:style w:type="paragraph" w:styleId="TOC3">
    <w:name w:val="toc 3"/>
    <w:basedOn w:val="Normal"/>
    <w:next w:val="Normal"/>
    <w:autoRedefine/>
    <w:uiPriority w:val="39"/>
    <w:unhideWhenUsed/>
    <w:rsid w:val="00483269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D53"/>
    <w:rPr>
      <w:rFonts w:eastAsiaTheme="minorHAnsi"/>
      <w:sz w:val="18"/>
      <w:szCs w:val="18"/>
      <w:lang w:val="pt-PT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53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44D2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pt-PT"/>
    </w:rPr>
  </w:style>
  <w:style w:type="character" w:customStyle="1" w:styleId="FooterChar">
    <w:name w:val="Footer Char"/>
    <w:basedOn w:val="DefaultParagraphFont"/>
    <w:link w:val="Footer"/>
    <w:uiPriority w:val="99"/>
    <w:rsid w:val="00344D2A"/>
  </w:style>
  <w:style w:type="character" w:styleId="PageNumber">
    <w:name w:val="page number"/>
    <w:basedOn w:val="DefaultParagraphFont"/>
    <w:uiPriority w:val="99"/>
    <w:semiHidden/>
    <w:unhideWhenUsed/>
    <w:rsid w:val="00344D2A"/>
  </w:style>
  <w:style w:type="table" w:styleId="TableGrid">
    <w:name w:val="Table Grid"/>
    <w:basedOn w:val="TableNormal"/>
    <w:uiPriority w:val="39"/>
    <w:rsid w:val="00594C73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7C1F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1F6B"/>
    <w:rPr>
      <w:rFonts w:ascii="Courier New" w:eastAsia="Times New Roman" w:hAnsi="Courier New" w:cs="Courier New"/>
      <w:sz w:val="20"/>
      <w:szCs w:val="20"/>
      <w:lang w:val="en-US"/>
    </w:rPr>
  </w:style>
  <w:style w:type="character" w:styleId="PlaceholderText">
    <w:name w:val="Placeholder Text"/>
    <w:basedOn w:val="DefaultParagraphFont"/>
    <w:uiPriority w:val="99"/>
    <w:semiHidden/>
    <w:rsid w:val="009C790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0C30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60130C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pt-PT"/>
    </w:rPr>
  </w:style>
  <w:style w:type="character" w:customStyle="1" w:styleId="HeaderChar">
    <w:name w:val="Header Char"/>
    <w:basedOn w:val="DefaultParagraphFont"/>
    <w:link w:val="Header"/>
    <w:uiPriority w:val="99"/>
    <w:rsid w:val="00601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65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9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6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3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1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D35A2-CBAE-0C4D-809E-65E306BB5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253</Words>
  <Characters>1447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Oliveira (1161335)</dc:creator>
  <cp:keywords/>
  <dc:description/>
  <cp:lastModifiedBy>Carlos Moreira (1161882)</cp:lastModifiedBy>
  <cp:revision>2</cp:revision>
  <cp:lastPrinted>2019-11-17T15:57:00Z</cp:lastPrinted>
  <dcterms:created xsi:type="dcterms:W3CDTF">2019-11-17T16:18:00Z</dcterms:created>
  <dcterms:modified xsi:type="dcterms:W3CDTF">2019-11-17T16:18:00Z</dcterms:modified>
</cp:coreProperties>
</file>