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49D" w:rsidRDefault="00CB36B1" w:rsidP="00CB36B1">
      <w:pPr>
        <w:jc w:val="center"/>
        <w:rPr>
          <w:b/>
          <w:bCs/>
        </w:rPr>
      </w:pPr>
      <w:r w:rsidRPr="00CB36B1">
        <w:rPr>
          <w:b/>
          <w:bCs/>
        </w:rPr>
        <w:t>Cronologia eventi del Sistema</w:t>
      </w:r>
    </w:p>
    <w:p w:rsidR="00F913A1" w:rsidRPr="00CB36B1" w:rsidRDefault="00F913A1" w:rsidP="00CB36B1">
      <w:pPr>
        <w:jc w:val="center"/>
        <w:rPr>
          <w:b/>
          <w:bCs/>
        </w:rPr>
      </w:pPr>
    </w:p>
    <w:p w:rsidR="00CB36B1" w:rsidRDefault="00CB36B1" w:rsidP="00CB36B1">
      <w:r w:rsidRPr="00CB36B1">
        <w:t>30 settembre 2</w:t>
      </w:r>
      <w:r>
        <w:t xml:space="preserve">019 – Creato il progetto </w:t>
      </w:r>
      <w:proofErr w:type="spellStart"/>
      <w:r>
        <w:t>Eat&amp;Reorder</w:t>
      </w:r>
      <w:proofErr w:type="spellEnd"/>
    </w:p>
    <w:p w:rsidR="00CB36B1" w:rsidRDefault="00CB36B1" w:rsidP="00CB36B1">
      <w:r>
        <w:tab/>
        <w:t>Francesco Abate, Vincenzo De Martino, Marco Dello Buono, Rosario Gagliardi</w:t>
      </w:r>
    </w:p>
    <w:p w:rsidR="00F913A1" w:rsidRDefault="00F913A1" w:rsidP="00CB36B1"/>
    <w:p w:rsidR="00CB36B1" w:rsidRDefault="00CB36B1" w:rsidP="00CB36B1">
      <w:r>
        <w:t xml:space="preserve">10 ottobre 2019 – Prima versione completa del </w:t>
      </w:r>
      <w:proofErr w:type="spellStart"/>
      <w:r>
        <w:t>Problem</w:t>
      </w:r>
      <w:proofErr w:type="spellEnd"/>
      <w:r>
        <w:t xml:space="preserve"> Statement</w:t>
      </w:r>
    </w:p>
    <w:p w:rsidR="00CB36B1" w:rsidRDefault="00CB36B1" w:rsidP="00CB36B1">
      <w:r>
        <w:tab/>
        <w:t>Francesco Abate, Vincenzo De Martino, Marco Dello Buono, Rosario Gagliardi</w:t>
      </w:r>
    </w:p>
    <w:p w:rsidR="00F913A1" w:rsidRDefault="00F913A1" w:rsidP="00CB36B1"/>
    <w:p w:rsidR="00CB36B1" w:rsidRDefault="00CB36B1" w:rsidP="00CB36B1">
      <w:r>
        <w:t>31 ottobre 2019 – Creati tutti i casi d’uso</w:t>
      </w:r>
    </w:p>
    <w:p w:rsidR="00CB36B1" w:rsidRDefault="00CB36B1" w:rsidP="00CB36B1">
      <w:r>
        <w:tab/>
        <w:t>Francesco Abate, Vincenzo De Martino, Marco Dello Buono, Rosario Gagliardi</w:t>
      </w:r>
    </w:p>
    <w:p w:rsidR="00F913A1" w:rsidRDefault="00F913A1" w:rsidP="00CB36B1"/>
    <w:p w:rsidR="00F913A1" w:rsidRDefault="00F913A1" w:rsidP="00CB36B1">
      <w:r>
        <w:t>07 novembre 2019 – Meeting su incongruenza sulla gestione degli ordini</w:t>
      </w:r>
    </w:p>
    <w:p w:rsidR="00F913A1" w:rsidRDefault="00F913A1" w:rsidP="00CB36B1">
      <w:r>
        <w:tab/>
      </w:r>
      <w:hyperlink r:id="rId4" w:history="1">
        <w:r>
          <w:rPr>
            <w:rStyle w:val="Collegamentoipertestuale"/>
          </w:rPr>
          <w:t>https://github.com/frekkanzer2/Eat-Reorder/issues/6</w:t>
        </w:r>
      </w:hyperlink>
    </w:p>
    <w:p w:rsidR="00F913A1" w:rsidRDefault="00F913A1" w:rsidP="00CB36B1"/>
    <w:p w:rsidR="00F913A1" w:rsidRDefault="00F913A1" w:rsidP="00CB36B1">
      <w:r>
        <w:t>15 novembre 2019 – Meeting sul RAD</w:t>
      </w:r>
    </w:p>
    <w:p w:rsidR="00F913A1" w:rsidRDefault="00F913A1" w:rsidP="00CB36B1">
      <w:r>
        <w:tab/>
      </w:r>
      <w:hyperlink r:id="rId5" w:history="1">
        <w:r>
          <w:rPr>
            <w:rStyle w:val="Collegamentoipertestuale"/>
          </w:rPr>
          <w:t>https://github.com/frekkanzer2/Eat-Reorder/issues/10</w:t>
        </w:r>
      </w:hyperlink>
    </w:p>
    <w:p w:rsidR="00F913A1" w:rsidRDefault="00F913A1" w:rsidP="00CB36B1"/>
    <w:p w:rsidR="00CB36B1" w:rsidRDefault="00CB36B1" w:rsidP="00CB36B1">
      <w:r>
        <w:t xml:space="preserve">16 novembre 2019 – Creati tutti i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diagrams</w:t>
      </w:r>
      <w:proofErr w:type="spellEnd"/>
    </w:p>
    <w:p w:rsidR="00CB36B1" w:rsidRDefault="00CB36B1" w:rsidP="00CB36B1">
      <w:r>
        <w:tab/>
        <w:t>Francesco Abate, Marco Dello Buono</w:t>
      </w:r>
      <w:r w:rsidR="00F913A1">
        <w:t>, Rosario Gagliardi</w:t>
      </w:r>
    </w:p>
    <w:p w:rsidR="00F913A1" w:rsidRDefault="00F913A1" w:rsidP="00CB36B1"/>
    <w:p w:rsidR="00CB36B1" w:rsidRDefault="00CB36B1" w:rsidP="00CB36B1">
      <w:r>
        <w:t>17 novembre 2019 – Completamento di tutti i casi d’uso</w:t>
      </w:r>
    </w:p>
    <w:p w:rsidR="00CB36B1" w:rsidRDefault="00CB36B1" w:rsidP="00CB36B1">
      <w:r>
        <w:tab/>
        <w:t>Francesco Abate, Marco Dello Buono, Rosario Gagliardi</w:t>
      </w:r>
    </w:p>
    <w:p w:rsidR="00F913A1" w:rsidRDefault="00F913A1" w:rsidP="00CB36B1"/>
    <w:p w:rsidR="00F913A1" w:rsidRDefault="00F913A1" w:rsidP="00CB36B1">
      <w:r>
        <w:t>19 novembre 2019 – Inizio del RAD</w:t>
      </w:r>
    </w:p>
    <w:p w:rsidR="00F913A1" w:rsidRDefault="00F913A1" w:rsidP="00CB36B1">
      <w:r>
        <w:tab/>
        <w:t>Rosario Gagliardi</w:t>
      </w:r>
    </w:p>
    <w:p w:rsidR="00F913A1" w:rsidRDefault="00F913A1" w:rsidP="00CB36B1"/>
    <w:p w:rsidR="00F913A1" w:rsidRDefault="00F913A1" w:rsidP="00CB36B1">
      <w:r>
        <w:t xml:space="preserve">19 novembre 2019 – Creazione e completamento del class </w:t>
      </w:r>
      <w:proofErr w:type="spellStart"/>
      <w:r>
        <w:t>diagram</w:t>
      </w:r>
      <w:proofErr w:type="spellEnd"/>
    </w:p>
    <w:p w:rsidR="00F913A1" w:rsidRDefault="00F913A1" w:rsidP="00CB36B1">
      <w:r>
        <w:tab/>
        <w:t>Rosario Gagliardi</w:t>
      </w:r>
    </w:p>
    <w:p w:rsidR="00F913A1" w:rsidRDefault="00F913A1" w:rsidP="00CB36B1"/>
    <w:p w:rsidR="00F913A1" w:rsidRDefault="00F913A1" w:rsidP="00CB36B1">
      <w:r>
        <w:t>19 novembre 2019 – Iniziata definizione del testing</w:t>
      </w:r>
    </w:p>
    <w:p w:rsidR="00F913A1" w:rsidRDefault="00F913A1" w:rsidP="00CB36B1">
      <w:r>
        <w:tab/>
        <w:t>Vincenzo De Martino, Marco Dello Buono</w:t>
      </w:r>
    </w:p>
    <w:p w:rsidR="00F913A1" w:rsidRDefault="00F913A1" w:rsidP="00F913A1">
      <w:pPr>
        <w:tabs>
          <w:tab w:val="left" w:pos="2609"/>
        </w:tabs>
      </w:pPr>
      <w:r>
        <w:tab/>
      </w:r>
      <w:bookmarkStart w:id="0" w:name="_GoBack"/>
      <w:bookmarkEnd w:id="0"/>
    </w:p>
    <w:p w:rsidR="00F913A1" w:rsidRDefault="00F913A1" w:rsidP="00CB36B1">
      <w:r>
        <w:lastRenderedPageBreak/>
        <w:t xml:space="preserve">21 novembre 2019 – Creazione e completamento degli </w:t>
      </w:r>
      <w:proofErr w:type="spellStart"/>
      <w:r>
        <w:t>statechart</w:t>
      </w:r>
      <w:proofErr w:type="spellEnd"/>
      <w:r>
        <w:t xml:space="preserve"> </w:t>
      </w:r>
      <w:proofErr w:type="spellStart"/>
      <w:r>
        <w:t>diagrams</w:t>
      </w:r>
      <w:proofErr w:type="spellEnd"/>
    </w:p>
    <w:p w:rsidR="00F913A1" w:rsidRDefault="00F913A1" w:rsidP="00CB36B1">
      <w:r>
        <w:tab/>
        <w:t>Rosario Gagliardi</w:t>
      </w:r>
    </w:p>
    <w:p w:rsidR="00F913A1" w:rsidRDefault="00F913A1" w:rsidP="00CB36B1"/>
    <w:p w:rsidR="00F913A1" w:rsidRDefault="00F913A1" w:rsidP="00CB36B1">
      <w:r>
        <w:t>21 novembre 2019 – Inizio del SDD</w:t>
      </w:r>
    </w:p>
    <w:p w:rsidR="00F913A1" w:rsidRDefault="00F913A1" w:rsidP="00CB36B1">
      <w:r>
        <w:tab/>
        <w:t>Francesco Abate, Rosario Gagliardi</w:t>
      </w:r>
    </w:p>
    <w:p w:rsidR="00F913A1" w:rsidRDefault="00F913A1" w:rsidP="00CB36B1"/>
    <w:p w:rsidR="00F913A1" w:rsidRDefault="00F913A1" w:rsidP="00CB36B1">
      <w:r>
        <w:t xml:space="preserve">24 novembre 2019 – Completamento di tutti i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diagrams</w:t>
      </w:r>
      <w:proofErr w:type="spellEnd"/>
    </w:p>
    <w:p w:rsidR="00F913A1" w:rsidRDefault="00F913A1" w:rsidP="00CB36B1">
      <w:r>
        <w:tab/>
        <w:t>Francesco Abate</w:t>
      </w:r>
    </w:p>
    <w:p w:rsidR="00CB36B1" w:rsidRPr="00CB36B1" w:rsidRDefault="00CB36B1" w:rsidP="00CB36B1"/>
    <w:sectPr w:rsidR="00CB36B1" w:rsidRPr="00CB36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B1"/>
    <w:rsid w:val="00401D8F"/>
    <w:rsid w:val="00B60F5F"/>
    <w:rsid w:val="00CB36B1"/>
    <w:rsid w:val="00F9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5674F"/>
  <w15:chartTrackingRefBased/>
  <w15:docId w15:val="{A82382BE-0D61-418A-B6DA-876F3D6D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F913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rekkanzer2/Eat-Reorder/issues/10" TargetMode="External"/><Relationship Id="rId4" Type="http://schemas.openxmlformats.org/officeDocument/2006/relationships/hyperlink" Target="https://github.com/frekkanzer2/Eat-Reorder/issues/6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Abate</dc:creator>
  <cp:keywords/>
  <dc:description/>
  <cp:lastModifiedBy>Francesco Abate</cp:lastModifiedBy>
  <cp:revision>1</cp:revision>
  <dcterms:created xsi:type="dcterms:W3CDTF">2019-11-21T11:35:00Z</dcterms:created>
  <dcterms:modified xsi:type="dcterms:W3CDTF">2019-11-21T11:56:00Z</dcterms:modified>
</cp:coreProperties>
</file>